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58" w:rsidRPr="00527925" w:rsidRDefault="000C6D24">
      <w:pPr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 xml:space="preserve">FORM FOUR </w:t>
      </w:r>
      <w:r w:rsidR="00815DEE" w:rsidRPr="00527925">
        <w:rPr>
          <w:rFonts w:ascii="Arial Unicode MS" w:eastAsia="Arial Unicode MS" w:hAnsi="Arial Unicode MS" w:cs="Arial Unicode MS"/>
          <w:sz w:val="36"/>
          <w:szCs w:val="36"/>
        </w:rPr>
        <w:t>CHEMISTRY PRACTICAL.</w:t>
      </w:r>
    </w:p>
    <w:p w:rsidR="00815DEE" w:rsidRPr="00527925" w:rsidRDefault="00815DEE">
      <w:p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FEBRUARY 2017</w:t>
      </w:r>
    </w:p>
    <w:p w:rsidR="00815DEE" w:rsidRPr="00527925" w:rsidRDefault="00815DEE" w:rsidP="00815DEE">
      <w:p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NAME:</w:t>
      </w:r>
      <w:r w:rsidR="000C6D24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>_____________________                        CLASS:</w:t>
      </w:r>
      <w:r w:rsidR="000C6D24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>______________</w:t>
      </w:r>
    </w:p>
    <w:p w:rsidR="00815DEE" w:rsidRPr="00527925" w:rsidRDefault="00815DEE" w:rsidP="00815DEE">
      <w:pPr>
        <w:rPr>
          <w:rFonts w:ascii="Arial Unicode MS" w:eastAsia="Arial Unicode MS" w:hAnsi="Arial Unicode MS" w:cs="Arial Unicode MS"/>
          <w:sz w:val="36"/>
          <w:szCs w:val="36"/>
        </w:rPr>
      </w:pPr>
    </w:p>
    <w:p w:rsidR="00815DEE" w:rsidRPr="00527925" w:rsidRDefault="00815DEE" w:rsidP="00815DEE">
      <w:p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You are provided with:</w:t>
      </w:r>
    </w:p>
    <w:p w:rsidR="00815DEE" w:rsidRPr="00527925" w:rsidRDefault="00815DEE" w:rsidP="00815DE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0.2 M hydrochrolic acid, solution P.</w:t>
      </w:r>
    </w:p>
    <w:p w:rsidR="00815DEE" w:rsidRPr="00527925" w:rsidRDefault="00815DEE" w:rsidP="00815DEE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5.3 g of a metal carbonate, M</w:t>
      </w:r>
      <w:r w:rsidRPr="0052792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2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>CO</w:t>
      </w:r>
      <w:r w:rsidRPr="0052792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3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 xml:space="preserve"> dissolved in distilled water to form 600 cm</w:t>
      </w:r>
      <w:r w:rsidRPr="00527925">
        <w:rPr>
          <w:rFonts w:ascii="Arial Unicode MS" w:eastAsia="Arial Unicode MS" w:hAnsi="Arial Unicode MS" w:cs="Arial Unicode MS"/>
          <w:sz w:val="36"/>
          <w:szCs w:val="36"/>
          <w:vertAlign w:val="superscript"/>
        </w:rPr>
        <w:t>3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 xml:space="preserve"> of solution as solution Q.</w:t>
      </w:r>
    </w:p>
    <w:p w:rsidR="00815DEE" w:rsidRPr="00527925" w:rsidRDefault="00815DEE" w:rsidP="00815DEE">
      <w:pPr>
        <w:ind w:left="90"/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You are required to calculate the relative atomic mass of M</w:t>
      </w:r>
    </w:p>
    <w:p w:rsidR="00815DEE" w:rsidRPr="00527925" w:rsidRDefault="00815DEE" w:rsidP="00815DEE">
      <w:pPr>
        <w:ind w:left="90"/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Procedure</w:t>
      </w:r>
    </w:p>
    <w:p w:rsidR="00815DEE" w:rsidRPr="00527925" w:rsidRDefault="00815DEE" w:rsidP="00815DEE">
      <w:pPr>
        <w:ind w:left="90"/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 xml:space="preserve">Fill the burette with </w:t>
      </w:r>
      <w:r w:rsidR="00C06884" w:rsidRPr="00527925">
        <w:rPr>
          <w:rFonts w:ascii="Arial Unicode MS" w:eastAsia="Arial Unicode MS" w:hAnsi="Arial Unicode MS" w:cs="Arial Unicode MS"/>
          <w:sz w:val="36"/>
          <w:szCs w:val="36"/>
        </w:rPr>
        <w:t>hydrochloric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 xml:space="preserve"> acid, solution P. Pipette 25cm</w:t>
      </w:r>
      <w:r w:rsidRPr="00527925">
        <w:rPr>
          <w:rFonts w:ascii="Arial Unicode MS" w:eastAsia="Arial Unicode MS" w:hAnsi="Arial Unicode MS" w:cs="Arial Unicode MS"/>
          <w:sz w:val="36"/>
          <w:szCs w:val="36"/>
          <w:vertAlign w:val="superscript"/>
        </w:rPr>
        <w:t>3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 xml:space="preserve"> of solution Q into a 250 ml conical flask. </w:t>
      </w:r>
    </w:p>
    <w:p w:rsidR="00815DEE" w:rsidRPr="00527925" w:rsidRDefault="00815DEE" w:rsidP="00815DEE">
      <w:pPr>
        <w:ind w:left="90"/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lastRenderedPageBreak/>
        <w:t>Add 2-3 drops of phenophalein indicator</w:t>
      </w:r>
      <w:r w:rsidR="007A71F6" w:rsidRPr="00527925">
        <w:rPr>
          <w:rFonts w:ascii="Arial Unicode MS" w:eastAsia="Arial Unicode MS" w:hAnsi="Arial Unicode MS" w:cs="Arial Unicode MS"/>
          <w:sz w:val="36"/>
          <w:szCs w:val="36"/>
        </w:rPr>
        <w:t xml:space="preserve"> and titrate with solution P.</w:t>
      </w:r>
    </w:p>
    <w:p w:rsidR="007A71F6" w:rsidRPr="00527925" w:rsidRDefault="007A71F6" w:rsidP="00815DEE">
      <w:pPr>
        <w:ind w:left="90"/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Record the results in the table below. Repeat the procedure two more times to complete the table (4mks)</w:t>
      </w:r>
    </w:p>
    <w:tbl>
      <w:tblPr>
        <w:tblStyle w:val="TableGrid"/>
        <w:tblW w:w="0" w:type="auto"/>
        <w:tblInd w:w="90" w:type="dxa"/>
        <w:tblLook w:val="04A0"/>
      </w:tblPr>
      <w:tblGrid>
        <w:gridCol w:w="2386"/>
        <w:gridCol w:w="2365"/>
        <w:gridCol w:w="2367"/>
        <w:gridCol w:w="2368"/>
      </w:tblGrid>
      <w:tr w:rsidR="007A71F6" w:rsidRPr="00527925" w:rsidTr="007A71F6"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</w:rPr>
              <w:t xml:space="preserve">                 I </w:t>
            </w: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</w:rPr>
              <w:t xml:space="preserve">               II</w:t>
            </w: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</w:rPr>
              <w:t xml:space="preserve">              III</w:t>
            </w:r>
          </w:p>
        </w:tc>
      </w:tr>
      <w:tr w:rsidR="007A71F6" w:rsidRPr="00527925" w:rsidTr="007A71F6">
        <w:trPr>
          <w:trHeight w:val="548"/>
        </w:trPr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</w:rPr>
              <w:t>Final burette reading</w:t>
            </w: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</w:tr>
      <w:tr w:rsidR="007A71F6" w:rsidRPr="00527925" w:rsidTr="007A71F6">
        <w:trPr>
          <w:trHeight w:val="602"/>
        </w:trPr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</w:rPr>
              <w:t>Initial burette reading</w:t>
            </w: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</w:tr>
      <w:tr w:rsidR="007A71F6" w:rsidRPr="00527925" w:rsidTr="007A71F6">
        <w:trPr>
          <w:trHeight w:val="530"/>
        </w:trPr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</w:rPr>
              <w:t>Volume of solution P used(cm</w:t>
            </w: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  <w:vertAlign w:val="superscript"/>
              </w:rPr>
              <w:t>3</w:t>
            </w:r>
            <w:r w:rsidRPr="00527925">
              <w:rPr>
                <w:rFonts w:ascii="Arial Unicode MS" w:eastAsia="Arial Unicode MS" w:hAnsi="Arial Unicode MS" w:cs="Arial Unicode MS"/>
                <w:sz w:val="36"/>
                <w:szCs w:val="36"/>
              </w:rPr>
              <w:t>)</w:t>
            </w: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</w:tr>
      <w:tr w:rsidR="007A71F6" w:rsidRPr="00527925" w:rsidTr="007A71F6">
        <w:trPr>
          <w:trHeight w:val="70"/>
        </w:trPr>
        <w:tc>
          <w:tcPr>
            <w:tcW w:w="2394" w:type="dxa"/>
          </w:tcPr>
          <w:p w:rsidR="007A71F6" w:rsidRPr="00527925" w:rsidRDefault="007A71F6" w:rsidP="007A71F6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  <w:tc>
          <w:tcPr>
            <w:tcW w:w="2394" w:type="dxa"/>
          </w:tcPr>
          <w:p w:rsidR="007A71F6" w:rsidRPr="00527925" w:rsidRDefault="007A71F6" w:rsidP="00815DEE">
            <w:pPr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</w:tr>
    </w:tbl>
    <w:p w:rsidR="007A71F6" w:rsidRPr="00527925" w:rsidRDefault="007A71F6" w:rsidP="00815DEE">
      <w:pPr>
        <w:ind w:left="90"/>
        <w:rPr>
          <w:rFonts w:ascii="Arial Unicode MS" w:eastAsia="Arial Unicode MS" w:hAnsi="Arial Unicode MS" w:cs="Arial Unicode MS"/>
          <w:sz w:val="36"/>
          <w:szCs w:val="36"/>
        </w:rPr>
      </w:pPr>
    </w:p>
    <w:p w:rsidR="007A71F6" w:rsidRPr="00527925" w:rsidRDefault="007A71F6" w:rsidP="007A71F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Calculate the average volume of solution P used.(1 mk)</w:t>
      </w:r>
    </w:p>
    <w:p w:rsidR="007A71F6" w:rsidRPr="00527925" w:rsidRDefault="007A71F6" w:rsidP="007A71F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Write the equation for the reaction that takes place. (1 mk)</w:t>
      </w:r>
    </w:p>
    <w:p w:rsidR="007A71F6" w:rsidRPr="00527925" w:rsidRDefault="007A71F6" w:rsidP="007A71F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Calculate the:</w:t>
      </w:r>
    </w:p>
    <w:p w:rsidR="00D0218F" w:rsidRPr="00527925" w:rsidRDefault="00D0218F" w:rsidP="00D0218F">
      <w:pPr>
        <w:pStyle w:val="ListParagraph"/>
        <w:ind w:left="450"/>
        <w:rPr>
          <w:rFonts w:ascii="Arial Unicode MS" w:eastAsia="Arial Unicode MS" w:hAnsi="Arial Unicode MS" w:cs="Arial Unicode MS"/>
          <w:sz w:val="36"/>
          <w:szCs w:val="36"/>
        </w:rPr>
      </w:pPr>
    </w:p>
    <w:p w:rsidR="00D0218F" w:rsidRPr="00527925" w:rsidRDefault="007A71F6" w:rsidP="00D0218F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Number of moles of solution P in the average titre (1 mk)</w:t>
      </w:r>
    </w:p>
    <w:p w:rsidR="007A71F6" w:rsidRPr="00527925" w:rsidRDefault="007A71F6" w:rsidP="00D0218F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Number of moles of M</w:t>
      </w:r>
      <w:r w:rsidRPr="0052792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2</w:t>
      </w:r>
      <w:r w:rsidR="00D0218F" w:rsidRPr="00527925">
        <w:rPr>
          <w:rFonts w:ascii="Arial Unicode MS" w:eastAsia="Arial Unicode MS" w:hAnsi="Arial Unicode MS" w:cs="Arial Unicode MS"/>
          <w:sz w:val="36"/>
          <w:szCs w:val="36"/>
        </w:rPr>
        <w:t>CO</w:t>
      </w:r>
      <w:r w:rsidR="00D0218F" w:rsidRPr="0052792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 xml:space="preserve">3 </w:t>
      </w:r>
      <w:r w:rsidR="00D0218F" w:rsidRPr="00527925">
        <w:rPr>
          <w:rFonts w:ascii="Arial Unicode MS" w:eastAsia="Arial Unicode MS" w:hAnsi="Arial Unicode MS" w:cs="Arial Unicode MS"/>
          <w:sz w:val="36"/>
          <w:szCs w:val="36"/>
        </w:rPr>
        <w:t>in 25 cm</w:t>
      </w:r>
      <w:r w:rsidR="00D0218F" w:rsidRPr="00527925">
        <w:rPr>
          <w:rFonts w:ascii="Arial Unicode MS" w:eastAsia="Arial Unicode MS" w:hAnsi="Arial Unicode MS" w:cs="Arial Unicode MS"/>
          <w:sz w:val="36"/>
          <w:szCs w:val="36"/>
          <w:vertAlign w:val="superscript"/>
        </w:rPr>
        <w:t xml:space="preserve">3 </w:t>
      </w:r>
      <w:r w:rsidR="00D0218F" w:rsidRPr="00527925">
        <w:rPr>
          <w:rFonts w:ascii="Arial Unicode MS" w:eastAsia="Arial Unicode MS" w:hAnsi="Arial Unicode MS" w:cs="Arial Unicode MS"/>
          <w:sz w:val="36"/>
          <w:szCs w:val="36"/>
        </w:rPr>
        <w:t>of solution Q. (1 mk)</w:t>
      </w:r>
    </w:p>
    <w:p w:rsidR="00D0218F" w:rsidRPr="00527925" w:rsidRDefault="00D0218F" w:rsidP="007A71F6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Concentration of Q in moles per litre (</w:t>
      </w:r>
      <w:r w:rsidR="00C06884" w:rsidRPr="00527925">
        <w:rPr>
          <w:rFonts w:ascii="Arial Unicode MS" w:eastAsia="Arial Unicode MS" w:hAnsi="Arial Unicode MS" w:cs="Arial Unicode MS"/>
          <w:sz w:val="36"/>
          <w:szCs w:val="36"/>
        </w:rPr>
        <w:t>Morality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>). (1 mk)</w:t>
      </w:r>
    </w:p>
    <w:p w:rsidR="00D0218F" w:rsidRPr="00527925" w:rsidRDefault="00D0218F" w:rsidP="00D0218F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Concentration of Q n grams per litre (1 mk)</w:t>
      </w:r>
    </w:p>
    <w:p w:rsidR="00D0218F" w:rsidRPr="00527925" w:rsidRDefault="00D0218F" w:rsidP="007A71F6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The relative Formula Mass(RFM) of the M</w:t>
      </w:r>
      <w:r w:rsidRPr="0052792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2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>CO</w:t>
      </w:r>
      <w:r w:rsidRPr="00527925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3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>. (1 mk)</w:t>
      </w:r>
    </w:p>
    <w:p w:rsidR="00D0218F" w:rsidRPr="00527925" w:rsidRDefault="00D0218F" w:rsidP="007A71F6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sz w:val="36"/>
          <w:szCs w:val="36"/>
        </w:rPr>
      </w:pPr>
      <w:r w:rsidRPr="00527925">
        <w:rPr>
          <w:rFonts w:ascii="Arial Unicode MS" w:eastAsia="Arial Unicode MS" w:hAnsi="Arial Unicode MS" w:cs="Arial Unicode MS"/>
          <w:sz w:val="36"/>
          <w:szCs w:val="36"/>
        </w:rPr>
        <w:t>Relative Atomic Mass of Metal M. (C=12.0,</w:t>
      </w:r>
      <w:r w:rsidR="000C6D24"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 w:rsidRPr="00527925">
        <w:rPr>
          <w:rFonts w:ascii="Arial Unicode MS" w:eastAsia="Arial Unicode MS" w:hAnsi="Arial Unicode MS" w:cs="Arial Unicode MS"/>
          <w:sz w:val="36"/>
          <w:szCs w:val="36"/>
        </w:rPr>
        <w:t>O=16.0). (1 mk)</w:t>
      </w:r>
    </w:p>
    <w:sectPr w:rsidR="00D0218F" w:rsidRPr="00527925" w:rsidSect="00747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09B2"/>
    <w:multiLevelType w:val="hybridMultilevel"/>
    <w:tmpl w:val="48D81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7B20979"/>
    <w:multiLevelType w:val="hybridMultilevel"/>
    <w:tmpl w:val="0F42D878"/>
    <w:lvl w:ilvl="0" w:tplc="932444E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ABA38C9"/>
    <w:multiLevelType w:val="hybridMultilevel"/>
    <w:tmpl w:val="83A012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815DEE"/>
    <w:rsid w:val="000C6D24"/>
    <w:rsid w:val="00527925"/>
    <w:rsid w:val="00747258"/>
    <w:rsid w:val="007A71F6"/>
    <w:rsid w:val="00815DEE"/>
    <w:rsid w:val="00BB2C34"/>
    <w:rsid w:val="00C06884"/>
    <w:rsid w:val="00D0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EE"/>
    <w:pPr>
      <w:ind w:left="720"/>
      <w:contextualSpacing/>
    </w:pPr>
  </w:style>
  <w:style w:type="table" w:styleId="TableGrid">
    <w:name w:val="Table Grid"/>
    <w:basedOn w:val="TableNormal"/>
    <w:uiPriority w:val="59"/>
    <w:rsid w:val="007A7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1031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6</cp:revision>
  <dcterms:created xsi:type="dcterms:W3CDTF">2017-02-05T14:08:00Z</dcterms:created>
  <dcterms:modified xsi:type="dcterms:W3CDTF">2017-02-05T14:41:00Z</dcterms:modified>
</cp:coreProperties>
</file>