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49" w:rsidRPr="00BE6BE0" w:rsidRDefault="008A1463">
      <w:p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>KENYATTA UNIVERSITY</w:t>
      </w:r>
    </w:p>
    <w:p w:rsidR="00501AD4" w:rsidRPr="00BE6BE0" w:rsidRDefault="00501AD4">
      <w:p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>UNIVERSITY EXAMINATIONS 2015/2016</w:t>
      </w:r>
    </w:p>
    <w:p w:rsidR="00501AD4" w:rsidRPr="00BE6BE0" w:rsidRDefault="00501A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6BE0">
        <w:rPr>
          <w:rFonts w:ascii="Times New Roman" w:hAnsi="Times New Roman" w:cs="Times New Roman"/>
          <w:sz w:val="24"/>
          <w:szCs w:val="24"/>
        </w:rPr>
        <w:t>FIRST  SEMESTER</w:t>
      </w:r>
      <w:proofErr w:type="gramEnd"/>
      <w:r w:rsidRPr="00BE6BE0">
        <w:rPr>
          <w:rFonts w:ascii="Times New Roman" w:hAnsi="Times New Roman" w:cs="Times New Roman"/>
          <w:sz w:val="24"/>
          <w:szCs w:val="24"/>
        </w:rPr>
        <w:t xml:space="preserve"> EXAMINATIONS FOR THE DEGREE OF BACHELOR OF ECONOMICS</w:t>
      </w:r>
    </w:p>
    <w:p w:rsidR="00501AD4" w:rsidRPr="00BE6BE0" w:rsidRDefault="00501AD4">
      <w:p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 xml:space="preserve">EES </w:t>
      </w:r>
      <w:proofErr w:type="gramStart"/>
      <w:r w:rsidRPr="00BE6BE0">
        <w:rPr>
          <w:rFonts w:ascii="Times New Roman" w:hAnsi="Times New Roman" w:cs="Times New Roman"/>
          <w:sz w:val="24"/>
          <w:szCs w:val="24"/>
        </w:rPr>
        <w:t>201 :</w:t>
      </w:r>
      <w:proofErr w:type="gramEnd"/>
      <w:r w:rsidRPr="00BE6BE0">
        <w:rPr>
          <w:rFonts w:ascii="Times New Roman" w:hAnsi="Times New Roman" w:cs="Times New Roman"/>
          <w:sz w:val="24"/>
          <w:szCs w:val="24"/>
        </w:rPr>
        <w:t xml:space="preserve">   STATISTITICS FOR ECONOMISTS I</w:t>
      </w:r>
    </w:p>
    <w:p w:rsidR="00501AD4" w:rsidRPr="00BE6BE0" w:rsidRDefault="00501AD4">
      <w:p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>DATE:   Wednesday 25</w:t>
      </w:r>
      <w:r w:rsidRPr="00BE6BE0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proofErr w:type="gramStart"/>
      <w:r w:rsidRPr="00BE6BE0">
        <w:rPr>
          <w:rFonts w:ascii="Times New Roman" w:hAnsi="Times New Roman" w:cs="Times New Roman"/>
          <w:sz w:val="24"/>
          <w:szCs w:val="24"/>
        </w:rPr>
        <w:t>November  2015</w:t>
      </w:r>
      <w:proofErr w:type="gramEnd"/>
    </w:p>
    <w:p w:rsidR="00501AD4" w:rsidRPr="00BE6BE0" w:rsidRDefault="00501AD4">
      <w:p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>TIME:  2.00p.m – 4.00p.m</w:t>
      </w:r>
    </w:p>
    <w:p w:rsidR="00193CE9" w:rsidRPr="00BE6BE0" w:rsidRDefault="00501AD4">
      <w:p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>~~~~~~~~~~~~~~~~~~~~~~~~~~~~~~~~~~~~~~~~~~~~~~~~~~~~~~~~~~~~~~~~~~~~~~~~~~~~~~~~~`</w:t>
      </w:r>
    </w:p>
    <w:p w:rsidR="00501AD4" w:rsidRPr="00BE6BE0" w:rsidRDefault="00501AD4">
      <w:p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>INSTRUCTIONS</w:t>
      </w:r>
    </w:p>
    <w:p w:rsidR="00501AD4" w:rsidRPr="00BE6BE0" w:rsidRDefault="00501AD4">
      <w:p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>ANSWER ANY THREE QUESTIONS</w:t>
      </w:r>
    </w:p>
    <w:p w:rsidR="00501AD4" w:rsidRPr="00BE6BE0" w:rsidRDefault="00501AD4" w:rsidP="00501AD4">
      <w:pPr>
        <w:rPr>
          <w:rFonts w:ascii="Times New Roman" w:hAnsi="Times New Roman" w:cs="Times New Roman"/>
          <w:b/>
          <w:sz w:val="24"/>
          <w:szCs w:val="24"/>
        </w:rPr>
      </w:pPr>
      <w:r w:rsidRPr="00BE6BE0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501AD4" w:rsidRPr="00BE6BE0" w:rsidRDefault="00501AD4" w:rsidP="00501AD4">
      <w:p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 xml:space="preserve">Given the data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01AD4" w:rsidRPr="00BE6BE0" w:rsidTr="00501AD4">
        <w:tc>
          <w:tcPr>
            <w:tcW w:w="4788" w:type="dxa"/>
          </w:tcPr>
          <w:p w:rsidR="00501AD4" w:rsidRPr="00BE6BE0" w:rsidRDefault="00501AD4" w:rsidP="0050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4788" w:type="dxa"/>
          </w:tcPr>
          <w:p w:rsidR="00501AD4" w:rsidRPr="00BE6BE0" w:rsidRDefault="00501AD4" w:rsidP="0050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501AD4" w:rsidRPr="00BE6BE0" w:rsidTr="00501AD4">
        <w:tc>
          <w:tcPr>
            <w:tcW w:w="4788" w:type="dxa"/>
          </w:tcPr>
          <w:p w:rsidR="00501AD4" w:rsidRPr="00BE6BE0" w:rsidRDefault="00501AD4" w:rsidP="0050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4788" w:type="dxa"/>
          </w:tcPr>
          <w:p w:rsidR="00501AD4" w:rsidRPr="00BE6BE0" w:rsidRDefault="00501AD4" w:rsidP="0050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1AD4" w:rsidRPr="00BE6BE0" w:rsidTr="00501AD4">
        <w:tc>
          <w:tcPr>
            <w:tcW w:w="4788" w:type="dxa"/>
          </w:tcPr>
          <w:p w:rsidR="00501AD4" w:rsidRPr="00BE6BE0" w:rsidRDefault="00501AD4" w:rsidP="0050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4788" w:type="dxa"/>
          </w:tcPr>
          <w:p w:rsidR="00501AD4" w:rsidRPr="00BE6BE0" w:rsidRDefault="00501AD4" w:rsidP="0050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1AD4" w:rsidRPr="00BE6BE0" w:rsidTr="00501AD4">
        <w:tc>
          <w:tcPr>
            <w:tcW w:w="4788" w:type="dxa"/>
          </w:tcPr>
          <w:p w:rsidR="00501AD4" w:rsidRPr="00BE6BE0" w:rsidRDefault="00501AD4" w:rsidP="0050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60-80</w:t>
            </w:r>
          </w:p>
        </w:tc>
        <w:tc>
          <w:tcPr>
            <w:tcW w:w="4788" w:type="dxa"/>
          </w:tcPr>
          <w:p w:rsidR="00501AD4" w:rsidRPr="00BE6BE0" w:rsidRDefault="00501AD4" w:rsidP="0050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1AD4" w:rsidRPr="00BE6BE0" w:rsidTr="00501AD4">
        <w:tc>
          <w:tcPr>
            <w:tcW w:w="4788" w:type="dxa"/>
          </w:tcPr>
          <w:p w:rsidR="00501AD4" w:rsidRPr="00BE6BE0" w:rsidRDefault="00501AD4" w:rsidP="0050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4788" w:type="dxa"/>
          </w:tcPr>
          <w:p w:rsidR="00501AD4" w:rsidRPr="00BE6BE0" w:rsidRDefault="00501AD4" w:rsidP="0050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1AD4" w:rsidRPr="00BE6BE0" w:rsidTr="00501AD4">
        <w:tc>
          <w:tcPr>
            <w:tcW w:w="4788" w:type="dxa"/>
          </w:tcPr>
          <w:p w:rsidR="00501AD4" w:rsidRPr="00BE6BE0" w:rsidRDefault="00501AD4" w:rsidP="0050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100-120</w:t>
            </w:r>
          </w:p>
        </w:tc>
        <w:tc>
          <w:tcPr>
            <w:tcW w:w="4788" w:type="dxa"/>
          </w:tcPr>
          <w:p w:rsidR="00501AD4" w:rsidRPr="00BE6BE0" w:rsidRDefault="00501AD4" w:rsidP="0050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01AD4" w:rsidRPr="00BE6BE0" w:rsidTr="00501AD4">
        <w:tc>
          <w:tcPr>
            <w:tcW w:w="4788" w:type="dxa"/>
          </w:tcPr>
          <w:p w:rsidR="00501AD4" w:rsidRPr="00BE6BE0" w:rsidRDefault="00501AD4" w:rsidP="0050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120-140</w:t>
            </w:r>
          </w:p>
        </w:tc>
        <w:tc>
          <w:tcPr>
            <w:tcW w:w="4788" w:type="dxa"/>
          </w:tcPr>
          <w:p w:rsidR="00501AD4" w:rsidRPr="00BE6BE0" w:rsidRDefault="00501AD4" w:rsidP="0050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1AD4" w:rsidRPr="00BE6BE0" w:rsidTr="00501AD4">
        <w:tc>
          <w:tcPr>
            <w:tcW w:w="4788" w:type="dxa"/>
          </w:tcPr>
          <w:p w:rsidR="00501AD4" w:rsidRPr="00BE6BE0" w:rsidRDefault="00501AD4" w:rsidP="0050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140-160</w:t>
            </w:r>
          </w:p>
        </w:tc>
        <w:tc>
          <w:tcPr>
            <w:tcW w:w="4788" w:type="dxa"/>
          </w:tcPr>
          <w:p w:rsidR="00501AD4" w:rsidRPr="00BE6BE0" w:rsidRDefault="00501AD4" w:rsidP="0050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1AD4" w:rsidRPr="00BE6BE0" w:rsidTr="00501AD4">
        <w:tc>
          <w:tcPr>
            <w:tcW w:w="4788" w:type="dxa"/>
          </w:tcPr>
          <w:p w:rsidR="00501AD4" w:rsidRPr="00BE6BE0" w:rsidRDefault="00501AD4" w:rsidP="0050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160-180</w:t>
            </w:r>
          </w:p>
        </w:tc>
        <w:tc>
          <w:tcPr>
            <w:tcW w:w="4788" w:type="dxa"/>
          </w:tcPr>
          <w:p w:rsidR="00501AD4" w:rsidRPr="00BE6BE0" w:rsidRDefault="00501AD4" w:rsidP="0050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01AD4" w:rsidRPr="00BE6BE0" w:rsidRDefault="00501AD4" w:rsidP="00501AD4">
      <w:pPr>
        <w:rPr>
          <w:rFonts w:ascii="Times New Roman" w:hAnsi="Times New Roman" w:cs="Times New Roman"/>
          <w:sz w:val="24"/>
          <w:szCs w:val="24"/>
        </w:rPr>
      </w:pPr>
    </w:p>
    <w:p w:rsidR="008A1463" w:rsidRPr="00BE6BE0" w:rsidRDefault="00501AD4" w:rsidP="00501A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>Calculate mean, median and mode (9marks)</w:t>
      </w:r>
    </w:p>
    <w:p w:rsidR="00501AD4" w:rsidRPr="00BE6BE0" w:rsidRDefault="00501AD4" w:rsidP="00501A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>Calculate the interquartile range   (6marks)</w:t>
      </w:r>
    </w:p>
    <w:p w:rsidR="00501AD4" w:rsidRPr="00BE6BE0" w:rsidRDefault="00501AD4" w:rsidP="00501A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 xml:space="preserve">Estimate </w:t>
      </w:r>
      <w:proofErr w:type="spellStart"/>
      <w:r w:rsidRPr="00BE6BE0"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 w:rsidRPr="00BE6BE0">
        <w:rPr>
          <w:rFonts w:ascii="Times New Roman" w:hAnsi="Times New Roman" w:cs="Times New Roman"/>
          <w:sz w:val="24"/>
          <w:szCs w:val="24"/>
        </w:rPr>
        <w:t xml:space="preserve"> and kurtosis and comment on the answers obtained   (8⅓ marks)</w:t>
      </w:r>
    </w:p>
    <w:p w:rsidR="00501AD4" w:rsidRPr="00BE6BE0" w:rsidRDefault="00501AD4" w:rsidP="00501AD4">
      <w:pPr>
        <w:rPr>
          <w:rFonts w:ascii="Times New Roman" w:hAnsi="Times New Roman" w:cs="Times New Roman"/>
          <w:b/>
          <w:sz w:val="24"/>
          <w:szCs w:val="24"/>
        </w:rPr>
      </w:pPr>
      <w:r w:rsidRPr="00BE6BE0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501AD4" w:rsidRPr="00BE6BE0" w:rsidRDefault="00501AD4" w:rsidP="00501AD4">
      <w:p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E6BE0">
        <w:rPr>
          <w:rFonts w:ascii="Times New Roman" w:hAnsi="Times New Roman" w:cs="Times New Roman"/>
          <w:sz w:val="24"/>
          <w:szCs w:val="24"/>
        </w:rPr>
        <w:t>I )</w:t>
      </w:r>
      <w:proofErr w:type="gramEnd"/>
      <w:r w:rsidRPr="00BE6BE0">
        <w:rPr>
          <w:rFonts w:ascii="Times New Roman" w:hAnsi="Times New Roman" w:cs="Times New Roman"/>
          <w:sz w:val="24"/>
          <w:szCs w:val="24"/>
        </w:rPr>
        <w:t>Distinguish between the following terms   (12marks)</w:t>
      </w:r>
    </w:p>
    <w:p w:rsidR="00501AD4" w:rsidRPr="00BE6BE0" w:rsidRDefault="00501AD4" w:rsidP="00501A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 xml:space="preserve">Primary and secondary data </w:t>
      </w:r>
    </w:p>
    <w:p w:rsidR="00501AD4" w:rsidRPr="00BE6BE0" w:rsidRDefault="00501AD4" w:rsidP="00501A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>Time series and panel data</w:t>
      </w:r>
    </w:p>
    <w:p w:rsidR="00501AD4" w:rsidRPr="00BE6BE0" w:rsidRDefault="00501AD4" w:rsidP="00501A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>Probability and non- probability sampling methods</w:t>
      </w:r>
    </w:p>
    <w:p w:rsidR="00501AD4" w:rsidRPr="00BE6BE0" w:rsidRDefault="00501AD4" w:rsidP="00501AD4">
      <w:p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BE6BE0">
        <w:rPr>
          <w:rFonts w:ascii="Times New Roman" w:hAnsi="Times New Roman" w:cs="Times New Roman"/>
          <w:sz w:val="24"/>
          <w:szCs w:val="24"/>
        </w:rPr>
        <w:t>II )</w:t>
      </w:r>
      <w:proofErr w:type="gramEnd"/>
      <w:r w:rsidRPr="00BE6BE0">
        <w:rPr>
          <w:rFonts w:ascii="Times New Roman" w:hAnsi="Times New Roman" w:cs="Times New Roman"/>
          <w:sz w:val="24"/>
          <w:szCs w:val="24"/>
        </w:rPr>
        <w:t>Explain the advantages and disadvantages of mail questionnaire method   (7⅓ marks)</w:t>
      </w:r>
    </w:p>
    <w:p w:rsidR="00501AD4" w:rsidRPr="00BE6BE0" w:rsidRDefault="00501AD4" w:rsidP="00501AD4">
      <w:p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E6BE0">
        <w:rPr>
          <w:rFonts w:ascii="Times New Roman" w:hAnsi="Times New Roman" w:cs="Times New Roman"/>
          <w:sz w:val="24"/>
          <w:szCs w:val="24"/>
        </w:rPr>
        <w:t>III )</w:t>
      </w:r>
      <w:proofErr w:type="gramEnd"/>
      <w:r w:rsidRPr="00BE6BE0">
        <w:rPr>
          <w:rFonts w:ascii="Times New Roman" w:hAnsi="Times New Roman" w:cs="Times New Roman"/>
          <w:sz w:val="24"/>
          <w:szCs w:val="24"/>
        </w:rPr>
        <w:t xml:space="preserve">Distinguish between mutually exclusive and independent events in probability </w:t>
      </w:r>
      <w:proofErr w:type="gramStart"/>
      <w:r w:rsidRPr="00BE6BE0">
        <w:rPr>
          <w:rFonts w:ascii="Times New Roman" w:hAnsi="Times New Roman" w:cs="Times New Roman"/>
          <w:sz w:val="24"/>
          <w:szCs w:val="24"/>
        </w:rPr>
        <w:t>theory  (</w:t>
      </w:r>
      <w:proofErr w:type="gramEnd"/>
      <w:r w:rsidRPr="00BE6BE0">
        <w:rPr>
          <w:rFonts w:ascii="Times New Roman" w:hAnsi="Times New Roman" w:cs="Times New Roman"/>
          <w:sz w:val="24"/>
          <w:szCs w:val="24"/>
        </w:rPr>
        <w:t>4marks)</w:t>
      </w:r>
      <w:r w:rsidR="00193CE9" w:rsidRPr="00BE6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CE9" w:rsidRPr="00BE6BE0" w:rsidRDefault="00193CE9" w:rsidP="00501AD4">
      <w:p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 xml:space="preserve">        Page 1 of 3</w:t>
      </w:r>
    </w:p>
    <w:p w:rsidR="00501AD4" w:rsidRPr="00BE6BE0" w:rsidRDefault="00501AD4" w:rsidP="00501AD4">
      <w:pPr>
        <w:rPr>
          <w:rFonts w:ascii="Times New Roman" w:hAnsi="Times New Roman" w:cs="Times New Roman"/>
          <w:b/>
          <w:sz w:val="24"/>
          <w:szCs w:val="24"/>
        </w:rPr>
      </w:pPr>
      <w:r w:rsidRPr="00BE6BE0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501AD4" w:rsidRPr="00BE6BE0" w:rsidRDefault="00501AD4" w:rsidP="00501A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 xml:space="preserve">In a certain population, 10% of the population can be classified as being high risk for a heart attack. Three people are randomly selected from this population. What is the probability that exactly one of the three </w:t>
      </w:r>
      <w:proofErr w:type="gramStart"/>
      <w:r w:rsidRPr="00BE6BE0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BE6BE0">
        <w:rPr>
          <w:rFonts w:ascii="Times New Roman" w:hAnsi="Times New Roman" w:cs="Times New Roman"/>
          <w:sz w:val="24"/>
          <w:szCs w:val="24"/>
        </w:rPr>
        <w:t xml:space="preserve"> high risk?                                                               (5marks)</w:t>
      </w:r>
    </w:p>
    <w:p w:rsidR="00501AD4" w:rsidRPr="00BE6BE0" w:rsidRDefault="00501AD4" w:rsidP="00501A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 xml:space="preserve">Suppose we have additional information in the previous example. </w:t>
      </w:r>
      <w:proofErr w:type="gramStart"/>
      <w:r w:rsidRPr="00BE6BE0">
        <w:rPr>
          <w:rFonts w:ascii="Times New Roman" w:hAnsi="Times New Roman" w:cs="Times New Roman"/>
          <w:sz w:val="24"/>
          <w:szCs w:val="24"/>
        </w:rPr>
        <w:t>We  know</w:t>
      </w:r>
      <w:proofErr w:type="gramEnd"/>
      <w:r w:rsidRPr="00BE6BE0">
        <w:rPr>
          <w:rFonts w:ascii="Times New Roman" w:hAnsi="Times New Roman" w:cs="Times New Roman"/>
          <w:sz w:val="24"/>
          <w:szCs w:val="24"/>
        </w:rPr>
        <w:t xml:space="preserve"> that only 49% of the population are females. Also, of the female patients, 8% are high risk. A single person is selected at random. What is the probability that it is a high risk female?         (5marks)</w:t>
      </w:r>
    </w:p>
    <w:p w:rsidR="00501AD4" w:rsidRPr="00BE6BE0" w:rsidRDefault="00501AD4" w:rsidP="00501A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 xml:space="preserve">Suppose a rare disease affects only one out of every 1000 people in a population. And suppose there is a good, but not perfect, test for this disease: if a person has the disease </w:t>
      </w:r>
    </w:p>
    <w:p w:rsidR="00501AD4" w:rsidRPr="00BE6BE0" w:rsidRDefault="00501AD4" w:rsidP="00501A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>, the test comes back positive 99% of the time. On the other hand, the test also produces some false positives: 2% of the uninfected people also test positive. And someone just tested positive. What are his chances of having this disease?                                (7marks)</w:t>
      </w:r>
    </w:p>
    <w:p w:rsidR="00501AD4" w:rsidRPr="00BE6BE0" w:rsidRDefault="00501AD4" w:rsidP="00501A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>Given the following information</w:t>
      </w:r>
    </w:p>
    <w:tbl>
      <w:tblPr>
        <w:tblStyle w:val="TableGrid"/>
        <w:tblW w:w="0" w:type="auto"/>
        <w:tblInd w:w="1080" w:type="dxa"/>
        <w:tblLook w:val="04A0"/>
      </w:tblPr>
      <w:tblGrid>
        <w:gridCol w:w="1033"/>
        <w:gridCol w:w="1046"/>
        <w:gridCol w:w="1045"/>
        <w:gridCol w:w="1045"/>
        <w:gridCol w:w="1045"/>
        <w:gridCol w:w="1094"/>
        <w:gridCol w:w="1094"/>
        <w:gridCol w:w="1094"/>
      </w:tblGrid>
      <w:tr w:rsidR="00501AD4" w:rsidRPr="00BE6BE0" w:rsidTr="00501AD4">
        <w:tc>
          <w:tcPr>
            <w:tcW w:w="1197" w:type="dxa"/>
          </w:tcPr>
          <w:p w:rsidR="00501AD4" w:rsidRPr="00BE6BE0" w:rsidRDefault="00501AD4" w:rsidP="00501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7" w:type="dxa"/>
          </w:tcPr>
          <w:p w:rsidR="00501AD4" w:rsidRPr="00BE6BE0" w:rsidRDefault="00501AD4" w:rsidP="00501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501AD4" w:rsidRPr="00BE6BE0" w:rsidRDefault="00501AD4" w:rsidP="00501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501AD4" w:rsidRPr="00BE6BE0" w:rsidRDefault="00501AD4" w:rsidP="00501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7" w:type="dxa"/>
          </w:tcPr>
          <w:p w:rsidR="00501AD4" w:rsidRPr="00BE6BE0" w:rsidRDefault="00501AD4" w:rsidP="00501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7" w:type="dxa"/>
          </w:tcPr>
          <w:p w:rsidR="00501AD4" w:rsidRPr="00BE6BE0" w:rsidRDefault="00501AD4" w:rsidP="00501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501AD4" w:rsidRPr="00BE6BE0" w:rsidRDefault="00501AD4" w:rsidP="00501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7" w:type="dxa"/>
          </w:tcPr>
          <w:p w:rsidR="00501AD4" w:rsidRPr="00BE6BE0" w:rsidRDefault="00501AD4" w:rsidP="00501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01AD4" w:rsidRPr="00BE6BE0" w:rsidTr="00501AD4">
        <w:tc>
          <w:tcPr>
            <w:tcW w:w="1197" w:type="dxa"/>
          </w:tcPr>
          <w:p w:rsidR="00501AD4" w:rsidRPr="00BE6BE0" w:rsidRDefault="00501AD4" w:rsidP="00501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501AD4" w:rsidRPr="00BE6BE0" w:rsidRDefault="00501AD4" w:rsidP="00501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501AD4" w:rsidRPr="00BE6BE0" w:rsidRDefault="00501AD4" w:rsidP="00501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7" w:type="dxa"/>
          </w:tcPr>
          <w:p w:rsidR="00501AD4" w:rsidRPr="00BE6BE0" w:rsidRDefault="00501AD4" w:rsidP="00501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501AD4" w:rsidRPr="00BE6BE0" w:rsidRDefault="00501AD4" w:rsidP="00501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501AD4" w:rsidRPr="00BE6BE0" w:rsidRDefault="00501AD4" w:rsidP="00501A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501AD4" w:rsidRPr="00BE6BE0" w:rsidRDefault="00501AD4" w:rsidP="00501A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501AD4" w:rsidRPr="00BE6BE0" w:rsidRDefault="00501AD4" w:rsidP="00501A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01AD4" w:rsidRPr="00BE6BE0" w:rsidRDefault="00501AD4" w:rsidP="00501A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01AD4" w:rsidRPr="00BE6BE0" w:rsidRDefault="00501AD4" w:rsidP="00501A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>Estimate the geometric mean                                                                                          (6⅓ marks)</w:t>
      </w:r>
    </w:p>
    <w:p w:rsidR="00501AD4" w:rsidRPr="00BE6BE0" w:rsidRDefault="00501AD4" w:rsidP="00501AD4">
      <w:pPr>
        <w:rPr>
          <w:rFonts w:ascii="Times New Roman" w:hAnsi="Times New Roman" w:cs="Times New Roman"/>
          <w:b/>
          <w:sz w:val="24"/>
          <w:szCs w:val="24"/>
        </w:rPr>
      </w:pPr>
      <w:r w:rsidRPr="00BE6BE0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501AD4" w:rsidRPr="00BE6BE0" w:rsidRDefault="00501AD4" w:rsidP="00501A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 xml:space="preserve">A survey indicates that 41% of American women </w:t>
      </w:r>
      <w:proofErr w:type="gramStart"/>
      <w:r w:rsidRPr="00BE6BE0">
        <w:rPr>
          <w:rFonts w:ascii="Times New Roman" w:hAnsi="Times New Roman" w:cs="Times New Roman"/>
          <w:sz w:val="24"/>
          <w:szCs w:val="24"/>
        </w:rPr>
        <w:t>consider  reading</w:t>
      </w:r>
      <w:proofErr w:type="gramEnd"/>
      <w:r w:rsidRPr="00BE6BE0">
        <w:rPr>
          <w:rFonts w:ascii="Times New Roman" w:hAnsi="Times New Roman" w:cs="Times New Roman"/>
          <w:sz w:val="24"/>
          <w:szCs w:val="24"/>
        </w:rPr>
        <w:t xml:space="preserve"> as their favorite leisure time activity. You randomly select four women and ask them if reading is their favorite leisure time activity. Find the probability that: (1) exactly two of them respond yes, (2) at least two of them respond yes, and (3) fewer than two respond yes.                      (9marks)</w:t>
      </w:r>
    </w:p>
    <w:p w:rsidR="00501AD4" w:rsidRPr="00BE6BE0" w:rsidRDefault="00501AD4" w:rsidP="00501A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>The average distance covered by vehicles in a motor rally may be given as 24km with a standard deviation of 6 km. in another competition, set of students earned 3000 points with a standard deviation of 15 points. Compute coefficient of variations and compare their dispersion.                                                                                                                              (5marks)</w:t>
      </w:r>
    </w:p>
    <w:p w:rsidR="00501AD4" w:rsidRPr="00BE6BE0" w:rsidRDefault="00501AD4" w:rsidP="00501A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lastRenderedPageBreak/>
        <w:t>Discuss  the  advantages  and  disadvantages  of  the  mean  as a measure of central tendency                                                                                                                                 (6marks)</w:t>
      </w:r>
    </w:p>
    <w:p w:rsidR="00501AD4" w:rsidRPr="00BE6BE0" w:rsidRDefault="00501AD4" w:rsidP="00501A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>Explain the justification of sampling                                                                                  (3⅓ marks)</w:t>
      </w:r>
    </w:p>
    <w:p w:rsidR="00501AD4" w:rsidRPr="00BE6BE0" w:rsidRDefault="00501AD4" w:rsidP="00501AD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01AD4" w:rsidRPr="00BE6BE0" w:rsidRDefault="00501AD4" w:rsidP="00501AD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C1A21" w:rsidRPr="00BE6BE0" w:rsidRDefault="00501AD4" w:rsidP="008C1A21">
      <w:pPr>
        <w:ind w:left="360"/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>Page 2 of 3</w:t>
      </w:r>
    </w:p>
    <w:p w:rsidR="00501AD4" w:rsidRPr="00BE6BE0" w:rsidRDefault="00501AD4" w:rsidP="00193CE9">
      <w:pPr>
        <w:rPr>
          <w:rFonts w:ascii="Times New Roman" w:hAnsi="Times New Roman" w:cs="Times New Roman"/>
          <w:b/>
          <w:sz w:val="24"/>
          <w:szCs w:val="24"/>
        </w:rPr>
      </w:pPr>
      <w:r w:rsidRPr="00BE6BE0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501AD4" w:rsidRPr="00BE6BE0" w:rsidRDefault="00501AD4" w:rsidP="00501A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>Let x</w:t>
      </w:r>
      <w:proofErr w:type="gramStart"/>
      <w:r w:rsidRPr="00BE6BE0">
        <w:rPr>
          <w:rFonts w:ascii="Times New Roman" w:hAnsi="Times New Roman" w:cs="Times New Roman"/>
          <w:sz w:val="24"/>
          <w:szCs w:val="24"/>
        </w:rPr>
        <w:t>,  y</w:t>
      </w:r>
      <w:proofErr w:type="gramEnd"/>
      <w:r w:rsidRPr="00BE6BE0">
        <w:rPr>
          <w:rFonts w:ascii="Times New Roman" w:hAnsi="Times New Roman" w:cs="Times New Roman"/>
          <w:sz w:val="24"/>
          <w:szCs w:val="24"/>
        </w:rPr>
        <w:t xml:space="preserve"> and z  be  any  three items. Arrange these in all possible permutations  and combinations                                                                                             (5marks)</w:t>
      </w:r>
    </w:p>
    <w:p w:rsidR="00501AD4" w:rsidRPr="00BE6BE0" w:rsidRDefault="00501AD4" w:rsidP="00501A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>Assume a boy flips a coin three times in an experiment. Prepare a distribution to determine the probability of three consecutive heads as outcome.                           (6marks)</w:t>
      </w:r>
    </w:p>
    <w:p w:rsidR="00501AD4" w:rsidRPr="00BE6BE0" w:rsidRDefault="00501AD4" w:rsidP="00501A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 xml:space="preserve">Explain any four </w:t>
      </w:r>
      <w:proofErr w:type="gramStart"/>
      <w:r w:rsidRPr="00BE6BE0">
        <w:rPr>
          <w:rFonts w:ascii="Times New Roman" w:hAnsi="Times New Roman" w:cs="Times New Roman"/>
          <w:sz w:val="24"/>
          <w:szCs w:val="24"/>
        </w:rPr>
        <w:t>importance</w:t>
      </w:r>
      <w:proofErr w:type="gramEnd"/>
      <w:r w:rsidRPr="00BE6BE0">
        <w:rPr>
          <w:rFonts w:ascii="Times New Roman" w:hAnsi="Times New Roman" w:cs="Times New Roman"/>
          <w:sz w:val="24"/>
          <w:szCs w:val="24"/>
        </w:rPr>
        <w:t xml:space="preserve"> of statistics to economists.                    (4marks)</w:t>
      </w:r>
    </w:p>
    <w:p w:rsidR="00501AD4" w:rsidRPr="00BE6BE0" w:rsidRDefault="00501AD4" w:rsidP="00501A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 xml:space="preserve">Using any hypothetical data of your choice, sketch </w:t>
      </w:r>
      <w:proofErr w:type="spellStart"/>
      <w:r w:rsidRPr="00BE6BE0">
        <w:rPr>
          <w:rFonts w:ascii="Times New Roman" w:hAnsi="Times New Roman" w:cs="Times New Roman"/>
          <w:sz w:val="24"/>
          <w:szCs w:val="24"/>
        </w:rPr>
        <w:t>ogive</w:t>
      </w:r>
      <w:proofErr w:type="spellEnd"/>
      <w:r w:rsidRPr="00BE6BE0">
        <w:rPr>
          <w:rFonts w:ascii="Times New Roman" w:hAnsi="Times New Roman" w:cs="Times New Roman"/>
          <w:sz w:val="24"/>
          <w:szCs w:val="24"/>
        </w:rPr>
        <w:t xml:space="preserve"> curve, estimate median and the third quartile                                                                                                          ( 8⅓marks)</w:t>
      </w:r>
    </w:p>
    <w:p w:rsidR="008C1A21" w:rsidRPr="00BE6BE0" w:rsidRDefault="008C1A21" w:rsidP="008C1A21">
      <w:pPr>
        <w:rPr>
          <w:rFonts w:ascii="Times New Roman" w:hAnsi="Times New Roman" w:cs="Times New Roman"/>
          <w:sz w:val="24"/>
          <w:szCs w:val="24"/>
        </w:rPr>
      </w:pPr>
      <w:r w:rsidRPr="00BE6BE0">
        <w:rPr>
          <w:rFonts w:ascii="Times New Roman" w:hAnsi="Times New Roman" w:cs="Times New Roman"/>
          <w:sz w:val="24"/>
          <w:szCs w:val="24"/>
        </w:rPr>
        <w:t>Page 3of 3</w:t>
      </w:r>
    </w:p>
    <w:sectPr w:rsidR="008C1A21" w:rsidRPr="00BE6BE0" w:rsidSect="00902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EB4"/>
    <w:multiLevelType w:val="hybridMultilevel"/>
    <w:tmpl w:val="D48E0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108DE"/>
    <w:multiLevelType w:val="hybridMultilevel"/>
    <w:tmpl w:val="5768B1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D299E"/>
    <w:multiLevelType w:val="hybridMultilevel"/>
    <w:tmpl w:val="789A3D7A"/>
    <w:lvl w:ilvl="0" w:tplc="D068B0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64BB0"/>
    <w:multiLevelType w:val="hybridMultilevel"/>
    <w:tmpl w:val="79DE9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B314D"/>
    <w:multiLevelType w:val="hybridMultilevel"/>
    <w:tmpl w:val="B67E8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85B17"/>
    <w:multiLevelType w:val="hybridMultilevel"/>
    <w:tmpl w:val="9D6A96CE"/>
    <w:lvl w:ilvl="0" w:tplc="D41814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76D97"/>
    <w:multiLevelType w:val="hybridMultilevel"/>
    <w:tmpl w:val="7D50E406"/>
    <w:lvl w:ilvl="0" w:tplc="3530BC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72A76"/>
    <w:multiLevelType w:val="hybridMultilevel"/>
    <w:tmpl w:val="521433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463"/>
    <w:rsid w:val="000426B7"/>
    <w:rsid w:val="00193CE9"/>
    <w:rsid w:val="00501AD4"/>
    <w:rsid w:val="006A159A"/>
    <w:rsid w:val="008A1463"/>
    <w:rsid w:val="008C1A21"/>
    <w:rsid w:val="00902849"/>
    <w:rsid w:val="00BE6BE0"/>
    <w:rsid w:val="00D32482"/>
    <w:rsid w:val="00D9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A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D4"/>
    <w:pPr>
      <w:ind w:left="720"/>
      <w:contextualSpacing/>
    </w:pPr>
  </w:style>
  <w:style w:type="table" w:styleId="TableGrid">
    <w:name w:val="Table Grid"/>
    <w:basedOn w:val="TableNormal"/>
    <w:uiPriority w:val="59"/>
    <w:rsid w:val="00501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2017-03-25T04:53:00Z</dcterms:created>
  <dcterms:modified xsi:type="dcterms:W3CDTF">2017-03-25T13:30:00Z</dcterms:modified>
</cp:coreProperties>
</file>