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4E" w:rsidRDefault="00B17F4E" w:rsidP="00B17F4E">
      <w:pPr>
        <w:spacing w:line="360" w:lineRule="auto"/>
        <w:jc w:val="center"/>
        <w:rPr>
          <w:b/>
          <w:noProof/>
          <w:sz w:val="32"/>
          <w:lang w:val="en-GB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4E" w:rsidRDefault="00B17F4E" w:rsidP="00B17F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B17F4E" w:rsidRDefault="00B17F4E" w:rsidP="00B17F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B17F4E" w:rsidRDefault="00B17F4E" w:rsidP="00B17F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BUSINESS ADMINISTRATION WITH IT </w:t>
      </w:r>
    </w:p>
    <w:p w:rsidR="00B17F4E" w:rsidRDefault="00B17F4E" w:rsidP="00B17F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B17F4E" w:rsidRDefault="00B17F4E" w:rsidP="00B17F4E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</w:t>
      </w:r>
    </w:p>
    <w:p w:rsidR="00B17F4E" w:rsidRPr="00F973C0" w:rsidRDefault="00B17F4E" w:rsidP="00B17F4E">
      <w:pPr>
        <w:spacing w:before="240"/>
        <w:rPr>
          <w:b/>
          <w:bCs/>
        </w:rPr>
      </w:pPr>
      <w:r w:rsidRPr="00F973C0">
        <w:rPr>
          <w:b/>
        </w:rPr>
        <w:t xml:space="preserve">COURSE CODE: </w:t>
      </w:r>
      <w:bookmarkStart w:id="0" w:name="_GoBack"/>
      <w:r w:rsidRPr="00F973C0">
        <w:rPr>
          <w:b/>
          <w:bCs/>
        </w:rPr>
        <w:t>ABA 332</w:t>
      </w:r>
      <w:bookmarkEnd w:id="0"/>
    </w:p>
    <w:p w:rsidR="00B17F4E" w:rsidRPr="00F973C0" w:rsidRDefault="00B17F4E" w:rsidP="00B17F4E">
      <w:pPr>
        <w:spacing w:before="240"/>
        <w:rPr>
          <w:b/>
          <w:szCs w:val="28"/>
        </w:rPr>
      </w:pPr>
      <w:r w:rsidRPr="00F973C0">
        <w:rPr>
          <w:b/>
        </w:rPr>
        <w:t xml:space="preserve">COURSE TITLE: </w:t>
      </w:r>
      <w:r w:rsidRPr="00F973C0">
        <w:rPr>
          <w:b/>
          <w:szCs w:val="28"/>
        </w:rPr>
        <w:t>HUMAN RESOURCE PLANNING</w:t>
      </w:r>
    </w:p>
    <w:p w:rsidR="00B17F4E" w:rsidRPr="00F973C0" w:rsidRDefault="00B17F4E" w:rsidP="00B17F4E">
      <w:pPr>
        <w:spacing w:before="240"/>
      </w:pPr>
    </w:p>
    <w:p w:rsidR="00B17F4E" w:rsidRPr="00F973C0" w:rsidRDefault="00B17F4E" w:rsidP="00B17F4E">
      <w:pPr>
        <w:rPr>
          <w:b/>
        </w:rPr>
      </w:pPr>
      <w:r w:rsidRPr="00F973C0">
        <w:rPr>
          <w:b/>
        </w:rPr>
        <w:t xml:space="preserve">EXAM VENUE:   </w:t>
      </w:r>
      <w:r w:rsidRPr="00F973C0">
        <w:rPr>
          <w:b/>
        </w:rPr>
        <w:tab/>
      </w:r>
      <w:r w:rsidRPr="00F973C0">
        <w:rPr>
          <w:b/>
        </w:rPr>
        <w:tab/>
        <w:t xml:space="preserve">                  </w:t>
      </w:r>
      <w:r w:rsidRPr="00F973C0">
        <w:rPr>
          <w:b/>
        </w:rPr>
        <w:tab/>
      </w:r>
      <w:r w:rsidRPr="00F973C0">
        <w:rPr>
          <w:b/>
        </w:rPr>
        <w:tab/>
        <w:t xml:space="preserve">   STREAM: (BBA-HRM)</w:t>
      </w:r>
      <w:r w:rsidRPr="00F973C0">
        <w:rPr>
          <w:b/>
        </w:rPr>
        <w:tab/>
      </w:r>
    </w:p>
    <w:p w:rsidR="00B17F4E" w:rsidRPr="00F973C0" w:rsidRDefault="00F973C0" w:rsidP="00B17F4E">
      <w:pPr>
        <w:pStyle w:val="BodyText2"/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="00B17F4E" w:rsidRPr="00F973C0">
        <w:rPr>
          <w:rFonts w:ascii="Times New Roman" w:hAnsi="Times New Roman"/>
          <w:b/>
          <w:szCs w:val="24"/>
        </w:rPr>
        <w:t xml:space="preserve">EXAM SESSION: </w:t>
      </w:r>
    </w:p>
    <w:p w:rsidR="00B17F4E" w:rsidRPr="00F973C0" w:rsidRDefault="00B17F4E" w:rsidP="00B17F4E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Cs w:val="24"/>
        </w:rPr>
      </w:pPr>
      <w:r w:rsidRPr="00F973C0">
        <w:rPr>
          <w:rFonts w:ascii="Times New Roman" w:hAnsi="Times New Roman"/>
          <w:b/>
          <w:szCs w:val="24"/>
        </w:rPr>
        <w:t xml:space="preserve">TIME: 2   HOURS </w:t>
      </w:r>
    </w:p>
    <w:p w:rsidR="00B17F4E" w:rsidRDefault="00B17F4E" w:rsidP="00B17F4E">
      <w:pPr>
        <w:spacing w:line="360" w:lineRule="auto"/>
        <w:rPr>
          <w:b/>
          <w:sz w:val="28"/>
          <w:szCs w:val="28"/>
          <w:u w:val="single"/>
        </w:rPr>
      </w:pPr>
    </w:p>
    <w:p w:rsidR="00B17F4E" w:rsidRDefault="00B17F4E" w:rsidP="00B17F4E">
      <w:pPr>
        <w:spacing w:line="360" w:lineRule="auto"/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B17F4E" w:rsidRDefault="00B17F4E" w:rsidP="00B17F4E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b/>
        </w:rPr>
        <w:t>Answer  Question ONE (COMPULSORY) and ANY other 2 questions</w:t>
      </w:r>
    </w:p>
    <w:p w:rsidR="00B17F4E" w:rsidRDefault="00B17F4E" w:rsidP="00B17F4E">
      <w:pPr>
        <w:pStyle w:val="ListParagraph"/>
        <w:numPr>
          <w:ilvl w:val="0"/>
          <w:numId w:val="1"/>
        </w:numPr>
        <w:spacing w:after="160" w:line="252" w:lineRule="auto"/>
        <w:ind w:left="360"/>
        <w:rPr>
          <w:rFonts w:ascii="Times New Roman" w:eastAsia="Times New Roman" w:hAnsi="Times New Roman"/>
          <w:sz w:val="24"/>
        </w:rPr>
      </w:pPr>
      <w:r>
        <w:rPr>
          <w:b/>
        </w:rPr>
        <w:t>Candidates are advised not to write on the question paper.</w:t>
      </w:r>
    </w:p>
    <w:p w:rsidR="00B17F4E" w:rsidRDefault="00B17F4E" w:rsidP="00B17F4E">
      <w:pPr>
        <w:pStyle w:val="ListParagraph"/>
        <w:numPr>
          <w:ilvl w:val="0"/>
          <w:numId w:val="1"/>
        </w:numPr>
        <w:spacing w:after="160" w:line="252" w:lineRule="auto"/>
        <w:ind w:left="360"/>
        <w:rPr>
          <w:rFonts w:ascii="Times New Roman" w:eastAsia="Times New Roman" w:hAnsi="Times New Roman"/>
          <w:sz w:val="24"/>
        </w:rPr>
      </w:pPr>
      <w:r>
        <w:rPr>
          <w:b/>
        </w:rPr>
        <w:t>Candidates must hand in their answer booklets to the invigilator while in the examination room.</w:t>
      </w:r>
    </w:p>
    <w:p w:rsidR="009171E3" w:rsidRDefault="009171E3"/>
    <w:p w:rsidR="000D02AA" w:rsidRDefault="000D02AA"/>
    <w:p w:rsidR="000D02AA" w:rsidRDefault="000D02AA"/>
    <w:p w:rsidR="000D02AA" w:rsidRDefault="000D02AA"/>
    <w:p w:rsidR="000D02AA" w:rsidRDefault="000D02AA"/>
    <w:p w:rsidR="000D02AA" w:rsidRDefault="000D02AA"/>
    <w:p w:rsidR="000D02AA" w:rsidRDefault="000D02AA"/>
    <w:p w:rsidR="000D02AA" w:rsidRDefault="000D02AA"/>
    <w:p w:rsidR="000D02AA" w:rsidRDefault="000D02AA"/>
    <w:p w:rsidR="000D02AA" w:rsidRDefault="000D02AA"/>
    <w:p w:rsidR="000D02AA" w:rsidRPr="00821A0D" w:rsidRDefault="000D02AA"/>
    <w:p w:rsidR="000D02AA" w:rsidRPr="00821A0D" w:rsidRDefault="000D02AA" w:rsidP="000D02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A0D">
        <w:rPr>
          <w:sz w:val="24"/>
          <w:szCs w:val="24"/>
        </w:rPr>
        <w:t xml:space="preserve"> Write short notes on each of the following items concepts.     (3 marks)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Job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A position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Job analysis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Job description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Job design</w:t>
      </w:r>
    </w:p>
    <w:p w:rsidR="000D02AA" w:rsidRPr="00821A0D" w:rsidRDefault="000D02AA" w:rsidP="000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1A0D">
        <w:rPr>
          <w:sz w:val="24"/>
          <w:szCs w:val="24"/>
        </w:rPr>
        <w:t>Task</w:t>
      </w:r>
    </w:p>
    <w:p w:rsidR="000D02AA" w:rsidRPr="00821A0D" w:rsidRDefault="000D02AA" w:rsidP="000D02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A0D">
        <w:rPr>
          <w:sz w:val="24"/>
          <w:szCs w:val="24"/>
        </w:rPr>
        <w:t>(a) Discuss the process of Human Resource</w:t>
      </w:r>
      <w:r w:rsidR="00BE3CE5" w:rsidRPr="00821A0D">
        <w:rPr>
          <w:sz w:val="24"/>
          <w:szCs w:val="24"/>
        </w:rPr>
        <w:t xml:space="preserve"> planning.</w:t>
      </w:r>
      <w:r w:rsidR="00BE3CE5" w:rsidRPr="00821A0D">
        <w:rPr>
          <w:sz w:val="24"/>
          <w:szCs w:val="24"/>
        </w:rPr>
        <w:tab/>
      </w:r>
      <w:r w:rsidR="00BE3CE5" w:rsidRPr="00821A0D">
        <w:rPr>
          <w:sz w:val="24"/>
          <w:szCs w:val="24"/>
        </w:rPr>
        <w:tab/>
      </w:r>
      <w:r w:rsidR="00BE3CE5" w:rsidRPr="00821A0D">
        <w:rPr>
          <w:sz w:val="24"/>
          <w:szCs w:val="24"/>
        </w:rPr>
        <w:tab/>
        <w:t>(10 marks)</w:t>
      </w:r>
    </w:p>
    <w:p w:rsidR="00BE3CE5" w:rsidRPr="00821A0D" w:rsidRDefault="00BE3CE5" w:rsidP="00BE3CE5">
      <w:pPr>
        <w:pStyle w:val="ListParagraph"/>
        <w:ind w:left="1440"/>
        <w:rPr>
          <w:sz w:val="24"/>
          <w:szCs w:val="24"/>
        </w:rPr>
      </w:pPr>
      <w:r w:rsidRPr="00821A0D">
        <w:rPr>
          <w:sz w:val="24"/>
          <w:szCs w:val="24"/>
        </w:rPr>
        <w:t xml:space="preserve">(b) Outline the factors affecting Human Resource </w:t>
      </w:r>
      <w:r w:rsidR="00821A0D" w:rsidRPr="00821A0D">
        <w:rPr>
          <w:sz w:val="24"/>
          <w:szCs w:val="24"/>
        </w:rPr>
        <w:t>planning</w:t>
      </w:r>
      <w:r w:rsidR="00821A0D">
        <w:rPr>
          <w:sz w:val="24"/>
          <w:szCs w:val="24"/>
        </w:rPr>
        <w:t>.</w:t>
      </w:r>
      <w:r w:rsidRPr="00821A0D">
        <w:rPr>
          <w:sz w:val="24"/>
          <w:szCs w:val="24"/>
        </w:rPr>
        <w:t xml:space="preserve"> </w:t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  <w:t>(10 marks)</w:t>
      </w:r>
    </w:p>
    <w:p w:rsidR="00BE3CE5" w:rsidRPr="00821A0D" w:rsidRDefault="00BE3CE5" w:rsidP="00BE3CE5">
      <w:pPr>
        <w:pStyle w:val="ListParagraph"/>
        <w:ind w:left="1440" w:hanging="360"/>
        <w:rPr>
          <w:sz w:val="24"/>
          <w:szCs w:val="24"/>
        </w:rPr>
      </w:pPr>
    </w:p>
    <w:p w:rsidR="00821A0D" w:rsidRDefault="00BE3CE5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 </w:t>
      </w:r>
      <w:proofErr w:type="gramStart"/>
      <w:r w:rsidRPr="00821A0D">
        <w:rPr>
          <w:sz w:val="24"/>
          <w:szCs w:val="24"/>
        </w:rPr>
        <w:t>3.(</w:t>
      </w:r>
      <w:proofErr w:type="gramEnd"/>
      <w:r w:rsidRPr="00821A0D">
        <w:rPr>
          <w:sz w:val="24"/>
          <w:szCs w:val="24"/>
        </w:rPr>
        <w:t xml:space="preserve">a) Enumerate the techniques of </w:t>
      </w:r>
      <w:proofErr w:type="spellStart"/>
      <w:r w:rsidRPr="00821A0D">
        <w:rPr>
          <w:sz w:val="24"/>
          <w:szCs w:val="24"/>
        </w:rPr>
        <w:t>focusting</w:t>
      </w:r>
      <w:proofErr w:type="spellEnd"/>
      <w:r w:rsidRPr="00821A0D">
        <w:rPr>
          <w:sz w:val="24"/>
          <w:szCs w:val="24"/>
        </w:rPr>
        <w:t xml:space="preserve"> personal demands in organization.  </w:t>
      </w:r>
    </w:p>
    <w:p w:rsidR="00BE3CE5" w:rsidRPr="00821A0D" w:rsidRDefault="00BE3CE5" w:rsidP="00821A0D">
      <w:pPr>
        <w:pStyle w:val="ListParagraph"/>
        <w:ind w:left="7920" w:firstLine="720"/>
        <w:rPr>
          <w:sz w:val="24"/>
          <w:szCs w:val="24"/>
        </w:rPr>
      </w:pPr>
      <w:r w:rsidRPr="00821A0D">
        <w:rPr>
          <w:sz w:val="24"/>
          <w:szCs w:val="24"/>
        </w:rPr>
        <w:t>(10 marks)</w:t>
      </w:r>
    </w:p>
    <w:p w:rsidR="00BE3CE5" w:rsidRPr="00821A0D" w:rsidRDefault="00BE3CE5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     (b)  What are the contents of a skill </w:t>
      </w:r>
      <w:r w:rsidR="008960CD" w:rsidRPr="00821A0D">
        <w:rPr>
          <w:sz w:val="24"/>
          <w:szCs w:val="24"/>
        </w:rPr>
        <w:t>inventory?</w:t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  <w:t>(10 marks)</w:t>
      </w:r>
    </w:p>
    <w:p w:rsidR="00821A0D" w:rsidRPr="00821A0D" w:rsidRDefault="00821A0D" w:rsidP="00BE3CE5">
      <w:pPr>
        <w:pStyle w:val="ListParagraph"/>
        <w:rPr>
          <w:sz w:val="24"/>
          <w:szCs w:val="24"/>
        </w:rPr>
      </w:pPr>
    </w:p>
    <w:p w:rsidR="00BE3CE5" w:rsidRPr="00821A0D" w:rsidRDefault="00BE3CE5" w:rsidP="00821A0D">
      <w:pPr>
        <w:pStyle w:val="ListParagraph"/>
        <w:ind w:left="1710" w:hanging="990"/>
        <w:rPr>
          <w:sz w:val="24"/>
          <w:szCs w:val="24"/>
        </w:rPr>
      </w:pPr>
      <w:r w:rsidRPr="00821A0D">
        <w:rPr>
          <w:sz w:val="24"/>
          <w:szCs w:val="24"/>
        </w:rPr>
        <w:t xml:space="preserve">      4.  (</w:t>
      </w:r>
      <w:proofErr w:type="gramStart"/>
      <w:r w:rsidRPr="00821A0D">
        <w:rPr>
          <w:sz w:val="24"/>
          <w:szCs w:val="24"/>
        </w:rPr>
        <w:t>a</w:t>
      </w:r>
      <w:proofErr w:type="gramEnd"/>
      <w:r w:rsidRPr="00821A0D">
        <w:rPr>
          <w:sz w:val="24"/>
          <w:szCs w:val="24"/>
        </w:rPr>
        <w:t xml:space="preserve">) Discuss the action decision a HRM manager would take where the supply of </w:t>
      </w:r>
      <w:r w:rsidR="00821A0D">
        <w:rPr>
          <w:sz w:val="24"/>
          <w:szCs w:val="24"/>
        </w:rPr>
        <w:t xml:space="preserve"> </w:t>
      </w:r>
      <w:r w:rsidRPr="00821A0D">
        <w:rPr>
          <w:sz w:val="24"/>
          <w:szCs w:val="24"/>
        </w:rPr>
        <w:t xml:space="preserve">workforce  </w:t>
      </w:r>
    </w:p>
    <w:p w:rsidR="00BE3CE5" w:rsidRPr="00821A0D" w:rsidRDefault="00BE3CE5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           </w:t>
      </w:r>
      <w:proofErr w:type="gramStart"/>
      <w:r w:rsidR="008960CD" w:rsidRPr="00821A0D">
        <w:rPr>
          <w:sz w:val="24"/>
          <w:szCs w:val="24"/>
        </w:rPr>
        <w:t>supersedes</w:t>
      </w:r>
      <w:proofErr w:type="gramEnd"/>
      <w:r w:rsidRPr="00821A0D">
        <w:rPr>
          <w:sz w:val="24"/>
          <w:szCs w:val="24"/>
        </w:rPr>
        <w:t xml:space="preserve"> the demand in an organization.</w:t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</w:r>
      <w:r w:rsidRPr="00821A0D">
        <w:rPr>
          <w:sz w:val="24"/>
          <w:szCs w:val="24"/>
        </w:rPr>
        <w:tab/>
        <w:t xml:space="preserve"> (10 marks)</w:t>
      </w:r>
    </w:p>
    <w:p w:rsidR="00BE3CE5" w:rsidRPr="00821A0D" w:rsidRDefault="00BE3CE5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    (b) Discuss the types of information collected for job analysis.                        </w:t>
      </w:r>
      <w:r w:rsidR="00821A0D">
        <w:rPr>
          <w:sz w:val="24"/>
          <w:szCs w:val="24"/>
        </w:rPr>
        <w:t xml:space="preserve"> </w:t>
      </w:r>
      <w:r w:rsidRPr="00821A0D">
        <w:rPr>
          <w:sz w:val="24"/>
          <w:szCs w:val="24"/>
        </w:rPr>
        <w:t xml:space="preserve"> (10 marks)</w:t>
      </w:r>
    </w:p>
    <w:p w:rsidR="00821A0D" w:rsidRPr="00821A0D" w:rsidRDefault="00821A0D" w:rsidP="00BE3CE5">
      <w:pPr>
        <w:pStyle w:val="ListParagraph"/>
        <w:rPr>
          <w:sz w:val="24"/>
          <w:szCs w:val="24"/>
        </w:rPr>
      </w:pPr>
    </w:p>
    <w:p w:rsidR="00BE3CE5" w:rsidRPr="00821A0D" w:rsidRDefault="00BE3CE5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5.  (</w:t>
      </w:r>
      <w:proofErr w:type="gramStart"/>
      <w:r w:rsidRPr="00821A0D">
        <w:rPr>
          <w:sz w:val="24"/>
          <w:szCs w:val="24"/>
        </w:rPr>
        <w:t>a</w:t>
      </w:r>
      <w:proofErr w:type="gramEnd"/>
      <w:r w:rsidRPr="00821A0D">
        <w:rPr>
          <w:sz w:val="24"/>
          <w:szCs w:val="24"/>
        </w:rPr>
        <w:t xml:space="preserve">) Describe the advantages </w:t>
      </w:r>
      <w:r w:rsidR="008960CD" w:rsidRPr="00821A0D">
        <w:rPr>
          <w:sz w:val="24"/>
          <w:szCs w:val="24"/>
        </w:rPr>
        <w:t>of interviews carried out during job analysis.     (10 marks)</w:t>
      </w:r>
    </w:p>
    <w:p w:rsidR="008960CD" w:rsidRPr="00821A0D" w:rsidRDefault="008960CD" w:rsidP="00BE3CE5">
      <w:pPr>
        <w:pStyle w:val="ListParagraph"/>
        <w:rPr>
          <w:sz w:val="24"/>
          <w:szCs w:val="24"/>
        </w:rPr>
      </w:pPr>
      <w:r w:rsidRPr="00821A0D">
        <w:rPr>
          <w:sz w:val="24"/>
          <w:szCs w:val="24"/>
        </w:rPr>
        <w:t xml:space="preserve">           (b)  Why is experience an important component of job specification.              (10 marks)</w:t>
      </w:r>
    </w:p>
    <w:sectPr w:rsidR="008960CD" w:rsidRPr="00821A0D" w:rsidSect="00821A0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7A4599"/>
    <w:multiLevelType w:val="hybridMultilevel"/>
    <w:tmpl w:val="1690D96C"/>
    <w:lvl w:ilvl="0" w:tplc="8A6AA7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4E"/>
    <w:rsid w:val="000D02AA"/>
    <w:rsid w:val="00821A0D"/>
    <w:rsid w:val="008960CD"/>
    <w:rsid w:val="009171E3"/>
    <w:rsid w:val="00B17F4E"/>
    <w:rsid w:val="00BE3CE5"/>
    <w:rsid w:val="00F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87DA-15F2-4C37-8880-AC88B1E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17F4E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7F4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17F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7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2016-04-19T11:34:00Z</dcterms:created>
  <dcterms:modified xsi:type="dcterms:W3CDTF">2016-04-20T14:07:00Z</dcterms:modified>
</cp:coreProperties>
</file>