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BD" w:rsidRDefault="004240BD" w:rsidP="004240BD">
      <w:pPr>
        <w:spacing w:line="360" w:lineRule="auto"/>
        <w:ind w:firstLine="3143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121410" cy="923290"/>
            <wp:effectExtent l="19050" t="0" r="254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</w:t>
      </w:r>
    </w:p>
    <w:p w:rsidR="004240BD" w:rsidRDefault="004240BD" w:rsidP="004240BD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JARAMOGI OGINGA ODINGA UNIVERSITY OF SCIENCE AND TECHNOLOGY </w:t>
      </w:r>
    </w:p>
    <w:p w:rsidR="004240BD" w:rsidRDefault="004240BD" w:rsidP="004240BD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SCHOOL OF BUSINESS AND ECONOMICS</w:t>
      </w:r>
    </w:p>
    <w:p w:rsidR="004240BD" w:rsidRDefault="004240BD" w:rsidP="004240BD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UNIVERSITY EXAMINATION FOR THE DEGREE OF BACHELOR OF BUSINESS ADMINISTRATION – SUPPLY CHAIN MANAGEMENT</w:t>
      </w:r>
    </w:p>
    <w:p w:rsidR="004240BD" w:rsidRDefault="004240BD" w:rsidP="004240BD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sz w:val="28"/>
          <w:szCs w:val="28"/>
        </w:rPr>
        <w:t xml:space="preserve">   YEAR  1</w:t>
      </w:r>
      <w:r>
        <w:rPr>
          <w:rFonts w:ascii="Times New Roman" w:hAnsi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/>
          <w:b/>
          <w:sz w:val="28"/>
          <w:szCs w:val="28"/>
        </w:rPr>
        <w:t xml:space="preserve">  SEMESTER  2013/2014 ACADEMIC YEAR </w:t>
      </w:r>
    </w:p>
    <w:p w:rsidR="004240BD" w:rsidRDefault="004240BD" w:rsidP="004240BD">
      <w:pPr>
        <w:pStyle w:val="NoSpacing"/>
        <w:pBdr>
          <w:bottom w:val="single" w:sz="12" w:space="1" w:color="auto"/>
        </w:pBdr>
        <w:spacing w:line="276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MAIN  </w:t>
      </w:r>
    </w:p>
    <w:p w:rsidR="004240BD" w:rsidRDefault="004240BD" w:rsidP="004240BD">
      <w:pPr>
        <w:pStyle w:val="NoSpacing"/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4240BD" w:rsidRDefault="004240BD" w:rsidP="004240BD">
      <w:pPr>
        <w:rPr>
          <w:u w:val="double"/>
        </w:rPr>
      </w:pPr>
    </w:p>
    <w:p w:rsidR="004240BD" w:rsidRDefault="004240BD" w:rsidP="004240BD">
      <w:pPr>
        <w:spacing w:before="240"/>
        <w:rPr>
          <w:b/>
        </w:rPr>
      </w:pPr>
      <w:r>
        <w:rPr>
          <w:b/>
        </w:rPr>
        <w:t>COURSE CODE: ABA 442</w:t>
      </w:r>
    </w:p>
    <w:p w:rsidR="004240BD" w:rsidRDefault="004240BD" w:rsidP="004240BD">
      <w:pPr>
        <w:spacing w:before="240"/>
        <w:rPr>
          <w:b/>
        </w:rPr>
      </w:pPr>
      <w:r>
        <w:rPr>
          <w:b/>
        </w:rPr>
        <w:t xml:space="preserve">COURSE TITLE:  PROCUREMENT AUDITING AND INVESTIGATION </w:t>
      </w:r>
    </w:p>
    <w:p w:rsidR="004240BD" w:rsidRDefault="004240BD" w:rsidP="004240BD">
      <w:pPr>
        <w:spacing w:before="240"/>
        <w:rPr>
          <w:b/>
        </w:rPr>
      </w:pPr>
      <w:r>
        <w:rPr>
          <w:b/>
        </w:rPr>
        <w:t xml:space="preserve">EXAM VENUE:LR 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>STREAM: (BBA -SCM)</w:t>
      </w:r>
      <w:r>
        <w:rPr>
          <w:b/>
        </w:rPr>
        <w:tab/>
      </w:r>
    </w:p>
    <w:p w:rsidR="004240BD" w:rsidRDefault="004240BD" w:rsidP="004240BD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20/8/14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EXAM SESSION: 9.00 – 11.00AM/PM</w:t>
      </w:r>
    </w:p>
    <w:p w:rsidR="004240BD" w:rsidRDefault="004240BD" w:rsidP="004240BD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 HOURS </w:t>
      </w:r>
    </w:p>
    <w:p w:rsidR="004240BD" w:rsidRDefault="004240BD" w:rsidP="004240BD">
      <w:pPr>
        <w:spacing w:line="360" w:lineRule="auto"/>
        <w:rPr>
          <w:rFonts w:ascii="Garamond" w:hAnsi="Garamond"/>
          <w:b/>
          <w:sz w:val="22"/>
          <w:szCs w:val="22"/>
          <w:u w:val="single"/>
        </w:rPr>
      </w:pPr>
      <w:r>
        <w:rPr>
          <w:b/>
          <w:u w:val="single"/>
        </w:rPr>
        <w:t>______________________________________________________________________________</w:t>
      </w:r>
    </w:p>
    <w:p w:rsidR="004240BD" w:rsidRDefault="004240BD" w:rsidP="004240BD">
      <w:pPr>
        <w:pStyle w:val="ListParagraph"/>
        <w:spacing w:line="360" w:lineRule="auto"/>
        <w:ind w:hanging="360"/>
        <w:rPr>
          <w:b/>
          <w:sz w:val="28"/>
          <w:szCs w:val="22"/>
        </w:rPr>
      </w:pPr>
      <w:r>
        <w:rPr>
          <w:b/>
          <w:sz w:val="28"/>
        </w:rPr>
        <w:t>Instructions:</w:t>
      </w:r>
    </w:p>
    <w:p w:rsidR="004240BD" w:rsidRDefault="004240BD" w:rsidP="004240BD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b/>
          <w:sz w:val="28"/>
        </w:rPr>
      </w:pPr>
      <w:r>
        <w:rPr>
          <w:b/>
          <w:sz w:val="28"/>
        </w:rPr>
        <w:t>Answer question 1 (compulsory) and any other 2 questions .</w:t>
      </w:r>
    </w:p>
    <w:p w:rsidR="004240BD" w:rsidRDefault="004240BD" w:rsidP="004240BD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b/>
          <w:sz w:val="28"/>
        </w:rPr>
      </w:pPr>
      <w:r>
        <w:rPr>
          <w:b/>
          <w:sz w:val="28"/>
        </w:rPr>
        <w:t>Candidates are advised not to write on the question paper.</w:t>
      </w:r>
    </w:p>
    <w:p w:rsidR="004240BD" w:rsidRDefault="004240BD" w:rsidP="004240BD">
      <w:pPr>
        <w:pStyle w:val="ListParagraph"/>
        <w:numPr>
          <w:ilvl w:val="0"/>
          <w:numId w:val="2"/>
        </w:numPr>
        <w:spacing w:after="200"/>
        <w:ind w:left="360"/>
        <w:rPr>
          <w:b/>
          <w:sz w:val="28"/>
        </w:rPr>
      </w:pPr>
      <w:r>
        <w:rPr>
          <w:b/>
          <w:sz w:val="28"/>
        </w:rPr>
        <w:t>Candidates must hand in their answer booklets to the invigilator while in the examination room.</w:t>
      </w:r>
    </w:p>
    <w:p w:rsidR="004240BD" w:rsidRDefault="004240BD" w:rsidP="004240BD">
      <w:pPr>
        <w:jc w:val="both"/>
      </w:pPr>
    </w:p>
    <w:p w:rsidR="004240BD" w:rsidRDefault="004240BD" w:rsidP="004240BD">
      <w:pPr>
        <w:jc w:val="both"/>
      </w:pPr>
    </w:p>
    <w:p w:rsidR="00034F9B" w:rsidRDefault="00034F9B">
      <w:pPr>
        <w:jc w:val="both"/>
        <w:rPr>
          <w:b/>
        </w:rPr>
      </w:pPr>
    </w:p>
    <w:p w:rsidR="00034F9B" w:rsidRDefault="00034F9B">
      <w:pPr>
        <w:spacing w:line="480" w:lineRule="auto"/>
        <w:jc w:val="both"/>
      </w:pPr>
    </w:p>
    <w:p w:rsidR="00034F9B" w:rsidRDefault="00034F9B">
      <w:pPr>
        <w:spacing w:line="480" w:lineRule="auto"/>
        <w:jc w:val="both"/>
      </w:pPr>
    </w:p>
    <w:p w:rsidR="00034F9B" w:rsidRDefault="00034F9B">
      <w:pPr>
        <w:spacing w:line="480" w:lineRule="auto"/>
        <w:jc w:val="both"/>
      </w:pPr>
    </w:p>
    <w:p w:rsidR="004240BD" w:rsidRDefault="004240BD">
      <w:pPr>
        <w:spacing w:line="480" w:lineRule="auto"/>
        <w:jc w:val="both"/>
      </w:pPr>
    </w:p>
    <w:p w:rsidR="004240BD" w:rsidRDefault="004240BD">
      <w:pPr>
        <w:spacing w:line="480" w:lineRule="auto"/>
        <w:jc w:val="both"/>
      </w:pPr>
    </w:p>
    <w:p w:rsidR="00034F9B" w:rsidRDefault="00576BF6">
      <w:pPr>
        <w:spacing w:line="480" w:lineRule="auto"/>
        <w:rPr>
          <w:b/>
        </w:rPr>
      </w:pPr>
      <w:r>
        <w:rPr>
          <w:b/>
        </w:rPr>
        <w:t>Question One (Compulsory)</w:t>
      </w:r>
    </w:p>
    <w:p w:rsidR="00034F9B" w:rsidRDefault="00576BF6">
      <w:pPr>
        <w:spacing w:line="480" w:lineRule="auto"/>
        <w:jc w:val="both"/>
      </w:pPr>
      <w:r>
        <w:t>(a)Define the term “Investigation”.                                                                      (4 mks)</w:t>
      </w:r>
    </w:p>
    <w:p w:rsidR="00034F9B" w:rsidRDefault="00576BF6">
      <w:pPr>
        <w:spacing w:line="480" w:lineRule="auto"/>
      </w:pPr>
      <w:r>
        <w:t xml:space="preserve"> (b)Describe how a procurement auditor can obtain information about a client business. (10 mks)</w:t>
      </w:r>
    </w:p>
    <w:p w:rsidR="00034F9B" w:rsidRDefault="00576BF6">
      <w:pPr>
        <w:spacing w:line="480" w:lineRule="auto"/>
        <w:jc w:val="both"/>
      </w:pPr>
      <w:r>
        <w:t>(c)Discuss the main contents of a good procurement audit report.                         (16mks)</w:t>
      </w:r>
    </w:p>
    <w:p w:rsidR="00034F9B" w:rsidRDefault="00576BF6">
      <w:pPr>
        <w:spacing w:line="480" w:lineRule="auto"/>
        <w:rPr>
          <w:b/>
        </w:rPr>
      </w:pPr>
      <w:r>
        <w:rPr>
          <w:b/>
        </w:rPr>
        <w:t>Question Two</w:t>
      </w:r>
    </w:p>
    <w:p w:rsidR="00034F9B" w:rsidRDefault="00576BF6">
      <w:pPr>
        <w:spacing w:line="480" w:lineRule="auto"/>
        <w:jc w:val="both"/>
      </w:pPr>
      <w:r>
        <w:t>(a)Diffentiate between the term “auditing” and “investigation”.                                 (6 mks)</w:t>
      </w:r>
    </w:p>
    <w:p w:rsidR="00034F9B" w:rsidRDefault="00576BF6">
      <w:pPr>
        <w:spacing w:line="480" w:lineRule="auto"/>
        <w:jc w:val="both"/>
      </w:pPr>
      <w:r>
        <w:t xml:space="preserve">(b) Discuss the </w:t>
      </w:r>
      <w:r>
        <w:rPr>
          <w:b/>
        </w:rPr>
        <w:t>TWO</w:t>
      </w:r>
      <w:r>
        <w:t xml:space="preserve"> main types of Audit tests that a can used in procurement auditing.(14mks)</w:t>
      </w:r>
    </w:p>
    <w:p w:rsidR="00034F9B" w:rsidRDefault="00576BF6">
      <w:pPr>
        <w:spacing w:line="480" w:lineRule="auto"/>
        <w:rPr>
          <w:b/>
        </w:rPr>
      </w:pPr>
      <w:r>
        <w:rPr>
          <w:b/>
        </w:rPr>
        <w:t>Question Three</w:t>
      </w:r>
    </w:p>
    <w:p w:rsidR="00034F9B" w:rsidRDefault="00576BF6">
      <w:pPr>
        <w:spacing w:line="480" w:lineRule="auto"/>
        <w:jc w:val="both"/>
      </w:pPr>
      <w:r>
        <w:t xml:space="preserve">Discuss theprocess performing a Compliance procurement audit that an organization can undertake.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(20 mks)</w:t>
      </w:r>
    </w:p>
    <w:p w:rsidR="00034F9B" w:rsidRDefault="00576BF6">
      <w:pPr>
        <w:spacing w:line="480" w:lineRule="auto"/>
        <w:rPr>
          <w:b/>
        </w:rPr>
      </w:pPr>
      <w:r>
        <w:rPr>
          <w:b/>
        </w:rPr>
        <w:t>Question Four</w:t>
      </w:r>
    </w:p>
    <w:p w:rsidR="00034F9B" w:rsidRDefault="00576BF6">
      <w:pPr>
        <w:pStyle w:val="ListParagraph"/>
        <w:numPr>
          <w:ilvl w:val="0"/>
          <w:numId w:val="1"/>
        </w:numPr>
        <w:spacing w:line="480" w:lineRule="auto"/>
        <w:rPr>
          <w:rFonts w:eastAsia="Calibri"/>
          <w:color w:val="292526"/>
        </w:rPr>
      </w:pPr>
      <w:r>
        <w:rPr>
          <w:rFonts w:eastAsia="Calibri"/>
          <w:color w:val="292526"/>
        </w:rPr>
        <w:t xml:space="preserve">Briefly the </w:t>
      </w:r>
      <w:r>
        <w:rPr>
          <w:rFonts w:eastAsia="Calibri"/>
          <w:b/>
          <w:color w:val="292526"/>
        </w:rPr>
        <w:t>THREE</w:t>
      </w:r>
      <w:r>
        <w:rPr>
          <w:rFonts w:eastAsia="Calibri"/>
          <w:color w:val="292526"/>
        </w:rPr>
        <w:t xml:space="preserve"> main stages that should be followed in an investigation assignment.</w:t>
      </w:r>
    </w:p>
    <w:p w:rsidR="00034F9B" w:rsidRDefault="00576BF6">
      <w:pPr>
        <w:pStyle w:val="ListParagraph"/>
        <w:spacing w:line="480" w:lineRule="auto"/>
        <w:ind w:left="405"/>
        <w:rPr>
          <w:b/>
        </w:rPr>
      </w:pPr>
      <w:r>
        <w:rPr>
          <w:rFonts w:eastAsia="Calibri"/>
          <w:color w:val="292526"/>
        </w:rPr>
        <w:t xml:space="preserve">                                                                                                                                      (10 mks)</w:t>
      </w:r>
    </w:p>
    <w:p w:rsidR="00034F9B" w:rsidRDefault="00576BF6">
      <w:pPr>
        <w:spacing w:line="480" w:lineRule="auto"/>
        <w:rPr>
          <w:color w:val="292526"/>
        </w:rPr>
      </w:pPr>
      <w:r>
        <w:t>(b) Discus the likely be</w:t>
      </w:r>
      <w:r>
        <w:rPr>
          <w:color w:val="292526"/>
        </w:rPr>
        <w:t>nefits of Audit Risk Assessment to the work of auditing.(10mks)</w:t>
      </w:r>
    </w:p>
    <w:p w:rsidR="00034F9B" w:rsidRDefault="00576BF6">
      <w:pPr>
        <w:spacing w:line="480" w:lineRule="auto"/>
        <w:rPr>
          <w:b/>
        </w:rPr>
      </w:pPr>
      <w:r>
        <w:rPr>
          <w:b/>
        </w:rPr>
        <w:t>Question Five</w:t>
      </w:r>
    </w:p>
    <w:p w:rsidR="00034F9B" w:rsidRDefault="00576BF6">
      <w:pPr>
        <w:spacing w:line="480" w:lineRule="auto"/>
        <w:rPr>
          <w:rFonts w:eastAsia="Calibri"/>
          <w:color w:val="292526"/>
        </w:rPr>
      </w:pPr>
      <w:r>
        <w:rPr>
          <w:color w:val="292526"/>
        </w:rPr>
        <w:t xml:space="preserve">(a) </w:t>
      </w:r>
      <w:r>
        <w:rPr>
          <w:rFonts w:eastAsia="Calibri"/>
          <w:color w:val="292526"/>
        </w:rPr>
        <w:t>Define the term Audit evidence?(4 mks)</w:t>
      </w:r>
    </w:p>
    <w:p w:rsidR="00034F9B" w:rsidRDefault="00576BF6">
      <w:pPr>
        <w:spacing w:line="480" w:lineRule="auto"/>
        <w:rPr>
          <w:rFonts w:eastAsia="Calibri"/>
          <w:color w:val="292526"/>
        </w:rPr>
      </w:pPr>
      <w:r>
        <w:rPr>
          <w:rFonts w:eastAsia="Calibri"/>
          <w:color w:val="292526"/>
        </w:rPr>
        <w:t>(b) Describe the practices that employees in procurement useas they perpetuate fraud in the organizations.                                                                                                                       (16 mks)</w:t>
      </w:r>
    </w:p>
    <w:p w:rsidR="00034F9B" w:rsidRDefault="00034F9B">
      <w:pPr>
        <w:spacing w:line="480" w:lineRule="auto"/>
        <w:rPr>
          <w:b/>
          <w:color w:val="292526"/>
        </w:rPr>
      </w:pPr>
    </w:p>
    <w:p w:rsidR="00034F9B" w:rsidRDefault="00034F9B">
      <w:pPr>
        <w:spacing w:line="480" w:lineRule="auto"/>
        <w:jc w:val="both"/>
      </w:pPr>
    </w:p>
    <w:p w:rsidR="00034F9B" w:rsidRDefault="00034F9B"/>
    <w:sectPr w:rsidR="00034F9B" w:rsidSect="00034F9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20B5B"/>
    <w:multiLevelType w:val="hybridMultilevel"/>
    <w:tmpl w:val="5EBCDE72"/>
    <w:lvl w:ilvl="0" w:tplc="62302EDC">
      <w:start w:val="1"/>
      <w:numFmt w:val="lowerLetter"/>
      <w:lvlText w:val="(%1)"/>
      <w:lvlJc w:val="left"/>
      <w:pPr>
        <w:ind w:left="405" w:hanging="360"/>
      </w:pPr>
      <w:rPr>
        <w:rFonts w:eastAsia="Times New Roman" w:hint="default"/>
        <w:color w:val="auto"/>
      </w:rPr>
    </w:lvl>
    <w:lvl w:ilvl="1" w:tplc="33BE61E8">
      <w:start w:val="1"/>
      <w:numFmt w:val="lowerLetter"/>
      <w:lvlText w:val="%2."/>
      <w:lvlJc w:val="left"/>
      <w:pPr>
        <w:ind w:left="1125" w:hanging="360"/>
      </w:pPr>
    </w:lvl>
    <w:lvl w:ilvl="2" w:tplc="59A8D40E">
      <w:start w:val="1"/>
      <w:numFmt w:val="lowerRoman"/>
      <w:lvlText w:val="%3."/>
      <w:lvlJc w:val="right"/>
      <w:pPr>
        <w:ind w:left="1845" w:hanging="180"/>
      </w:pPr>
    </w:lvl>
    <w:lvl w:ilvl="3" w:tplc="D32863F0">
      <w:start w:val="1"/>
      <w:numFmt w:val="decimal"/>
      <w:lvlText w:val="%4."/>
      <w:lvlJc w:val="left"/>
      <w:pPr>
        <w:ind w:left="2565" w:hanging="360"/>
      </w:pPr>
    </w:lvl>
    <w:lvl w:ilvl="4" w:tplc="7A14C056">
      <w:start w:val="1"/>
      <w:numFmt w:val="lowerLetter"/>
      <w:lvlText w:val="%5."/>
      <w:lvlJc w:val="left"/>
      <w:pPr>
        <w:ind w:left="3285" w:hanging="360"/>
      </w:pPr>
    </w:lvl>
    <w:lvl w:ilvl="5" w:tplc="3D345C84">
      <w:start w:val="1"/>
      <w:numFmt w:val="lowerRoman"/>
      <w:lvlText w:val="%6."/>
      <w:lvlJc w:val="right"/>
      <w:pPr>
        <w:ind w:left="4005" w:hanging="180"/>
      </w:pPr>
    </w:lvl>
    <w:lvl w:ilvl="6" w:tplc="9E26BB8C">
      <w:start w:val="1"/>
      <w:numFmt w:val="decimal"/>
      <w:lvlText w:val="%7."/>
      <w:lvlJc w:val="left"/>
      <w:pPr>
        <w:ind w:left="4725" w:hanging="360"/>
      </w:pPr>
    </w:lvl>
    <w:lvl w:ilvl="7" w:tplc="5FFCE0B4">
      <w:start w:val="1"/>
      <w:numFmt w:val="lowerLetter"/>
      <w:lvlText w:val="%8."/>
      <w:lvlJc w:val="left"/>
      <w:pPr>
        <w:ind w:left="5445" w:hanging="360"/>
      </w:pPr>
    </w:lvl>
    <w:lvl w:ilvl="8" w:tplc="EBF6CF56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311F4"/>
    <w:rsid w:val="00006193"/>
    <w:rsid w:val="00013D08"/>
    <w:rsid w:val="00034F9B"/>
    <w:rsid w:val="00113EF7"/>
    <w:rsid w:val="00143DD9"/>
    <w:rsid w:val="00153F38"/>
    <w:rsid w:val="001D388E"/>
    <w:rsid w:val="00254BD8"/>
    <w:rsid w:val="002709E6"/>
    <w:rsid w:val="00295C2A"/>
    <w:rsid w:val="003402D0"/>
    <w:rsid w:val="004240BD"/>
    <w:rsid w:val="004311F4"/>
    <w:rsid w:val="00440C6C"/>
    <w:rsid w:val="00466B4B"/>
    <w:rsid w:val="005425E8"/>
    <w:rsid w:val="00576BF6"/>
    <w:rsid w:val="005D44F5"/>
    <w:rsid w:val="005E4A02"/>
    <w:rsid w:val="005F0744"/>
    <w:rsid w:val="00661216"/>
    <w:rsid w:val="00762687"/>
    <w:rsid w:val="008049A6"/>
    <w:rsid w:val="00875A5F"/>
    <w:rsid w:val="00877EC2"/>
    <w:rsid w:val="008C7E3B"/>
    <w:rsid w:val="008D362A"/>
    <w:rsid w:val="008E5CE5"/>
    <w:rsid w:val="0097560D"/>
    <w:rsid w:val="00984D01"/>
    <w:rsid w:val="009C31EE"/>
    <w:rsid w:val="00A55EC7"/>
    <w:rsid w:val="00A776F4"/>
    <w:rsid w:val="00A9424E"/>
    <w:rsid w:val="00AC1B77"/>
    <w:rsid w:val="00B2201F"/>
    <w:rsid w:val="00B377F8"/>
    <w:rsid w:val="00B6643C"/>
    <w:rsid w:val="00C213BF"/>
    <w:rsid w:val="00C511BF"/>
    <w:rsid w:val="00C62D0A"/>
    <w:rsid w:val="00CF44BD"/>
    <w:rsid w:val="00E06084"/>
    <w:rsid w:val="00E55BAF"/>
    <w:rsid w:val="00E8247D"/>
    <w:rsid w:val="00F00665"/>
    <w:rsid w:val="00F45A55"/>
    <w:rsid w:val="00F74559"/>
    <w:rsid w:val="00FD32D6"/>
    <w:rsid w:val="00FE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9B"/>
    <w:pPr>
      <w:ind w:left="0" w:firstLine="0"/>
    </w:pPr>
    <w:rPr>
      <w:rFonts w:ascii="Times New Roman"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9B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240BD"/>
    <w:pPr>
      <w:spacing w:after="120" w:line="480" w:lineRule="auto"/>
    </w:pPr>
    <w:rPr>
      <w:rFonts w:ascii="Garamond" w:hAnsi="Garamond"/>
      <w:sz w:val="22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40BD"/>
    <w:rPr>
      <w:rFonts w:ascii="Garamond" w:eastAsia="Times New Roman" w:hAnsi="Garamond"/>
      <w:szCs w:val="20"/>
      <w:lang w:val="en-GB"/>
    </w:rPr>
  </w:style>
  <w:style w:type="paragraph" w:styleId="NoSpacing">
    <w:name w:val="No Spacing"/>
    <w:uiPriority w:val="1"/>
    <w:qFormat/>
    <w:rsid w:val="004240BD"/>
    <w:pPr>
      <w:ind w:left="0" w:firstLine="0"/>
    </w:pPr>
    <w:rPr>
      <w:rFonts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AUTOMOTIVE</dc:creator>
  <cp:lastModifiedBy>NANCY</cp:lastModifiedBy>
  <cp:revision>3</cp:revision>
  <cp:lastPrinted>2014-08-19T13:55:00Z</cp:lastPrinted>
  <dcterms:created xsi:type="dcterms:W3CDTF">2014-08-19T05:46:00Z</dcterms:created>
  <dcterms:modified xsi:type="dcterms:W3CDTF">2014-08-19T14:08:00Z</dcterms:modified>
</cp:coreProperties>
</file>