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615" w:rsidRPr="00BB4615" w:rsidRDefault="00BB4615" w:rsidP="00BB4615">
      <w:pPr>
        <w:spacing w:line="240" w:lineRule="auto"/>
        <w:jc w:val="center"/>
        <w:rPr>
          <w:rFonts w:ascii="Times New Roman" w:hAnsi="Times New Roman" w:cs="Times New Roman"/>
          <w:color w:val="000000"/>
          <w:sz w:val="24"/>
          <w:szCs w:val="24"/>
        </w:rPr>
      </w:pPr>
      <w:r w:rsidRPr="00BB4615">
        <w:rPr>
          <w:rFonts w:ascii="Times New Roman" w:hAnsi="Times New Roman" w:cs="Times New Roman"/>
          <w:noProof/>
          <w:color w:val="000000"/>
          <w:sz w:val="24"/>
          <w:szCs w:val="24"/>
        </w:rPr>
        <w:drawing>
          <wp:inline distT="0" distB="0" distL="0" distR="0">
            <wp:extent cx="111442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425" cy="1000125"/>
                    </a:xfrm>
                    <a:prstGeom prst="rect">
                      <a:avLst/>
                    </a:prstGeom>
                    <a:noFill/>
                    <a:ln>
                      <a:noFill/>
                    </a:ln>
                  </pic:spPr>
                </pic:pic>
              </a:graphicData>
            </a:graphic>
          </wp:inline>
        </w:drawing>
      </w:r>
    </w:p>
    <w:p w:rsidR="00BB4615" w:rsidRPr="00BB4615" w:rsidRDefault="00BB4615" w:rsidP="00BB4615">
      <w:pPr>
        <w:spacing w:line="240" w:lineRule="auto"/>
        <w:jc w:val="center"/>
        <w:rPr>
          <w:rFonts w:ascii="Times New Roman" w:hAnsi="Times New Roman" w:cs="Times New Roman"/>
          <w:b/>
          <w:color w:val="000000"/>
          <w:sz w:val="24"/>
          <w:szCs w:val="24"/>
        </w:rPr>
      </w:pPr>
      <w:r w:rsidRPr="00BB4615">
        <w:rPr>
          <w:rFonts w:ascii="Times New Roman" w:hAnsi="Times New Roman" w:cs="Times New Roman"/>
          <w:b/>
          <w:color w:val="000000"/>
          <w:sz w:val="24"/>
          <w:szCs w:val="24"/>
        </w:rPr>
        <w:t>JARAMOGI OGINGA ODINGA UNIVERSITY OF SCIENCE AND TECHNOLOGY</w:t>
      </w:r>
    </w:p>
    <w:p w:rsidR="00BB4615" w:rsidRPr="00BB4615" w:rsidRDefault="00BB4615" w:rsidP="00BB4615">
      <w:pPr>
        <w:spacing w:line="240" w:lineRule="auto"/>
        <w:jc w:val="center"/>
        <w:rPr>
          <w:rFonts w:ascii="Times New Roman" w:hAnsi="Times New Roman" w:cs="Times New Roman"/>
          <w:b/>
          <w:color w:val="000000"/>
          <w:sz w:val="24"/>
          <w:szCs w:val="24"/>
        </w:rPr>
      </w:pPr>
      <w:r w:rsidRPr="00BB4615">
        <w:rPr>
          <w:rFonts w:ascii="Times New Roman" w:hAnsi="Times New Roman" w:cs="Times New Roman"/>
          <w:b/>
          <w:color w:val="000000"/>
          <w:sz w:val="24"/>
          <w:szCs w:val="24"/>
        </w:rPr>
        <w:t>SCHOOL OF INFORMATICS AND INNOVATIVE SYSTEMS</w:t>
      </w:r>
    </w:p>
    <w:p w:rsidR="00BB4615" w:rsidRPr="00BB4615" w:rsidRDefault="00BB4615" w:rsidP="00BB4615">
      <w:pPr>
        <w:spacing w:line="240" w:lineRule="auto"/>
        <w:jc w:val="center"/>
        <w:rPr>
          <w:rFonts w:ascii="Times New Roman" w:hAnsi="Times New Roman" w:cs="Times New Roman"/>
          <w:b/>
          <w:color w:val="000000"/>
          <w:sz w:val="24"/>
          <w:szCs w:val="24"/>
        </w:rPr>
      </w:pPr>
      <w:r w:rsidRPr="00BB4615">
        <w:rPr>
          <w:rFonts w:ascii="Times New Roman" w:hAnsi="Times New Roman" w:cs="Times New Roman"/>
          <w:b/>
          <w:color w:val="000000"/>
          <w:sz w:val="24"/>
          <w:szCs w:val="24"/>
        </w:rPr>
        <w:t>UNIVERSITY EXAMINATION FOR THE DEGREE OF BACHELOR OF SCIENCE COMPUTER SECURITY AND FORENSIC</w:t>
      </w:r>
    </w:p>
    <w:p w:rsidR="00BB4615" w:rsidRPr="00BB4615" w:rsidRDefault="00BB4615" w:rsidP="00BB4615">
      <w:pPr>
        <w:spacing w:line="240" w:lineRule="auto"/>
        <w:jc w:val="center"/>
        <w:rPr>
          <w:rFonts w:ascii="Times New Roman" w:hAnsi="Times New Roman" w:cs="Times New Roman"/>
          <w:b/>
          <w:color w:val="000000"/>
          <w:sz w:val="24"/>
          <w:szCs w:val="24"/>
        </w:rPr>
      </w:pPr>
      <w:r w:rsidRPr="00BB4615">
        <w:rPr>
          <w:rFonts w:ascii="Times New Roman" w:hAnsi="Times New Roman" w:cs="Times New Roman"/>
          <w:b/>
          <w:color w:val="000000"/>
          <w:sz w:val="24"/>
          <w:szCs w:val="24"/>
        </w:rPr>
        <w:t>4</w:t>
      </w:r>
      <w:r w:rsidRPr="00BB4615">
        <w:rPr>
          <w:rFonts w:ascii="Times New Roman" w:hAnsi="Times New Roman" w:cs="Times New Roman"/>
          <w:b/>
          <w:color w:val="000000"/>
          <w:sz w:val="24"/>
          <w:szCs w:val="24"/>
          <w:vertAlign w:val="superscript"/>
        </w:rPr>
        <w:t>TH</w:t>
      </w:r>
      <w:r w:rsidRPr="00BB4615">
        <w:rPr>
          <w:rFonts w:ascii="Times New Roman" w:hAnsi="Times New Roman" w:cs="Times New Roman"/>
          <w:b/>
          <w:color w:val="000000"/>
          <w:sz w:val="24"/>
          <w:szCs w:val="24"/>
        </w:rPr>
        <w:t xml:space="preserve"> YEAR 2</w:t>
      </w:r>
      <w:r w:rsidRPr="00BB4615">
        <w:rPr>
          <w:rFonts w:ascii="Times New Roman" w:hAnsi="Times New Roman" w:cs="Times New Roman"/>
          <w:b/>
          <w:color w:val="000000"/>
          <w:sz w:val="24"/>
          <w:szCs w:val="24"/>
          <w:vertAlign w:val="superscript"/>
        </w:rPr>
        <w:t>ND</w:t>
      </w:r>
      <w:r w:rsidRPr="00BB4615">
        <w:rPr>
          <w:rFonts w:ascii="Times New Roman" w:hAnsi="Times New Roman" w:cs="Times New Roman"/>
          <w:b/>
          <w:color w:val="000000"/>
          <w:sz w:val="24"/>
          <w:szCs w:val="24"/>
        </w:rPr>
        <w:t xml:space="preserve"> SEMESTER 2015/2016 ACADEMIC YEAR</w:t>
      </w:r>
    </w:p>
    <w:p w:rsidR="00BB4615" w:rsidRPr="00BB4615" w:rsidRDefault="00BB4615" w:rsidP="00BB4615">
      <w:pPr>
        <w:spacing w:line="240" w:lineRule="auto"/>
        <w:jc w:val="center"/>
        <w:rPr>
          <w:rFonts w:ascii="Times New Roman" w:hAnsi="Times New Roman" w:cs="Times New Roman"/>
          <w:b/>
          <w:color w:val="000000"/>
          <w:sz w:val="24"/>
          <w:szCs w:val="24"/>
        </w:rPr>
      </w:pPr>
      <w:r w:rsidRPr="00BB4615">
        <w:rPr>
          <w:rFonts w:ascii="Times New Roman" w:hAnsi="Times New Roman" w:cs="Times New Roman"/>
          <w:b/>
          <w:color w:val="000000"/>
          <w:sz w:val="24"/>
          <w:szCs w:val="24"/>
        </w:rPr>
        <w:t xml:space="preserve">KISUMU LEARNING CENTRE </w:t>
      </w:r>
    </w:p>
    <w:p w:rsidR="00BB4615" w:rsidRPr="00BB4615" w:rsidRDefault="00BB4615" w:rsidP="00BB4615">
      <w:pPr>
        <w:spacing w:line="240" w:lineRule="auto"/>
        <w:rPr>
          <w:rFonts w:ascii="Times New Roman" w:hAnsi="Times New Roman" w:cs="Times New Roman"/>
          <w:b/>
          <w:color w:val="000000"/>
          <w:sz w:val="24"/>
          <w:szCs w:val="24"/>
        </w:rPr>
      </w:pPr>
      <w:r w:rsidRPr="00BB4615">
        <w:rPr>
          <w:rFonts w:ascii="Times New Roman" w:hAnsi="Times New Roman" w:cs="Times New Roman"/>
          <w:b/>
          <w:noProof/>
          <w:color w:val="000000"/>
          <w:sz w:val="24"/>
          <w:szCs w:val="24"/>
        </w:rPr>
        <w:pict>
          <v:shapetype id="_x0000_t32" coordsize="21600,21600" o:spt="32" o:oned="t" path="m,l21600,21600e" filled="f">
            <v:path arrowok="t" fillok="f" o:connecttype="none"/>
            <o:lock v:ext="edit" shapetype="t"/>
          </v:shapetype>
          <v:shape id="_x0000_s1026" type="#_x0000_t32" style="position:absolute;margin-left:1.2pt;margin-top:7.95pt;width:487.2pt;height:0;z-index:251659264" o:connectortype="straight"/>
        </w:pict>
      </w:r>
    </w:p>
    <w:p w:rsidR="00BB4615" w:rsidRPr="00BB4615" w:rsidRDefault="00BB4615" w:rsidP="00BB4615">
      <w:pPr>
        <w:spacing w:line="240" w:lineRule="auto"/>
        <w:rPr>
          <w:rFonts w:ascii="Times New Roman" w:hAnsi="Times New Roman" w:cs="Times New Roman"/>
          <w:b/>
          <w:color w:val="000000"/>
          <w:sz w:val="24"/>
          <w:szCs w:val="24"/>
        </w:rPr>
      </w:pPr>
      <w:r w:rsidRPr="00BB4615">
        <w:rPr>
          <w:rFonts w:ascii="Times New Roman" w:hAnsi="Times New Roman" w:cs="Times New Roman"/>
          <w:b/>
          <w:color w:val="000000"/>
          <w:sz w:val="24"/>
          <w:szCs w:val="24"/>
        </w:rPr>
        <w:t xml:space="preserve">COURSE CODE: </w:t>
      </w:r>
      <w:r w:rsidRPr="00BB4615">
        <w:rPr>
          <w:rFonts w:ascii="Times New Roman" w:hAnsi="Times New Roman" w:cs="Times New Roman"/>
          <w:b/>
          <w:color w:val="000000"/>
          <w:sz w:val="24"/>
          <w:szCs w:val="24"/>
        </w:rPr>
        <w:tab/>
        <w:t>B</w:t>
      </w:r>
      <w:r>
        <w:rPr>
          <w:rFonts w:ascii="Times New Roman" w:hAnsi="Times New Roman" w:cs="Times New Roman"/>
          <w:b/>
          <w:color w:val="000000"/>
          <w:sz w:val="24"/>
          <w:szCs w:val="24"/>
        </w:rPr>
        <w:t>B</w:t>
      </w:r>
      <w:bookmarkStart w:id="0" w:name="_GoBack"/>
      <w:bookmarkEnd w:id="0"/>
      <w:r w:rsidRPr="00BB4615">
        <w:rPr>
          <w:rFonts w:ascii="Times New Roman" w:hAnsi="Times New Roman" w:cs="Times New Roman"/>
          <w:b/>
          <w:color w:val="000000"/>
          <w:sz w:val="24"/>
          <w:szCs w:val="24"/>
        </w:rPr>
        <w:t>M 3125</w:t>
      </w:r>
    </w:p>
    <w:p w:rsidR="00BB4615" w:rsidRPr="00BB4615" w:rsidRDefault="00BB4615" w:rsidP="00BB4615">
      <w:pPr>
        <w:spacing w:line="240" w:lineRule="auto"/>
        <w:rPr>
          <w:rFonts w:ascii="Times New Roman" w:hAnsi="Times New Roman" w:cs="Times New Roman"/>
          <w:b/>
          <w:color w:val="000000"/>
          <w:sz w:val="24"/>
          <w:szCs w:val="24"/>
        </w:rPr>
      </w:pPr>
      <w:r w:rsidRPr="00BB4615">
        <w:rPr>
          <w:rFonts w:ascii="Times New Roman" w:hAnsi="Times New Roman" w:cs="Times New Roman"/>
          <w:b/>
          <w:color w:val="000000"/>
          <w:sz w:val="24"/>
          <w:szCs w:val="24"/>
        </w:rPr>
        <w:t>COURSE TITLE:</w:t>
      </w:r>
      <w:r w:rsidRPr="00BB4615">
        <w:rPr>
          <w:rFonts w:ascii="Times New Roman" w:hAnsi="Times New Roman" w:cs="Times New Roman"/>
          <w:b/>
          <w:color w:val="000000"/>
          <w:sz w:val="24"/>
          <w:szCs w:val="24"/>
        </w:rPr>
        <w:tab/>
        <w:t>BUSINESS LAW</w:t>
      </w:r>
    </w:p>
    <w:p w:rsidR="00BB4615" w:rsidRPr="00BB4615" w:rsidRDefault="00BB4615" w:rsidP="00BB4615">
      <w:pPr>
        <w:spacing w:line="240" w:lineRule="auto"/>
        <w:rPr>
          <w:rFonts w:ascii="Times New Roman" w:hAnsi="Times New Roman" w:cs="Times New Roman"/>
          <w:b/>
          <w:sz w:val="24"/>
          <w:szCs w:val="24"/>
        </w:rPr>
      </w:pPr>
      <w:r w:rsidRPr="00BB4615">
        <w:rPr>
          <w:rFonts w:ascii="Times New Roman" w:hAnsi="Times New Roman" w:cs="Times New Roman"/>
          <w:b/>
          <w:sz w:val="24"/>
          <w:szCs w:val="24"/>
        </w:rPr>
        <w:t>EXAM VENUE: -</w:t>
      </w:r>
      <w:r w:rsidRPr="00BB4615">
        <w:rPr>
          <w:rFonts w:ascii="Times New Roman" w:hAnsi="Times New Roman" w:cs="Times New Roman"/>
          <w:b/>
          <w:sz w:val="24"/>
          <w:szCs w:val="24"/>
        </w:rPr>
        <w:tab/>
      </w:r>
      <w:r w:rsidRPr="00BB4615">
        <w:rPr>
          <w:rFonts w:ascii="Times New Roman" w:hAnsi="Times New Roman" w:cs="Times New Roman"/>
          <w:b/>
          <w:sz w:val="24"/>
          <w:szCs w:val="24"/>
        </w:rPr>
        <w:tab/>
      </w:r>
      <w:r w:rsidRPr="00BB4615">
        <w:rPr>
          <w:rFonts w:ascii="Times New Roman" w:hAnsi="Times New Roman" w:cs="Times New Roman"/>
          <w:b/>
          <w:sz w:val="24"/>
          <w:szCs w:val="24"/>
        </w:rPr>
        <w:tab/>
      </w:r>
      <w:r w:rsidRPr="00BB4615">
        <w:rPr>
          <w:rFonts w:ascii="Times New Roman" w:hAnsi="Times New Roman" w:cs="Times New Roman"/>
          <w:b/>
          <w:sz w:val="24"/>
          <w:szCs w:val="24"/>
        </w:rPr>
        <w:tab/>
        <w:t xml:space="preserve">STREAM: BSc Com. Security &amp;Forensic </w:t>
      </w:r>
    </w:p>
    <w:p w:rsidR="00BB4615" w:rsidRPr="00BB4615" w:rsidRDefault="00BB4615" w:rsidP="00BB4615">
      <w:pPr>
        <w:spacing w:line="240" w:lineRule="auto"/>
        <w:rPr>
          <w:rFonts w:ascii="Times New Roman" w:hAnsi="Times New Roman" w:cs="Times New Roman"/>
          <w:b/>
          <w:sz w:val="24"/>
          <w:szCs w:val="24"/>
        </w:rPr>
      </w:pPr>
      <w:r w:rsidRPr="00BB4615">
        <w:rPr>
          <w:rFonts w:ascii="Times New Roman" w:hAnsi="Times New Roman" w:cs="Times New Roman"/>
          <w:b/>
          <w:sz w:val="24"/>
          <w:szCs w:val="24"/>
        </w:rPr>
        <w:t>DATE:  27/04/16</w:t>
      </w:r>
      <w:r w:rsidRPr="00BB4615">
        <w:rPr>
          <w:rFonts w:ascii="Times New Roman" w:hAnsi="Times New Roman" w:cs="Times New Roman"/>
          <w:b/>
          <w:sz w:val="24"/>
          <w:szCs w:val="24"/>
        </w:rPr>
        <w:tab/>
      </w:r>
      <w:r w:rsidRPr="00BB4615">
        <w:rPr>
          <w:rFonts w:ascii="Times New Roman" w:hAnsi="Times New Roman" w:cs="Times New Roman"/>
          <w:b/>
          <w:sz w:val="24"/>
          <w:szCs w:val="24"/>
        </w:rPr>
        <w:tab/>
      </w:r>
      <w:r w:rsidRPr="00BB4615">
        <w:rPr>
          <w:rFonts w:ascii="Times New Roman" w:hAnsi="Times New Roman" w:cs="Times New Roman"/>
          <w:b/>
          <w:sz w:val="24"/>
          <w:szCs w:val="24"/>
        </w:rPr>
        <w:tab/>
      </w:r>
      <w:r w:rsidRPr="00BB4615">
        <w:rPr>
          <w:rFonts w:ascii="Times New Roman" w:hAnsi="Times New Roman" w:cs="Times New Roman"/>
          <w:b/>
          <w:sz w:val="24"/>
          <w:szCs w:val="24"/>
        </w:rPr>
        <w:tab/>
        <w:t>EXAM SESSION: 9.00 – 11.00 AM</w:t>
      </w:r>
    </w:p>
    <w:p w:rsidR="00BB4615" w:rsidRPr="00BB4615" w:rsidRDefault="00BB4615" w:rsidP="00BB4615">
      <w:pPr>
        <w:spacing w:line="240" w:lineRule="auto"/>
        <w:rPr>
          <w:rFonts w:ascii="Times New Roman" w:hAnsi="Times New Roman" w:cs="Times New Roman"/>
          <w:b/>
          <w:sz w:val="24"/>
          <w:szCs w:val="24"/>
        </w:rPr>
      </w:pPr>
      <w:r w:rsidRPr="00BB4615">
        <w:rPr>
          <w:rFonts w:ascii="Times New Roman" w:hAnsi="Times New Roman" w:cs="Times New Roman"/>
          <w:b/>
          <w:sz w:val="24"/>
          <w:szCs w:val="24"/>
        </w:rPr>
        <w:t>TIME: 2.00 HOURS</w:t>
      </w:r>
    </w:p>
    <w:p w:rsidR="00BB4615" w:rsidRPr="002C5329" w:rsidRDefault="00BB4615" w:rsidP="00BB4615">
      <w:pPr>
        <w:spacing w:line="480" w:lineRule="auto"/>
        <w:rPr>
          <w:b/>
          <w:color w:val="000000"/>
        </w:rPr>
      </w:pPr>
      <w:r w:rsidRPr="002C5329">
        <w:rPr>
          <w:b/>
          <w:noProof/>
          <w:color w:val="000000"/>
        </w:rPr>
        <w:pict>
          <v:shape id="_x0000_s1027" type="#_x0000_t32" style="position:absolute;margin-left:1.2pt;margin-top:4.95pt;width:487.2pt;height:0;z-index:251660288" o:connectortype="straight"/>
        </w:pict>
      </w:r>
    </w:p>
    <w:p w:rsidR="00BB4615" w:rsidRPr="00BB4615" w:rsidRDefault="00BB4615" w:rsidP="00BB4615">
      <w:pPr>
        <w:spacing w:line="480" w:lineRule="auto"/>
        <w:rPr>
          <w:rFonts w:ascii="Times New Roman" w:hAnsi="Times New Roman" w:cs="Times New Roman"/>
          <w:b/>
          <w:color w:val="000000"/>
        </w:rPr>
      </w:pPr>
      <w:r w:rsidRPr="00BB4615">
        <w:rPr>
          <w:rFonts w:ascii="Times New Roman" w:hAnsi="Times New Roman" w:cs="Times New Roman"/>
          <w:b/>
          <w:color w:val="000000"/>
        </w:rPr>
        <w:t>INSTRUCTIONS:</w:t>
      </w:r>
    </w:p>
    <w:p w:rsidR="00BB4615" w:rsidRPr="00BB4615" w:rsidRDefault="00BB4615" w:rsidP="00BB4615">
      <w:pPr>
        <w:pStyle w:val="ListParagraph"/>
        <w:numPr>
          <w:ilvl w:val="0"/>
          <w:numId w:val="13"/>
        </w:numPr>
        <w:spacing w:after="160" w:line="360" w:lineRule="auto"/>
        <w:contextualSpacing/>
        <w:rPr>
          <w:b/>
          <w:color w:val="000000"/>
        </w:rPr>
      </w:pPr>
      <w:r w:rsidRPr="00BB4615">
        <w:rPr>
          <w:b/>
          <w:color w:val="000000"/>
        </w:rPr>
        <w:t>Answer Question 1 (Compulsory) and ANY other two questions</w:t>
      </w:r>
    </w:p>
    <w:p w:rsidR="00BB4615" w:rsidRPr="00BB4615" w:rsidRDefault="00BB4615" w:rsidP="00BB4615">
      <w:pPr>
        <w:pStyle w:val="ListParagraph"/>
        <w:numPr>
          <w:ilvl w:val="0"/>
          <w:numId w:val="13"/>
        </w:numPr>
        <w:spacing w:after="160" w:line="360" w:lineRule="auto"/>
        <w:contextualSpacing/>
        <w:rPr>
          <w:b/>
          <w:color w:val="000000"/>
        </w:rPr>
      </w:pPr>
      <w:r w:rsidRPr="00BB4615">
        <w:rPr>
          <w:b/>
          <w:color w:val="000000"/>
        </w:rPr>
        <w:t>Candidates are advised not to write on the question paper</w:t>
      </w:r>
    </w:p>
    <w:p w:rsidR="00BB4615" w:rsidRPr="00BB4615" w:rsidRDefault="00BB4615" w:rsidP="00BB4615">
      <w:pPr>
        <w:pStyle w:val="ListParagraph"/>
        <w:numPr>
          <w:ilvl w:val="0"/>
          <w:numId w:val="13"/>
        </w:numPr>
        <w:spacing w:after="160" w:line="360" w:lineRule="auto"/>
        <w:contextualSpacing/>
        <w:rPr>
          <w:b/>
          <w:color w:val="000000"/>
        </w:rPr>
      </w:pPr>
      <w:r w:rsidRPr="00BB4615">
        <w:rPr>
          <w:b/>
          <w:color w:val="000000"/>
        </w:rPr>
        <w:t>Candidates must hand in their answer booklets to the invigilator while in the examination room</w:t>
      </w:r>
    </w:p>
    <w:p w:rsidR="00EA49E3" w:rsidRDefault="00EA49E3">
      <w:pPr>
        <w:spacing w:after="0" w:line="240" w:lineRule="auto"/>
        <w:jc w:val="center"/>
        <w:rPr>
          <w:rFonts w:ascii="Times New Roman" w:eastAsia="Times New Roman" w:hAnsi="Times New Roman" w:cs="Times New Roman"/>
          <w:b/>
          <w:sz w:val="24"/>
        </w:rPr>
      </w:pPr>
    </w:p>
    <w:p w:rsidR="00EA49E3" w:rsidRDefault="00EA49E3">
      <w:pPr>
        <w:spacing w:after="0" w:line="240" w:lineRule="auto"/>
        <w:jc w:val="center"/>
        <w:rPr>
          <w:rFonts w:ascii="Times New Roman" w:eastAsia="Times New Roman" w:hAnsi="Times New Roman" w:cs="Times New Roman"/>
          <w:sz w:val="24"/>
        </w:rPr>
      </w:pPr>
    </w:p>
    <w:p w:rsidR="00EA49E3" w:rsidRDefault="00EA49E3">
      <w:pPr>
        <w:spacing w:after="0" w:line="240" w:lineRule="auto"/>
        <w:jc w:val="center"/>
        <w:rPr>
          <w:rFonts w:ascii="Times New Roman" w:eastAsia="Times New Roman" w:hAnsi="Times New Roman" w:cs="Times New Roman"/>
          <w:b/>
          <w:sz w:val="24"/>
        </w:rPr>
      </w:pPr>
    </w:p>
    <w:p w:rsidR="00EA49E3" w:rsidRDefault="00EA49E3">
      <w:pPr>
        <w:spacing w:after="0" w:line="240" w:lineRule="auto"/>
        <w:jc w:val="center"/>
        <w:rPr>
          <w:rFonts w:ascii="Times New Roman" w:eastAsia="Times New Roman" w:hAnsi="Times New Roman" w:cs="Times New Roman"/>
          <w:b/>
          <w:sz w:val="24"/>
        </w:rPr>
      </w:pPr>
    </w:p>
    <w:p w:rsidR="00BB4615" w:rsidRDefault="00BB4615">
      <w:pPr>
        <w:spacing w:after="0" w:line="240" w:lineRule="auto"/>
        <w:jc w:val="center"/>
        <w:rPr>
          <w:rFonts w:ascii="Times New Roman" w:eastAsia="Times New Roman" w:hAnsi="Times New Roman" w:cs="Times New Roman"/>
          <w:b/>
          <w:sz w:val="24"/>
        </w:rPr>
      </w:pPr>
    </w:p>
    <w:p w:rsidR="00BB4615" w:rsidRDefault="00BB4615">
      <w:pPr>
        <w:spacing w:after="0" w:line="240" w:lineRule="auto"/>
        <w:jc w:val="center"/>
        <w:rPr>
          <w:rFonts w:ascii="Times New Roman" w:eastAsia="Times New Roman" w:hAnsi="Times New Roman" w:cs="Times New Roman"/>
          <w:b/>
          <w:sz w:val="24"/>
        </w:rPr>
      </w:pPr>
    </w:p>
    <w:p w:rsidR="00BB4615" w:rsidRDefault="00BB4615">
      <w:pPr>
        <w:spacing w:after="0" w:line="240" w:lineRule="auto"/>
        <w:jc w:val="center"/>
        <w:rPr>
          <w:rFonts w:ascii="Times New Roman" w:eastAsia="Times New Roman" w:hAnsi="Times New Roman" w:cs="Times New Roman"/>
          <w:b/>
          <w:sz w:val="24"/>
        </w:rPr>
      </w:pPr>
    </w:p>
    <w:p w:rsidR="00BB4615" w:rsidRDefault="00BB4615">
      <w:pPr>
        <w:spacing w:after="0" w:line="240" w:lineRule="auto"/>
        <w:jc w:val="center"/>
        <w:rPr>
          <w:rFonts w:ascii="Times New Roman" w:eastAsia="Times New Roman" w:hAnsi="Times New Roman" w:cs="Times New Roman"/>
          <w:b/>
          <w:sz w:val="24"/>
        </w:rPr>
      </w:pPr>
    </w:p>
    <w:p w:rsidR="00BB4615" w:rsidRDefault="00BB4615">
      <w:pPr>
        <w:spacing w:after="0" w:line="240" w:lineRule="auto"/>
        <w:jc w:val="center"/>
        <w:rPr>
          <w:rFonts w:ascii="Times New Roman" w:eastAsia="Times New Roman" w:hAnsi="Times New Roman" w:cs="Times New Roman"/>
          <w:b/>
          <w:sz w:val="24"/>
        </w:rPr>
      </w:pPr>
    </w:p>
    <w:p w:rsidR="00BB4615" w:rsidRDefault="00BB4615">
      <w:pPr>
        <w:spacing w:after="0" w:line="240" w:lineRule="auto"/>
        <w:jc w:val="center"/>
        <w:rPr>
          <w:rFonts w:ascii="Times New Roman" w:eastAsia="Times New Roman" w:hAnsi="Times New Roman" w:cs="Times New Roman"/>
          <w:b/>
          <w:sz w:val="24"/>
        </w:rPr>
      </w:pPr>
    </w:p>
    <w:p w:rsidR="00BB4615" w:rsidRDefault="00BB4615">
      <w:pPr>
        <w:spacing w:after="0" w:line="240" w:lineRule="auto"/>
        <w:jc w:val="center"/>
        <w:rPr>
          <w:rFonts w:ascii="Times New Roman" w:eastAsia="Times New Roman" w:hAnsi="Times New Roman" w:cs="Times New Roman"/>
          <w:b/>
          <w:sz w:val="24"/>
        </w:rPr>
      </w:pPr>
    </w:p>
    <w:p w:rsidR="00BB4615" w:rsidRDefault="00BB4615">
      <w:pPr>
        <w:spacing w:after="0" w:line="240" w:lineRule="auto"/>
        <w:jc w:val="center"/>
        <w:rPr>
          <w:rFonts w:ascii="Times New Roman" w:eastAsia="Times New Roman" w:hAnsi="Times New Roman" w:cs="Times New Roman"/>
          <w:b/>
          <w:sz w:val="24"/>
        </w:rPr>
      </w:pPr>
    </w:p>
    <w:p w:rsidR="00BB4615" w:rsidRDefault="00BB4615">
      <w:pPr>
        <w:spacing w:after="0" w:line="240" w:lineRule="auto"/>
        <w:jc w:val="center"/>
        <w:rPr>
          <w:rFonts w:ascii="Times New Roman" w:eastAsia="Times New Roman" w:hAnsi="Times New Roman" w:cs="Times New Roman"/>
          <w:b/>
          <w:sz w:val="24"/>
        </w:rPr>
      </w:pPr>
    </w:p>
    <w:p w:rsidR="00EA49E3" w:rsidRDefault="00EA49E3">
      <w:pPr>
        <w:spacing w:after="0" w:line="240" w:lineRule="auto"/>
        <w:jc w:val="center"/>
        <w:rPr>
          <w:rFonts w:ascii="Times New Roman" w:eastAsia="Times New Roman" w:hAnsi="Times New Roman" w:cs="Times New Roman"/>
          <w:b/>
          <w:sz w:val="24"/>
        </w:rPr>
      </w:pPr>
    </w:p>
    <w:p w:rsidR="00EA49E3" w:rsidRPr="00BB4615" w:rsidRDefault="000C49EA">
      <w:pPr>
        <w:spacing w:after="0" w:line="240" w:lineRule="auto"/>
        <w:jc w:val="both"/>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lastRenderedPageBreak/>
        <w:t xml:space="preserve">Q1. </w:t>
      </w:r>
    </w:p>
    <w:p w:rsidR="00EA49E3" w:rsidRPr="00BB4615" w:rsidRDefault="000C49EA">
      <w:pPr>
        <w:numPr>
          <w:ilvl w:val="0"/>
          <w:numId w:val="1"/>
        </w:numPr>
        <w:spacing w:after="0" w:line="240" w:lineRule="auto"/>
        <w:ind w:left="1080" w:hanging="360"/>
        <w:jc w:val="both"/>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The sale of goods Act implies certain terms in every contract for the sale of goods.  With the help of decided cases, state and explain the implied terms.</w:t>
      </w:r>
    </w:p>
    <w:p w:rsidR="00EA49E3" w:rsidRPr="00BB4615" w:rsidRDefault="000C49EA" w:rsidP="00BB4615">
      <w:pPr>
        <w:spacing w:after="0" w:line="240" w:lineRule="auto"/>
        <w:ind w:left="5760" w:firstLine="720"/>
        <w:jc w:val="both"/>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(10 Marks)</w:t>
      </w:r>
    </w:p>
    <w:p w:rsidR="00EA49E3" w:rsidRPr="00BB4615" w:rsidRDefault="00EA49E3">
      <w:pPr>
        <w:spacing w:after="0" w:line="240" w:lineRule="auto"/>
        <w:ind w:left="2160"/>
        <w:jc w:val="both"/>
        <w:rPr>
          <w:rFonts w:ascii="Times New Roman" w:eastAsia="Times New Roman" w:hAnsi="Times New Roman" w:cs="Times New Roman"/>
          <w:sz w:val="24"/>
          <w:szCs w:val="24"/>
        </w:rPr>
      </w:pPr>
    </w:p>
    <w:p w:rsidR="00EA49E3" w:rsidRPr="00BB4615" w:rsidRDefault="000C49EA">
      <w:pPr>
        <w:numPr>
          <w:ilvl w:val="0"/>
          <w:numId w:val="2"/>
        </w:numPr>
        <w:spacing w:after="0" w:line="240" w:lineRule="auto"/>
        <w:ind w:left="1080" w:hanging="360"/>
        <w:jc w:val="both"/>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 xml:space="preserve">Ali has approached you to give him advice on the modes available to him to do business in Kenya. </w:t>
      </w:r>
    </w:p>
    <w:p w:rsidR="00EA49E3" w:rsidRPr="00BB4615" w:rsidRDefault="000C49EA">
      <w:pPr>
        <w:numPr>
          <w:ilvl w:val="0"/>
          <w:numId w:val="2"/>
        </w:numPr>
        <w:spacing w:after="0" w:line="240" w:lineRule="auto"/>
        <w:ind w:left="1800" w:hanging="360"/>
        <w:jc w:val="both"/>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Explain the different modes and state which is preferred by you and give reasons for the same</w:t>
      </w:r>
    </w:p>
    <w:p w:rsidR="00EA49E3" w:rsidRPr="00BB4615" w:rsidRDefault="000C49EA" w:rsidP="00BB4615">
      <w:pPr>
        <w:spacing w:after="0" w:line="240" w:lineRule="auto"/>
        <w:ind w:left="5760" w:firstLine="720"/>
        <w:jc w:val="both"/>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(10 Marks)</w:t>
      </w:r>
    </w:p>
    <w:p w:rsidR="00EA49E3" w:rsidRPr="00BB4615" w:rsidRDefault="00EA49E3">
      <w:pPr>
        <w:numPr>
          <w:ilvl w:val="0"/>
          <w:numId w:val="3"/>
        </w:numPr>
        <w:spacing w:after="0" w:line="240" w:lineRule="auto"/>
        <w:ind w:left="1080" w:hanging="360"/>
        <w:jc w:val="both"/>
        <w:rPr>
          <w:rFonts w:ascii="Times New Roman" w:eastAsia="Times New Roman" w:hAnsi="Times New Roman" w:cs="Times New Roman"/>
          <w:sz w:val="24"/>
          <w:szCs w:val="24"/>
        </w:rPr>
      </w:pPr>
    </w:p>
    <w:p w:rsidR="00EA49E3" w:rsidRPr="00BB4615" w:rsidRDefault="000C49EA">
      <w:pPr>
        <w:numPr>
          <w:ilvl w:val="0"/>
          <w:numId w:val="3"/>
        </w:numPr>
        <w:spacing w:after="0" w:line="240" w:lineRule="auto"/>
        <w:ind w:left="1800" w:hanging="360"/>
        <w:jc w:val="both"/>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Explain the legal meaning of the word “tort”</w:t>
      </w:r>
    </w:p>
    <w:p w:rsidR="00EA49E3" w:rsidRPr="00BB4615" w:rsidRDefault="000C49EA">
      <w:pPr>
        <w:numPr>
          <w:ilvl w:val="0"/>
          <w:numId w:val="3"/>
        </w:numPr>
        <w:spacing w:after="0" w:line="240" w:lineRule="auto"/>
        <w:ind w:left="1800" w:hanging="360"/>
        <w:jc w:val="both"/>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Discuss any two torts</w:t>
      </w:r>
    </w:p>
    <w:p w:rsidR="00EA49E3" w:rsidRPr="00BB4615" w:rsidRDefault="000C49EA" w:rsidP="00BB4615">
      <w:pPr>
        <w:numPr>
          <w:ilvl w:val="0"/>
          <w:numId w:val="3"/>
        </w:numPr>
        <w:spacing w:after="0" w:line="240" w:lineRule="auto"/>
        <w:ind w:left="1800" w:hanging="360"/>
        <w:jc w:val="both"/>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 xml:space="preserve">Explain the General </w:t>
      </w:r>
      <w:proofErr w:type="spellStart"/>
      <w:r w:rsidRPr="00BB4615">
        <w:rPr>
          <w:rFonts w:ascii="Times New Roman" w:eastAsia="Times New Roman" w:hAnsi="Times New Roman" w:cs="Times New Roman"/>
          <w:sz w:val="24"/>
          <w:szCs w:val="24"/>
        </w:rPr>
        <w:t>defences</w:t>
      </w:r>
      <w:proofErr w:type="spellEnd"/>
      <w:r w:rsidRPr="00BB4615">
        <w:rPr>
          <w:rFonts w:ascii="Times New Roman" w:eastAsia="Times New Roman" w:hAnsi="Times New Roman" w:cs="Times New Roman"/>
          <w:sz w:val="24"/>
          <w:szCs w:val="24"/>
        </w:rPr>
        <w:t xml:space="preserve"> for torts</w:t>
      </w:r>
      <w:r w:rsidR="00BB4615">
        <w:rPr>
          <w:rFonts w:ascii="Times New Roman" w:eastAsia="Times New Roman" w:hAnsi="Times New Roman" w:cs="Times New Roman"/>
          <w:sz w:val="24"/>
          <w:szCs w:val="24"/>
        </w:rPr>
        <w:tab/>
      </w:r>
      <w:r w:rsidR="00BB4615">
        <w:rPr>
          <w:rFonts w:ascii="Times New Roman" w:eastAsia="Times New Roman" w:hAnsi="Times New Roman" w:cs="Times New Roman"/>
          <w:sz w:val="24"/>
          <w:szCs w:val="24"/>
        </w:rPr>
        <w:tab/>
      </w:r>
      <w:r w:rsidRPr="00BB4615">
        <w:rPr>
          <w:rFonts w:ascii="Times New Roman" w:eastAsia="Times New Roman" w:hAnsi="Times New Roman" w:cs="Times New Roman"/>
          <w:sz w:val="24"/>
          <w:szCs w:val="24"/>
        </w:rPr>
        <w:t>(10 Marks)</w:t>
      </w:r>
    </w:p>
    <w:p w:rsidR="00EA49E3" w:rsidRPr="00BB4615" w:rsidRDefault="00EA49E3">
      <w:pPr>
        <w:spacing w:after="0" w:line="240" w:lineRule="auto"/>
        <w:jc w:val="both"/>
        <w:rPr>
          <w:rFonts w:ascii="Times New Roman" w:eastAsia="Times New Roman" w:hAnsi="Times New Roman" w:cs="Times New Roman"/>
          <w:sz w:val="24"/>
          <w:szCs w:val="24"/>
        </w:rPr>
      </w:pPr>
    </w:p>
    <w:p w:rsidR="00EA49E3" w:rsidRPr="00BB4615" w:rsidRDefault="000C49EA">
      <w:pPr>
        <w:spacing w:after="0" w:line="240" w:lineRule="auto"/>
        <w:jc w:val="both"/>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Q2</w:t>
      </w:r>
    </w:p>
    <w:p w:rsidR="00EA49E3" w:rsidRPr="00BB4615" w:rsidRDefault="00EA49E3">
      <w:pPr>
        <w:numPr>
          <w:ilvl w:val="0"/>
          <w:numId w:val="4"/>
        </w:numPr>
        <w:spacing w:after="0" w:line="240" w:lineRule="auto"/>
        <w:ind w:left="720" w:hanging="360"/>
        <w:jc w:val="both"/>
        <w:rPr>
          <w:rFonts w:ascii="Times New Roman" w:eastAsia="Times New Roman" w:hAnsi="Times New Roman" w:cs="Times New Roman"/>
          <w:sz w:val="24"/>
          <w:szCs w:val="24"/>
        </w:rPr>
      </w:pPr>
    </w:p>
    <w:p w:rsidR="00EA49E3" w:rsidRPr="00BB4615" w:rsidRDefault="000C49EA" w:rsidP="00BB4615">
      <w:pPr>
        <w:numPr>
          <w:ilvl w:val="0"/>
          <w:numId w:val="4"/>
        </w:numPr>
        <w:spacing w:after="0" w:line="240" w:lineRule="auto"/>
        <w:ind w:left="1440" w:hanging="360"/>
        <w:jc w:val="both"/>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Describe the nature of a partnership and state the defining components that are peculiar to such relationship</w:t>
      </w:r>
      <w:r w:rsidR="00BB4615">
        <w:rPr>
          <w:rFonts w:ascii="Times New Roman" w:eastAsia="Times New Roman" w:hAnsi="Times New Roman" w:cs="Times New Roman"/>
          <w:sz w:val="24"/>
          <w:szCs w:val="24"/>
        </w:rPr>
        <w:t>.</w:t>
      </w:r>
      <w:r w:rsidR="00BB4615">
        <w:rPr>
          <w:rFonts w:ascii="Times New Roman" w:eastAsia="Times New Roman" w:hAnsi="Times New Roman" w:cs="Times New Roman"/>
          <w:sz w:val="24"/>
          <w:szCs w:val="24"/>
        </w:rPr>
        <w:tab/>
      </w:r>
      <w:r w:rsidR="00BB4615">
        <w:rPr>
          <w:rFonts w:ascii="Times New Roman" w:eastAsia="Times New Roman" w:hAnsi="Times New Roman" w:cs="Times New Roman"/>
          <w:sz w:val="24"/>
          <w:szCs w:val="24"/>
        </w:rPr>
        <w:tab/>
      </w:r>
      <w:r w:rsidR="00BB4615">
        <w:rPr>
          <w:rFonts w:ascii="Times New Roman" w:eastAsia="Times New Roman" w:hAnsi="Times New Roman" w:cs="Times New Roman"/>
          <w:sz w:val="24"/>
          <w:szCs w:val="24"/>
        </w:rPr>
        <w:tab/>
      </w:r>
      <w:r w:rsidR="00BB4615">
        <w:rPr>
          <w:rFonts w:ascii="Times New Roman" w:eastAsia="Times New Roman" w:hAnsi="Times New Roman" w:cs="Times New Roman"/>
          <w:sz w:val="24"/>
          <w:szCs w:val="24"/>
        </w:rPr>
        <w:tab/>
        <w:t xml:space="preserve">            </w:t>
      </w:r>
      <w:r w:rsidRPr="00BB4615">
        <w:rPr>
          <w:rFonts w:ascii="Times New Roman" w:eastAsia="Times New Roman" w:hAnsi="Times New Roman" w:cs="Times New Roman"/>
          <w:sz w:val="24"/>
          <w:szCs w:val="24"/>
        </w:rPr>
        <w:t>(5 marks)</w:t>
      </w:r>
    </w:p>
    <w:p w:rsidR="00EA49E3" w:rsidRPr="00BB4615" w:rsidRDefault="00EA49E3">
      <w:pPr>
        <w:spacing w:after="0" w:line="240" w:lineRule="auto"/>
        <w:ind w:left="5760" w:firstLine="720"/>
        <w:jc w:val="both"/>
        <w:rPr>
          <w:rFonts w:ascii="Times New Roman" w:eastAsia="Times New Roman" w:hAnsi="Times New Roman" w:cs="Times New Roman"/>
          <w:sz w:val="24"/>
          <w:szCs w:val="24"/>
        </w:rPr>
      </w:pPr>
    </w:p>
    <w:p w:rsidR="00EA49E3" w:rsidRPr="00BB4615" w:rsidRDefault="000C49EA" w:rsidP="00BB4615">
      <w:pPr>
        <w:numPr>
          <w:ilvl w:val="0"/>
          <w:numId w:val="5"/>
        </w:numPr>
        <w:spacing w:after="0" w:line="240" w:lineRule="auto"/>
        <w:ind w:left="1440" w:hanging="360"/>
        <w:jc w:val="both"/>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State and explain the requisites of a valid endorsement.</w:t>
      </w:r>
      <w:r w:rsidR="00BB4615">
        <w:rPr>
          <w:rFonts w:ascii="Times New Roman" w:eastAsia="Times New Roman" w:hAnsi="Times New Roman" w:cs="Times New Roman"/>
          <w:sz w:val="24"/>
          <w:szCs w:val="24"/>
        </w:rPr>
        <w:tab/>
      </w:r>
      <w:r w:rsidRPr="00BB4615">
        <w:rPr>
          <w:rFonts w:ascii="Times New Roman" w:eastAsia="Times New Roman" w:hAnsi="Times New Roman" w:cs="Times New Roman"/>
          <w:sz w:val="24"/>
          <w:szCs w:val="24"/>
        </w:rPr>
        <w:t>(5 Marks)</w:t>
      </w:r>
    </w:p>
    <w:p w:rsidR="00EA49E3" w:rsidRPr="00BB4615" w:rsidRDefault="00EA49E3">
      <w:pPr>
        <w:spacing w:after="0" w:line="240" w:lineRule="auto"/>
        <w:ind w:left="720"/>
        <w:jc w:val="both"/>
        <w:rPr>
          <w:rFonts w:ascii="Times New Roman" w:eastAsia="Times New Roman" w:hAnsi="Times New Roman" w:cs="Times New Roman"/>
          <w:sz w:val="24"/>
          <w:szCs w:val="24"/>
        </w:rPr>
      </w:pPr>
    </w:p>
    <w:p w:rsidR="00EA49E3" w:rsidRPr="00BB4615" w:rsidRDefault="000C49EA" w:rsidP="00BB4615">
      <w:pPr>
        <w:numPr>
          <w:ilvl w:val="0"/>
          <w:numId w:val="6"/>
        </w:numPr>
        <w:spacing w:after="0" w:line="240" w:lineRule="auto"/>
        <w:ind w:left="720" w:hanging="360"/>
        <w:jc w:val="both"/>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Where goods are sold by a person who is not the owner thereof and who does not sell them with the consent or authority of the owner, the buyer acquires no better title to the goods than the seller had.” section 23 of the Sale of Goods Act. Discuss.</w:t>
      </w:r>
      <w:r w:rsidR="00BB4615">
        <w:rPr>
          <w:rFonts w:ascii="Times New Roman" w:eastAsia="Times New Roman" w:hAnsi="Times New Roman" w:cs="Times New Roman"/>
          <w:sz w:val="24"/>
          <w:szCs w:val="24"/>
        </w:rPr>
        <w:t xml:space="preserve">   </w:t>
      </w:r>
      <w:r w:rsidRPr="00BB4615">
        <w:rPr>
          <w:rFonts w:ascii="Times New Roman" w:eastAsia="Times New Roman" w:hAnsi="Times New Roman" w:cs="Times New Roman"/>
          <w:sz w:val="24"/>
          <w:szCs w:val="24"/>
        </w:rPr>
        <w:t>(10 Marks)</w:t>
      </w:r>
    </w:p>
    <w:p w:rsidR="00EA49E3" w:rsidRPr="00BB4615" w:rsidRDefault="00EA49E3">
      <w:pPr>
        <w:spacing w:after="0" w:line="240" w:lineRule="auto"/>
        <w:rPr>
          <w:rFonts w:ascii="Times New Roman" w:eastAsia="Times New Roman" w:hAnsi="Times New Roman" w:cs="Times New Roman"/>
          <w:sz w:val="24"/>
          <w:szCs w:val="24"/>
        </w:rPr>
      </w:pPr>
    </w:p>
    <w:p w:rsidR="00EA49E3" w:rsidRPr="00BB4615" w:rsidRDefault="000C49EA">
      <w:pPr>
        <w:spacing w:after="0" w:line="240" w:lineRule="auto"/>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Q3</w:t>
      </w:r>
    </w:p>
    <w:p w:rsidR="00EA49E3" w:rsidRPr="00BB4615" w:rsidRDefault="000C49EA">
      <w:pPr>
        <w:numPr>
          <w:ilvl w:val="0"/>
          <w:numId w:val="7"/>
        </w:numPr>
        <w:spacing w:after="0" w:line="240" w:lineRule="auto"/>
        <w:ind w:left="720" w:hanging="36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Explain the rules that must be adhered to by a principal when ratifying acts of an agent.</w:t>
      </w:r>
    </w:p>
    <w:p w:rsidR="00EA49E3" w:rsidRPr="00BB4615" w:rsidRDefault="000C49EA">
      <w:pPr>
        <w:spacing w:after="0" w:line="240" w:lineRule="auto"/>
        <w:ind w:left="648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(10 Marks)</w:t>
      </w:r>
    </w:p>
    <w:p w:rsidR="00EA49E3" w:rsidRPr="00BB4615" w:rsidRDefault="00EA49E3">
      <w:pPr>
        <w:spacing w:after="0" w:line="240" w:lineRule="auto"/>
        <w:rPr>
          <w:rFonts w:ascii="Times New Roman" w:eastAsia="Times New Roman" w:hAnsi="Times New Roman" w:cs="Times New Roman"/>
          <w:sz w:val="24"/>
          <w:szCs w:val="24"/>
        </w:rPr>
      </w:pPr>
    </w:p>
    <w:p w:rsidR="00EA49E3" w:rsidRPr="00BB4615" w:rsidRDefault="000C49EA">
      <w:pPr>
        <w:numPr>
          <w:ilvl w:val="0"/>
          <w:numId w:val="8"/>
        </w:numPr>
        <w:spacing w:after="0" w:line="240" w:lineRule="auto"/>
        <w:ind w:left="720" w:hanging="36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 xml:space="preserve">State and Explain the circumstances under which a banker MUST </w:t>
      </w:r>
      <w:proofErr w:type="spellStart"/>
      <w:r w:rsidRPr="00BB4615">
        <w:rPr>
          <w:rFonts w:ascii="Times New Roman" w:eastAsia="Times New Roman" w:hAnsi="Times New Roman" w:cs="Times New Roman"/>
          <w:sz w:val="24"/>
          <w:szCs w:val="24"/>
        </w:rPr>
        <w:t>dishonour</w:t>
      </w:r>
      <w:proofErr w:type="spellEnd"/>
      <w:r w:rsidRPr="00BB4615">
        <w:rPr>
          <w:rFonts w:ascii="Times New Roman" w:eastAsia="Times New Roman" w:hAnsi="Times New Roman" w:cs="Times New Roman"/>
          <w:sz w:val="24"/>
          <w:szCs w:val="24"/>
        </w:rPr>
        <w:t xml:space="preserve"> a </w:t>
      </w:r>
      <w:proofErr w:type="spellStart"/>
      <w:r w:rsidRPr="00BB4615">
        <w:rPr>
          <w:rFonts w:ascii="Times New Roman" w:eastAsia="Times New Roman" w:hAnsi="Times New Roman" w:cs="Times New Roman"/>
          <w:sz w:val="24"/>
          <w:szCs w:val="24"/>
        </w:rPr>
        <w:t>cheque</w:t>
      </w:r>
      <w:proofErr w:type="spellEnd"/>
    </w:p>
    <w:p w:rsidR="00EA49E3" w:rsidRPr="00BB4615" w:rsidRDefault="000C49EA">
      <w:pPr>
        <w:spacing w:after="0" w:line="240" w:lineRule="auto"/>
        <w:ind w:left="648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(10 marks)</w:t>
      </w:r>
    </w:p>
    <w:p w:rsidR="00EA49E3" w:rsidRPr="00BB4615" w:rsidRDefault="00EA49E3" w:rsidP="00BB4615">
      <w:pPr>
        <w:spacing w:after="0" w:line="240" w:lineRule="auto"/>
        <w:rPr>
          <w:rFonts w:ascii="Times New Roman" w:eastAsia="Times New Roman" w:hAnsi="Times New Roman" w:cs="Times New Roman"/>
          <w:sz w:val="24"/>
          <w:szCs w:val="24"/>
        </w:rPr>
      </w:pPr>
    </w:p>
    <w:p w:rsidR="00EA49E3" w:rsidRPr="00BB4615" w:rsidRDefault="000C49EA">
      <w:pPr>
        <w:spacing w:after="200" w:line="276" w:lineRule="auto"/>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Q4.</w:t>
      </w:r>
    </w:p>
    <w:p w:rsidR="00EA49E3" w:rsidRPr="00BB4615" w:rsidRDefault="000C49EA">
      <w:pPr>
        <w:numPr>
          <w:ilvl w:val="0"/>
          <w:numId w:val="9"/>
        </w:numPr>
        <w:spacing w:after="0" w:line="240" w:lineRule="auto"/>
        <w:ind w:left="1080" w:hanging="36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 xml:space="preserve">State and explain the circumstances under which a partnership may be dissolved </w:t>
      </w:r>
    </w:p>
    <w:p w:rsidR="00EA49E3" w:rsidRPr="00BB4615" w:rsidRDefault="000C49EA" w:rsidP="00BB4615">
      <w:pPr>
        <w:spacing w:after="0" w:line="240" w:lineRule="auto"/>
        <w:ind w:left="648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10marks)</w:t>
      </w:r>
    </w:p>
    <w:p w:rsidR="00EA49E3" w:rsidRPr="00BB4615" w:rsidRDefault="00EA49E3">
      <w:pPr>
        <w:numPr>
          <w:ilvl w:val="0"/>
          <w:numId w:val="10"/>
        </w:numPr>
        <w:spacing w:after="0" w:line="240" w:lineRule="auto"/>
        <w:ind w:left="1080" w:hanging="360"/>
        <w:rPr>
          <w:rFonts w:ascii="Times New Roman" w:eastAsia="Times New Roman" w:hAnsi="Times New Roman" w:cs="Times New Roman"/>
          <w:sz w:val="24"/>
          <w:szCs w:val="24"/>
        </w:rPr>
      </w:pPr>
    </w:p>
    <w:p w:rsidR="00EA49E3" w:rsidRPr="00BB4615" w:rsidRDefault="000C49EA">
      <w:pPr>
        <w:numPr>
          <w:ilvl w:val="0"/>
          <w:numId w:val="10"/>
        </w:numPr>
        <w:spacing w:after="0" w:line="240" w:lineRule="auto"/>
        <w:ind w:left="2160" w:hanging="36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Define the word “Bill of Exchange”</w:t>
      </w:r>
    </w:p>
    <w:p w:rsidR="00EA49E3" w:rsidRPr="00BB4615" w:rsidRDefault="000C49EA">
      <w:pPr>
        <w:numPr>
          <w:ilvl w:val="0"/>
          <w:numId w:val="10"/>
        </w:numPr>
        <w:spacing w:after="0" w:line="240" w:lineRule="auto"/>
        <w:ind w:left="2160" w:hanging="36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Discuss the essentials of a bill?</w:t>
      </w:r>
    </w:p>
    <w:p w:rsidR="00EA49E3" w:rsidRPr="00BB4615" w:rsidRDefault="000C49EA" w:rsidP="00BB4615">
      <w:pPr>
        <w:numPr>
          <w:ilvl w:val="0"/>
          <w:numId w:val="10"/>
        </w:numPr>
        <w:spacing w:after="0" w:line="240" w:lineRule="auto"/>
        <w:ind w:left="2160" w:hanging="36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 xml:space="preserve"> Outline the way in which a bill of exchange may be discharged</w:t>
      </w:r>
      <w:r w:rsidRPr="00BB4615">
        <w:rPr>
          <w:rFonts w:ascii="Times New Roman" w:eastAsia="Times New Roman" w:hAnsi="Times New Roman" w:cs="Times New Roman"/>
          <w:sz w:val="24"/>
          <w:szCs w:val="24"/>
        </w:rPr>
        <w:tab/>
      </w:r>
      <w:r w:rsidRPr="00BB4615">
        <w:rPr>
          <w:rFonts w:ascii="Times New Roman" w:eastAsia="Times New Roman" w:hAnsi="Times New Roman" w:cs="Times New Roman"/>
          <w:sz w:val="24"/>
          <w:szCs w:val="24"/>
        </w:rPr>
        <w:tab/>
      </w:r>
      <w:r w:rsidRPr="00BB4615">
        <w:rPr>
          <w:rFonts w:ascii="Times New Roman" w:eastAsia="Times New Roman" w:hAnsi="Times New Roman" w:cs="Times New Roman"/>
          <w:sz w:val="24"/>
          <w:szCs w:val="24"/>
        </w:rPr>
        <w:tab/>
      </w:r>
      <w:r w:rsidRPr="00BB4615">
        <w:rPr>
          <w:rFonts w:ascii="Times New Roman" w:eastAsia="Times New Roman" w:hAnsi="Times New Roman" w:cs="Times New Roman"/>
          <w:sz w:val="24"/>
          <w:szCs w:val="24"/>
        </w:rPr>
        <w:tab/>
      </w:r>
      <w:r w:rsidRPr="00BB4615">
        <w:rPr>
          <w:rFonts w:ascii="Times New Roman" w:eastAsia="Times New Roman" w:hAnsi="Times New Roman" w:cs="Times New Roman"/>
          <w:sz w:val="24"/>
          <w:szCs w:val="24"/>
        </w:rPr>
        <w:tab/>
      </w:r>
      <w:r w:rsidRPr="00BB4615">
        <w:rPr>
          <w:rFonts w:ascii="Times New Roman" w:eastAsia="Times New Roman" w:hAnsi="Times New Roman" w:cs="Times New Roman"/>
          <w:sz w:val="24"/>
          <w:szCs w:val="24"/>
        </w:rPr>
        <w:tab/>
      </w:r>
      <w:r w:rsidRPr="00BB4615">
        <w:rPr>
          <w:rFonts w:ascii="Times New Roman" w:eastAsia="Times New Roman" w:hAnsi="Times New Roman" w:cs="Times New Roman"/>
          <w:sz w:val="24"/>
          <w:szCs w:val="24"/>
        </w:rPr>
        <w:tab/>
      </w:r>
      <w:r w:rsidRPr="00BB4615">
        <w:rPr>
          <w:rFonts w:ascii="Times New Roman" w:eastAsia="Times New Roman" w:hAnsi="Times New Roman" w:cs="Times New Roman"/>
          <w:sz w:val="24"/>
          <w:szCs w:val="24"/>
        </w:rPr>
        <w:tab/>
        <w:t>(10 marks)</w:t>
      </w:r>
    </w:p>
    <w:p w:rsidR="00EA49E3" w:rsidRPr="00BB4615" w:rsidRDefault="000C49EA">
      <w:pPr>
        <w:spacing w:after="0" w:line="240" w:lineRule="auto"/>
        <w:ind w:left="36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 xml:space="preserve">Q5 </w:t>
      </w:r>
    </w:p>
    <w:p w:rsidR="00EA49E3" w:rsidRPr="00BB4615" w:rsidRDefault="000C49EA">
      <w:pPr>
        <w:spacing w:after="0" w:line="240" w:lineRule="auto"/>
        <w:ind w:firstLine="72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Write Shorts notes on the following</w:t>
      </w:r>
    </w:p>
    <w:p w:rsidR="00EA49E3" w:rsidRPr="00BB4615" w:rsidRDefault="00EA49E3">
      <w:pPr>
        <w:spacing w:after="0" w:line="240" w:lineRule="auto"/>
        <w:ind w:firstLine="720"/>
        <w:rPr>
          <w:rFonts w:ascii="Times New Roman" w:eastAsia="Times New Roman" w:hAnsi="Times New Roman" w:cs="Times New Roman"/>
          <w:sz w:val="24"/>
          <w:szCs w:val="24"/>
        </w:rPr>
      </w:pPr>
    </w:p>
    <w:p w:rsidR="00EA49E3" w:rsidRPr="00BB4615" w:rsidRDefault="000C49EA">
      <w:pPr>
        <w:numPr>
          <w:ilvl w:val="0"/>
          <w:numId w:val="11"/>
        </w:numPr>
        <w:tabs>
          <w:tab w:val="left" w:pos="1800"/>
        </w:tabs>
        <w:spacing w:after="0" w:line="240" w:lineRule="auto"/>
        <w:ind w:left="1800" w:hanging="36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 xml:space="preserve">Rights and duties in employment </w:t>
      </w:r>
    </w:p>
    <w:p w:rsidR="00EA49E3" w:rsidRPr="00BB4615" w:rsidRDefault="000C49EA">
      <w:pPr>
        <w:numPr>
          <w:ilvl w:val="0"/>
          <w:numId w:val="11"/>
        </w:numPr>
        <w:tabs>
          <w:tab w:val="left" w:pos="1800"/>
        </w:tabs>
        <w:spacing w:after="0" w:line="240" w:lineRule="auto"/>
        <w:ind w:left="1800" w:hanging="36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Limited Partnerships</w:t>
      </w:r>
    </w:p>
    <w:p w:rsidR="00EA49E3" w:rsidRPr="00BB4615" w:rsidRDefault="000C49EA">
      <w:pPr>
        <w:numPr>
          <w:ilvl w:val="0"/>
          <w:numId w:val="11"/>
        </w:numPr>
        <w:tabs>
          <w:tab w:val="left" w:pos="1800"/>
        </w:tabs>
        <w:spacing w:after="0" w:line="240" w:lineRule="auto"/>
        <w:ind w:left="1800" w:hanging="36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Presumptions as to negotiable instruments</w:t>
      </w:r>
    </w:p>
    <w:p w:rsidR="00EA49E3" w:rsidRPr="00BB4615" w:rsidRDefault="000C49EA">
      <w:pPr>
        <w:numPr>
          <w:ilvl w:val="0"/>
          <w:numId w:val="11"/>
        </w:numPr>
        <w:tabs>
          <w:tab w:val="left" w:pos="1800"/>
        </w:tabs>
        <w:spacing w:after="0" w:line="240" w:lineRule="auto"/>
        <w:ind w:left="1800" w:hanging="360"/>
        <w:rPr>
          <w:rFonts w:ascii="Times New Roman" w:eastAsia="Times New Roman" w:hAnsi="Times New Roman" w:cs="Times New Roman"/>
          <w:sz w:val="24"/>
          <w:szCs w:val="24"/>
        </w:rPr>
      </w:pPr>
      <w:r w:rsidRPr="00BB4615">
        <w:rPr>
          <w:rFonts w:ascii="Times New Roman" w:eastAsia="Times New Roman" w:hAnsi="Times New Roman" w:cs="Times New Roman"/>
          <w:sz w:val="24"/>
          <w:szCs w:val="24"/>
        </w:rPr>
        <w:t>Vitiating factors of a contract</w:t>
      </w:r>
    </w:p>
    <w:p w:rsidR="00EA49E3" w:rsidRDefault="00BB4615" w:rsidP="00BB4615">
      <w:pPr>
        <w:spacing w:after="0" w:line="240" w:lineRule="auto"/>
        <w:ind w:left="6480"/>
        <w:rPr>
          <w:rFonts w:ascii="Times New Roman" w:eastAsia="Times New Roman" w:hAnsi="Times New Roman" w:cs="Times New Roman"/>
          <w:sz w:val="24"/>
        </w:rPr>
      </w:pPr>
      <w:r>
        <w:rPr>
          <w:rFonts w:ascii="Times New Roman" w:eastAsia="Times New Roman" w:hAnsi="Times New Roman" w:cs="Times New Roman"/>
          <w:sz w:val="24"/>
          <w:szCs w:val="24"/>
        </w:rPr>
        <w:t xml:space="preserve"> </w:t>
      </w:r>
      <w:r w:rsidR="000C49EA" w:rsidRPr="00BB4615">
        <w:rPr>
          <w:rFonts w:ascii="Times New Roman" w:eastAsia="Times New Roman" w:hAnsi="Times New Roman" w:cs="Times New Roman"/>
          <w:sz w:val="24"/>
          <w:szCs w:val="24"/>
        </w:rPr>
        <w:t>(20 marks)</w:t>
      </w:r>
      <w:r w:rsidRPr="00BB4615">
        <w:rPr>
          <w:rFonts w:ascii="Calibri" w:eastAsia="Calibri" w:hAnsi="Calibri" w:cs="Calibri"/>
          <w:b/>
          <w:sz w:val="24"/>
          <w:szCs w:val="24"/>
        </w:rPr>
        <w:t xml:space="preserve"> </w:t>
      </w:r>
    </w:p>
    <w:sectPr w:rsidR="00EA49E3" w:rsidSect="00BB4615">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C3FE5"/>
    <w:multiLevelType w:val="hybridMultilevel"/>
    <w:tmpl w:val="724C7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8160C"/>
    <w:multiLevelType w:val="multilevel"/>
    <w:tmpl w:val="E65622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845B09"/>
    <w:multiLevelType w:val="multilevel"/>
    <w:tmpl w:val="5D5AD6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E57358"/>
    <w:multiLevelType w:val="multilevel"/>
    <w:tmpl w:val="72440E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4B7459"/>
    <w:multiLevelType w:val="multilevel"/>
    <w:tmpl w:val="A70629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436018"/>
    <w:multiLevelType w:val="multilevel"/>
    <w:tmpl w:val="618EE7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826C5A"/>
    <w:multiLevelType w:val="multilevel"/>
    <w:tmpl w:val="1CCAC2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4F7403"/>
    <w:multiLevelType w:val="multilevel"/>
    <w:tmpl w:val="EF564D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A76D30"/>
    <w:multiLevelType w:val="multilevel"/>
    <w:tmpl w:val="34424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14454D"/>
    <w:multiLevelType w:val="multilevel"/>
    <w:tmpl w:val="9F8655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7D3732"/>
    <w:multiLevelType w:val="multilevel"/>
    <w:tmpl w:val="69880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152F81"/>
    <w:multiLevelType w:val="multilevel"/>
    <w:tmpl w:val="61241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C47D43"/>
    <w:multiLevelType w:val="multilevel"/>
    <w:tmpl w:val="903CD4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8"/>
  </w:num>
  <w:num w:numId="4">
    <w:abstractNumId w:val="3"/>
  </w:num>
  <w:num w:numId="5">
    <w:abstractNumId w:val="4"/>
  </w:num>
  <w:num w:numId="6">
    <w:abstractNumId w:val="11"/>
  </w:num>
  <w:num w:numId="7">
    <w:abstractNumId w:val="12"/>
  </w:num>
  <w:num w:numId="8">
    <w:abstractNumId w:val="7"/>
  </w:num>
  <w:num w:numId="9">
    <w:abstractNumId w:val="5"/>
  </w:num>
  <w:num w:numId="10">
    <w:abstractNumId w:val="2"/>
  </w:num>
  <w:num w:numId="11">
    <w:abstractNumId w:val="9"/>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EA49E3"/>
    <w:rsid w:val="000C49EA"/>
    <w:rsid w:val="00BB4615"/>
    <w:rsid w:val="00EA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15:docId w15:val="{A910BC38-68FF-4172-80BB-DB1EB55A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615"/>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4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2016-04-14T08:07:00Z</cp:lastPrinted>
  <dcterms:created xsi:type="dcterms:W3CDTF">2016-04-12T11:32:00Z</dcterms:created>
  <dcterms:modified xsi:type="dcterms:W3CDTF">2016-04-14T08:08:00Z</dcterms:modified>
</cp:coreProperties>
</file>