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Name: ……………………………………………………………</w:t>
      </w:r>
      <w:r w:rsidRPr="00B4052E">
        <w:rPr>
          <w:rFonts w:ascii="Times New Roman" w:hAnsi="Times New Roman" w:cs="Times New Roman"/>
          <w:b/>
        </w:rPr>
        <w:tab/>
        <w:t>Index no ……..….........................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Date: ……………………………………………………………</w:t>
      </w:r>
      <w:r w:rsidRPr="00B4052E">
        <w:rPr>
          <w:rFonts w:ascii="Times New Roman" w:hAnsi="Times New Roman" w:cs="Times New Roman"/>
          <w:b/>
        </w:rPr>
        <w:tab/>
        <w:t>Adm NO:………......…………….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4052E">
        <w:rPr>
          <w:rFonts w:ascii="Times New Roman" w:hAnsi="Times New Roman" w:cs="Times New Roman"/>
          <w:b/>
        </w:rPr>
        <w:t>565/1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BUSINESS STUDIES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PAPER 1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TIME: 2 HOURS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C7485" w:rsidRDefault="0036167E" w:rsidP="003616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MBOONI EAST SUB – COUNTY FORM 4 </w:t>
      </w:r>
      <w:r w:rsidR="006F0E66">
        <w:rPr>
          <w:rFonts w:ascii="Times New Roman" w:hAnsi="Times New Roman" w:cs="Times New Roman"/>
          <w:b/>
          <w:sz w:val="36"/>
          <w:szCs w:val="36"/>
        </w:rPr>
        <w:t xml:space="preserve">ENTRANCE </w:t>
      </w:r>
      <w:r w:rsidR="006F0E66" w:rsidRPr="00BC7485">
        <w:rPr>
          <w:rFonts w:ascii="Times New Roman" w:hAnsi="Times New Roman" w:cs="Times New Roman"/>
          <w:b/>
          <w:sz w:val="36"/>
          <w:szCs w:val="36"/>
        </w:rPr>
        <w:t>EXAMINATION</w:t>
      </w:r>
      <w:r>
        <w:rPr>
          <w:rFonts w:ascii="Times New Roman" w:hAnsi="Times New Roman" w:cs="Times New Roman"/>
          <w:b/>
          <w:sz w:val="36"/>
          <w:szCs w:val="36"/>
        </w:rPr>
        <w:t xml:space="preserve"> 2014</w:t>
      </w:r>
    </w:p>
    <w:p w:rsidR="0036167E" w:rsidRPr="006F0E66" w:rsidRDefault="0036167E" w:rsidP="0036167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F0E66">
        <w:rPr>
          <w:rFonts w:ascii="Times New Roman" w:hAnsi="Times New Roman" w:cs="Times New Roman"/>
          <w:b/>
          <w:i/>
          <w:sz w:val="20"/>
          <w:szCs w:val="20"/>
        </w:rPr>
        <w:t>Kenya Certificate of Secondary Education (K.C.S.E.)</w:t>
      </w:r>
    </w:p>
    <w:p w:rsidR="0036167E" w:rsidRPr="00B4052E" w:rsidRDefault="0036167E" w:rsidP="003616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167E" w:rsidRPr="00B4052E" w:rsidRDefault="0036167E" w:rsidP="006F0E66">
      <w:pPr>
        <w:spacing w:after="0"/>
        <w:jc w:val="center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BUSINESS STUDIES</w:t>
      </w:r>
    </w:p>
    <w:p w:rsidR="0036167E" w:rsidRPr="00B4052E" w:rsidRDefault="0036167E" w:rsidP="006F0E66">
      <w:pPr>
        <w:spacing w:after="0"/>
        <w:jc w:val="center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PAPER 1</w:t>
      </w:r>
    </w:p>
    <w:p w:rsidR="0036167E" w:rsidRPr="00B4052E" w:rsidRDefault="0036167E" w:rsidP="006F0E66">
      <w:pPr>
        <w:spacing w:after="0"/>
        <w:jc w:val="center"/>
        <w:rPr>
          <w:rFonts w:ascii="Times New Roman" w:hAnsi="Times New Roman" w:cs="Times New Roman"/>
          <w:b/>
        </w:rPr>
      </w:pPr>
      <w:r w:rsidRPr="00B4052E">
        <w:rPr>
          <w:rFonts w:ascii="Times New Roman" w:hAnsi="Times New Roman" w:cs="Times New Roman"/>
          <w:b/>
        </w:rPr>
        <w:t>TIME: 2 HOURS</w:t>
      </w: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  <w:u w:val="single"/>
        </w:rPr>
      </w:pPr>
      <w:r w:rsidRPr="00B4052E">
        <w:rPr>
          <w:rFonts w:ascii="Times New Roman" w:hAnsi="Times New Roman" w:cs="Times New Roman"/>
          <w:b/>
          <w:u w:val="single"/>
        </w:rPr>
        <w:t>INSTRUCTIONS TO CANDIDATES:</w:t>
      </w:r>
    </w:p>
    <w:p w:rsidR="0036167E" w:rsidRPr="00B4052E" w:rsidRDefault="0036167E" w:rsidP="0036167E">
      <w:pPr>
        <w:spacing w:after="0"/>
        <w:ind w:left="360"/>
        <w:rPr>
          <w:rFonts w:ascii="Times New Roman" w:hAnsi="Times New Roman" w:cs="Times New Roman"/>
        </w:rPr>
      </w:pPr>
    </w:p>
    <w:p w:rsidR="0036167E" w:rsidRPr="00B4052E" w:rsidRDefault="0036167E" w:rsidP="003616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B4052E">
        <w:rPr>
          <w:rFonts w:ascii="Times New Roman" w:hAnsi="Times New Roman" w:cs="Times New Roman"/>
          <w:i/>
        </w:rPr>
        <w:t xml:space="preserve">Write </w:t>
      </w:r>
      <w:r w:rsidRPr="00B4052E">
        <w:rPr>
          <w:rFonts w:ascii="Times New Roman" w:hAnsi="Times New Roman" w:cs="Times New Roman"/>
          <w:b/>
          <w:i/>
        </w:rPr>
        <w:t>your name</w:t>
      </w:r>
      <w:r w:rsidRPr="00B4052E">
        <w:rPr>
          <w:rFonts w:ascii="Times New Roman" w:hAnsi="Times New Roman" w:cs="Times New Roman"/>
          <w:i/>
        </w:rPr>
        <w:t xml:space="preserve"> and</w:t>
      </w:r>
      <w:r w:rsidRPr="00B4052E">
        <w:rPr>
          <w:rFonts w:ascii="Times New Roman" w:hAnsi="Times New Roman" w:cs="Times New Roman"/>
          <w:b/>
          <w:i/>
        </w:rPr>
        <w:t xml:space="preserve"> your index Number</w:t>
      </w:r>
      <w:r w:rsidRPr="00B4052E">
        <w:rPr>
          <w:rFonts w:ascii="Times New Roman" w:hAnsi="Times New Roman" w:cs="Times New Roman"/>
          <w:i/>
        </w:rPr>
        <w:t xml:space="preserve"> in the spaces provided above.</w:t>
      </w:r>
    </w:p>
    <w:p w:rsidR="0036167E" w:rsidRPr="00B4052E" w:rsidRDefault="0036167E" w:rsidP="003616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B4052E">
        <w:rPr>
          <w:rFonts w:ascii="Times New Roman" w:hAnsi="Times New Roman" w:cs="Times New Roman"/>
          <w:b/>
          <w:i/>
        </w:rPr>
        <w:t>Sign</w:t>
      </w:r>
      <w:r w:rsidRPr="00B4052E">
        <w:rPr>
          <w:rFonts w:ascii="Times New Roman" w:hAnsi="Times New Roman" w:cs="Times New Roman"/>
          <w:i/>
        </w:rPr>
        <w:t xml:space="preserve"> and </w:t>
      </w:r>
      <w:r w:rsidRPr="00B4052E">
        <w:rPr>
          <w:rFonts w:ascii="Times New Roman" w:hAnsi="Times New Roman" w:cs="Times New Roman"/>
          <w:b/>
          <w:i/>
        </w:rPr>
        <w:t xml:space="preserve">write </w:t>
      </w:r>
      <w:r w:rsidRPr="00B4052E">
        <w:rPr>
          <w:rFonts w:ascii="Times New Roman" w:hAnsi="Times New Roman" w:cs="Times New Roman"/>
          <w:i/>
        </w:rPr>
        <w:t xml:space="preserve">the </w:t>
      </w:r>
      <w:r w:rsidRPr="00B4052E">
        <w:rPr>
          <w:rFonts w:ascii="Times New Roman" w:hAnsi="Times New Roman" w:cs="Times New Roman"/>
          <w:b/>
          <w:i/>
        </w:rPr>
        <w:t>date</w:t>
      </w:r>
      <w:r w:rsidRPr="00B4052E">
        <w:rPr>
          <w:rFonts w:ascii="Times New Roman" w:hAnsi="Times New Roman" w:cs="Times New Roman"/>
          <w:i/>
        </w:rPr>
        <w:t xml:space="preserve"> of examination in the spaces provided above.</w:t>
      </w:r>
    </w:p>
    <w:p w:rsidR="0036167E" w:rsidRPr="00B4052E" w:rsidRDefault="0036167E" w:rsidP="003616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B4052E">
        <w:rPr>
          <w:rFonts w:ascii="Times New Roman" w:hAnsi="Times New Roman" w:cs="Times New Roman"/>
          <w:i/>
        </w:rPr>
        <w:t xml:space="preserve">Answer </w:t>
      </w:r>
      <w:r w:rsidRPr="00B4052E">
        <w:rPr>
          <w:rFonts w:ascii="Times New Roman" w:hAnsi="Times New Roman" w:cs="Times New Roman"/>
          <w:b/>
          <w:i/>
        </w:rPr>
        <w:t>all</w:t>
      </w:r>
      <w:r w:rsidRPr="00B4052E">
        <w:rPr>
          <w:rFonts w:ascii="Times New Roman" w:hAnsi="Times New Roman" w:cs="Times New Roman"/>
          <w:i/>
        </w:rPr>
        <w:t xml:space="preserve"> the questions in the spaces provided.</w:t>
      </w:r>
    </w:p>
    <w:p w:rsidR="0036167E" w:rsidRPr="00B4052E" w:rsidRDefault="0036167E" w:rsidP="0036167E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left"/>
        <w:rPr>
          <w:i/>
          <w:sz w:val="16"/>
        </w:rPr>
      </w:pPr>
      <w:r w:rsidRPr="00B4052E">
        <w:rPr>
          <w:i/>
        </w:rPr>
        <w:t xml:space="preserve">This paper consists of </w:t>
      </w:r>
      <w:r>
        <w:rPr>
          <w:i/>
        </w:rPr>
        <w:t>8</w:t>
      </w:r>
      <w:r w:rsidRPr="00B4052E">
        <w:rPr>
          <w:i/>
        </w:rPr>
        <w:t xml:space="preserve"> printed pages. Candidates should check the question paper to ascertain that all the pages are printed as indicated and that no questions are missing</w:t>
      </w:r>
      <w:r w:rsidRPr="00B4052E">
        <w:rPr>
          <w:i/>
          <w:sz w:val="16"/>
        </w:rPr>
        <w:t>.</w:t>
      </w:r>
    </w:p>
    <w:p w:rsidR="0036167E" w:rsidRDefault="0036167E" w:rsidP="0036167E">
      <w:pPr>
        <w:spacing w:after="0"/>
        <w:rPr>
          <w:rFonts w:ascii="Times New Roman" w:hAnsi="Times New Roman" w:cs="Times New Roman"/>
        </w:rPr>
      </w:pPr>
    </w:p>
    <w:p w:rsidR="006F0E66" w:rsidRDefault="006F0E66" w:rsidP="0036167E">
      <w:pPr>
        <w:spacing w:after="0"/>
        <w:rPr>
          <w:rFonts w:ascii="Times New Roman" w:hAnsi="Times New Roman" w:cs="Times New Roman"/>
        </w:rPr>
      </w:pPr>
    </w:p>
    <w:p w:rsidR="006F0E66" w:rsidRPr="00B4052E" w:rsidRDefault="006F0E66" w:rsidP="0036167E">
      <w:pPr>
        <w:spacing w:after="0"/>
        <w:rPr>
          <w:rFonts w:ascii="Times New Roman" w:hAnsi="Times New Roman" w:cs="Times New Roman"/>
        </w:rPr>
      </w:pPr>
    </w:p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  <w:szCs w:val="32"/>
          <w:u w:val="single"/>
        </w:rPr>
      </w:pPr>
      <w:r w:rsidRPr="00B4052E">
        <w:rPr>
          <w:rFonts w:ascii="Times New Roman" w:hAnsi="Times New Roman" w:cs="Times New Roman"/>
          <w:b/>
          <w:szCs w:val="32"/>
          <w:u w:val="single"/>
        </w:rPr>
        <w:t>FOR EXAMINERS USE ONLY:-</w:t>
      </w:r>
    </w:p>
    <w:tbl>
      <w:tblPr>
        <w:tblStyle w:val="TableGrid"/>
        <w:tblpPr w:leftFromText="180" w:rightFromText="180" w:vertAnchor="text" w:horzAnchor="margin" w:tblpY="252"/>
        <w:tblW w:w="0" w:type="auto"/>
        <w:tblLook w:val="01E0"/>
      </w:tblPr>
      <w:tblGrid>
        <w:gridCol w:w="1051"/>
        <w:gridCol w:w="767"/>
        <w:gridCol w:w="720"/>
        <w:gridCol w:w="810"/>
        <w:gridCol w:w="720"/>
        <w:gridCol w:w="810"/>
        <w:gridCol w:w="810"/>
        <w:gridCol w:w="810"/>
        <w:gridCol w:w="900"/>
        <w:gridCol w:w="900"/>
        <w:gridCol w:w="720"/>
        <w:gridCol w:w="705"/>
        <w:gridCol w:w="960"/>
      </w:tblGrid>
      <w:tr w:rsidR="0036167E" w:rsidRPr="00B4052E" w:rsidTr="0036167E">
        <w:tc>
          <w:tcPr>
            <w:tcW w:w="1051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Question</w:t>
            </w:r>
          </w:p>
        </w:tc>
        <w:tc>
          <w:tcPr>
            <w:tcW w:w="767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2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3</w:t>
            </w: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4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5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6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7</w:t>
            </w:r>
          </w:p>
        </w:tc>
        <w:tc>
          <w:tcPr>
            <w:tcW w:w="90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8</w:t>
            </w:r>
          </w:p>
        </w:tc>
        <w:tc>
          <w:tcPr>
            <w:tcW w:w="90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9</w:t>
            </w: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167E" w:rsidRPr="00B4052E" w:rsidTr="0036167E">
        <w:tc>
          <w:tcPr>
            <w:tcW w:w="1051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 xml:space="preserve">Score </w:t>
            </w:r>
          </w:p>
        </w:tc>
        <w:tc>
          <w:tcPr>
            <w:tcW w:w="767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</w:tr>
    </w:tbl>
    <w:p w:rsidR="0036167E" w:rsidRPr="00B4052E" w:rsidRDefault="0036167E" w:rsidP="003616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1E0"/>
      </w:tblPr>
      <w:tblGrid>
        <w:gridCol w:w="1136"/>
        <w:gridCol w:w="682"/>
        <w:gridCol w:w="720"/>
        <w:gridCol w:w="810"/>
        <w:gridCol w:w="720"/>
        <w:gridCol w:w="810"/>
        <w:gridCol w:w="810"/>
        <w:gridCol w:w="810"/>
        <w:gridCol w:w="810"/>
        <w:gridCol w:w="630"/>
        <w:gridCol w:w="810"/>
        <w:gridCol w:w="705"/>
        <w:gridCol w:w="705"/>
        <w:gridCol w:w="525"/>
      </w:tblGrid>
      <w:tr w:rsidR="0036167E" w:rsidRPr="00B4052E" w:rsidTr="0036167E">
        <w:tc>
          <w:tcPr>
            <w:tcW w:w="1136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Question</w:t>
            </w:r>
          </w:p>
        </w:tc>
        <w:tc>
          <w:tcPr>
            <w:tcW w:w="682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6167E" w:rsidRPr="00B4052E" w:rsidTr="0036167E">
        <w:tc>
          <w:tcPr>
            <w:tcW w:w="1136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  <w:r w:rsidRPr="00B4052E">
              <w:rPr>
                <w:b/>
              </w:rPr>
              <w:t xml:space="preserve">Score </w:t>
            </w:r>
          </w:p>
        </w:tc>
        <w:tc>
          <w:tcPr>
            <w:tcW w:w="682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810" w:type="dxa"/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36167E" w:rsidRPr="00B4052E" w:rsidRDefault="0036167E" w:rsidP="0036167E">
            <w:pPr>
              <w:spacing w:line="360" w:lineRule="auto"/>
              <w:rPr>
                <w:b/>
              </w:rPr>
            </w:pPr>
          </w:p>
        </w:tc>
      </w:tr>
    </w:tbl>
    <w:p w:rsidR="0036167E" w:rsidRPr="00B4052E" w:rsidRDefault="0036167E" w:rsidP="0036167E">
      <w:pPr>
        <w:spacing w:after="0"/>
        <w:rPr>
          <w:rFonts w:ascii="Times New Roman" w:hAnsi="Times New Roman" w:cs="Times New Roman"/>
        </w:rPr>
      </w:pPr>
    </w:p>
    <w:p w:rsidR="0036167E" w:rsidRDefault="0036167E" w:rsidP="0036167E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167E" w:rsidRDefault="0036167E" w:rsidP="0036167E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167E" w:rsidRDefault="0036167E" w:rsidP="0036167E">
      <w:pPr>
        <w:pStyle w:val="Footer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1A38" w:rsidRPr="006F0E66" w:rsidRDefault="000E1A38" w:rsidP="006F0E66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0E1A38" w:rsidRPr="0036167E" w:rsidRDefault="000E1A38" w:rsidP="0020603F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lastRenderedPageBreak/>
        <w:t xml:space="preserve">Outline four reasons why cash payment would be preferred to cheque payment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0603F" w:rsidRDefault="0020603F" w:rsidP="00854990">
      <w:p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  <w:r w:rsidR="00854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0E1A38" w:rsidRP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State four problems consumers </w:t>
      </w:r>
      <w:r w:rsidR="009816D7">
        <w:rPr>
          <w:rFonts w:ascii="Times New Roman" w:hAnsi="Times New Roman" w:cs="Times New Roman"/>
          <w:sz w:val="24"/>
          <w:szCs w:val="24"/>
        </w:rPr>
        <w:t xml:space="preserve">can </w:t>
      </w:r>
      <w:r w:rsidRPr="0036167E">
        <w:rPr>
          <w:rFonts w:ascii="Times New Roman" w:hAnsi="Times New Roman" w:cs="Times New Roman"/>
          <w:sz w:val="24"/>
          <w:szCs w:val="24"/>
        </w:rPr>
        <w:t>encounter in the process of satisfying their wants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="006F0E66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>(4marks)</w:t>
      </w:r>
    </w:p>
    <w:p w:rsidR="0020603F" w:rsidRPr="0036167E" w:rsidRDefault="0020603F" w:rsidP="0020603F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r w:rsidR="00854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603F" w:rsidRPr="009F2305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0E1A38" w:rsidP="00854990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State four reasons why Kenya has not been able to utilize her natural resources fully</w:t>
      </w:r>
      <w:r w:rsidRPr="0036167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  <w:r w:rsidR="00854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603F" w:rsidRPr="009F2305" w:rsidRDefault="0020603F" w:rsidP="00854990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603F" w:rsidRPr="0036167E" w:rsidRDefault="0020603F" w:rsidP="00854990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6F0E66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F0E66">
        <w:rPr>
          <w:rFonts w:ascii="Times New Roman" w:hAnsi="Times New Roman" w:cs="Times New Roman"/>
          <w:sz w:val="24"/>
          <w:szCs w:val="24"/>
        </w:rPr>
        <w:t xml:space="preserve">Highlight four conditions necessary for business to maintain a healthy business environment </w:t>
      </w:r>
      <w:r w:rsidRPr="006F0E66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854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603F" w:rsidRPr="0020603F" w:rsidRDefault="0020603F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6F0E66" w:rsidRDefault="000E1A38" w:rsidP="006F0E66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6F0E66">
        <w:rPr>
          <w:rFonts w:ascii="Times New Roman" w:hAnsi="Times New Roman" w:cs="Times New Roman"/>
          <w:sz w:val="24"/>
          <w:szCs w:val="24"/>
        </w:rPr>
        <w:t>Listed in the table below are various fo</w:t>
      </w:r>
      <w:r w:rsidR="009816D7">
        <w:rPr>
          <w:rFonts w:ascii="Times New Roman" w:hAnsi="Times New Roman" w:cs="Times New Roman"/>
          <w:sz w:val="24"/>
          <w:szCs w:val="24"/>
        </w:rPr>
        <w:t>rms</w:t>
      </w:r>
      <w:r w:rsidRPr="006F0E66">
        <w:rPr>
          <w:rFonts w:ascii="Times New Roman" w:hAnsi="Times New Roman" w:cs="Times New Roman"/>
          <w:sz w:val="24"/>
          <w:szCs w:val="24"/>
        </w:rPr>
        <w:t xml:space="preserve"> of production. For each form </w:t>
      </w:r>
      <w:r w:rsidR="009816D7">
        <w:rPr>
          <w:rFonts w:ascii="Times New Roman" w:hAnsi="Times New Roman" w:cs="Times New Roman"/>
          <w:sz w:val="24"/>
          <w:szCs w:val="24"/>
        </w:rPr>
        <w:t xml:space="preserve"> of </w:t>
      </w:r>
      <w:r w:rsidRPr="006F0E66">
        <w:rPr>
          <w:rFonts w:ascii="Times New Roman" w:hAnsi="Times New Roman" w:cs="Times New Roman"/>
          <w:sz w:val="24"/>
          <w:szCs w:val="24"/>
        </w:rPr>
        <w:t>production, indicate (</w:t>
      </w:r>
      <w:r w:rsidRPr="0036167E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6F0E66">
        <w:rPr>
          <w:rFonts w:ascii="Times New Roman" w:hAnsi="Times New Roman" w:cs="Times New Roman"/>
          <w:sz w:val="24"/>
          <w:szCs w:val="24"/>
        </w:rPr>
        <w:t>) the correct classification in the appropriate column.</w:t>
      </w: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448"/>
        <w:gridCol w:w="1260"/>
        <w:gridCol w:w="1320"/>
        <w:gridCol w:w="1676"/>
      </w:tblGrid>
      <w:tr w:rsidR="000E1A38" w:rsidRPr="0036167E" w:rsidTr="00AF62A9">
        <w:trPr>
          <w:trHeight w:val="248"/>
        </w:trPr>
        <w:tc>
          <w:tcPr>
            <w:tcW w:w="2448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b/>
                <w:sz w:val="24"/>
                <w:szCs w:val="24"/>
              </w:rPr>
              <w:t>Forms of production</w:t>
            </w:r>
          </w:p>
        </w:tc>
        <w:tc>
          <w:tcPr>
            <w:tcW w:w="126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  <w:tc>
          <w:tcPr>
            <w:tcW w:w="132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b/>
                <w:sz w:val="24"/>
                <w:szCs w:val="24"/>
              </w:rPr>
              <w:t>Secondary</w:t>
            </w:r>
          </w:p>
        </w:tc>
        <w:tc>
          <w:tcPr>
            <w:tcW w:w="1676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b/>
                <w:sz w:val="24"/>
                <w:szCs w:val="24"/>
              </w:rPr>
              <w:t>Tertiary</w:t>
            </w:r>
          </w:p>
        </w:tc>
      </w:tr>
      <w:tr w:rsidR="000E1A38" w:rsidRPr="0036167E" w:rsidTr="00AF62A9">
        <w:trPr>
          <w:trHeight w:val="262"/>
        </w:trPr>
        <w:tc>
          <w:tcPr>
            <w:tcW w:w="2448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sz w:val="24"/>
                <w:szCs w:val="24"/>
              </w:rPr>
              <w:t xml:space="preserve">Farming </w:t>
            </w:r>
          </w:p>
        </w:tc>
        <w:tc>
          <w:tcPr>
            <w:tcW w:w="126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38" w:rsidRPr="0036167E" w:rsidTr="00AF62A9">
        <w:trPr>
          <w:trHeight w:val="262"/>
        </w:trPr>
        <w:tc>
          <w:tcPr>
            <w:tcW w:w="2448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sz w:val="24"/>
                <w:szCs w:val="24"/>
              </w:rPr>
              <w:t xml:space="preserve">Transportation </w:t>
            </w:r>
          </w:p>
        </w:tc>
        <w:tc>
          <w:tcPr>
            <w:tcW w:w="126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38" w:rsidRPr="0036167E" w:rsidTr="00AF62A9">
        <w:trPr>
          <w:trHeight w:val="262"/>
        </w:trPr>
        <w:tc>
          <w:tcPr>
            <w:tcW w:w="2448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sz w:val="24"/>
                <w:szCs w:val="24"/>
              </w:rPr>
              <w:t xml:space="preserve">House building </w:t>
            </w:r>
          </w:p>
        </w:tc>
        <w:tc>
          <w:tcPr>
            <w:tcW w:w="126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38" w:rsidRPr="0036167E" w:rsidTr="00AF62A9">
        <w:trPr>
          <w:trHeight w:val="262"/>
        </w:trPr>
        <w:tc>
          <w:tcPr>
            <w:tcW w:w="2448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167E">
              <w:rPr>
                <w:rFonts w:ascii="Times New Roman" w:hAnsi="Times New Roman" w:cs="Times New Roman"/>
                <w:sz w:val="24"/>
                <w:szCs w:val="24"/>
              </w:rPr>
              <w:t xml:space="preserve">Retailing </w:t>
            </w:r>
          </w:p>
        </w:tc>
        <w:tc>
          <w:tcPr>
            <w:tcW w:w="126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E1A38" w:rsidRPr="0036167E" w:rsidRDefault="000E1A38" w:rsidP="009816D7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lastRenderedPageBreak/>
        <w:t>From the following information prepare a three column cash book du</w:t>
      </w:r>
      <w:r w:rsidR="009816D7">
        <w:rPr>
          <w:rFonts w:ascii="Times New Roman" w:hAnsi="Times New Roman" w:cs="Times New Roman"/>
          <w:sz w:val="24"/>
          <w:szCs w:val="24"/>
        </w:rPr>
        <w:t>l</w:t>
      </w:r>
      <w:r w:rsidRPr="0036167E">
        <w:rPr>
          <w:rFonts w:ascii="Times New Roman" w:hAnsi="Times New Roman" w:cs="Times New Roman"/>
          <w:sz w:val="24"/>
          <w:szCs w:val="24"/>
        </w:rPr>
        <w:t xml:space="preserve">y balanced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Pr="009816D7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9816D7">
        <w:rPr>
          <w:rFonts w:ascii="Times New Roman" w:hAnsi="Times New Roman" w:cs="Times New Roman"/>
          <w:b/>
          <w:sz w:val="24"/>
          <w:szCs w:val="24"/>
        </w:rPr>
        <w:t xml:space="preserve">2010 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May 1:</w:t>
      </w:r>
      <w:r>
        <w:rPr>
          <w:rFonts w:ascii="Times New Roman" w:hAnsi="Times New Roman" w:cs="Times New Roman"/>
          <w:sz w:val="24"/>
          <w:szCs w:val="24"/>
        </w:rPr>
        <w:tab/>
        <w:t xml:space="preserve">Balances brought for forward: - </w:t>
      </w:r>
      <w:r w:rsidR="000E1A38" w:rsidRPr="0036167E">
        <w:rPr>
          <w:rFonts w:ascii="Times New Roman" w:hAnsi="Times New Roman" w:cs="Times New Roman"/>
          <w:sz w:val="24"/>
          <w:szCs w:val="24"/>
        </w:rPr>
        <w:t>Bank 2000 (cr)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</w:p>
    <w:p w:rsidR="000E1A38" w:rsidRPr="009816D7" w:rsidRDefault="009816D7" w:rsidP="009816D7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E1A38" w:rsidRPr="0036167E">
        <w:rPr>
          <w:rFonts w:ascii="Times New Roman" w:hAnsi="Times New Roman" w:cs="Times New Roman"/>
          <w:sz w:val="24"/>
          <w:szCs w:val="24"/>
        </w:rPr>
        <w:t>Cash 1000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 5:</w:t>
      </w:r>
      <w:r>
        <w:rPr>
          <w:rFonts w:ascii="Times New Roman" w:hAnsi="Times New Roman" w:cs="Times New Roman"/>
          <w:sz w:val="24"/>
          <w:szCs w:val="24"/>
        </w:rPr>
        <w:tab/>
        <w:t>Received Sh.7800</w:t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 Cash from Wambua after deducting 2½% cash discount.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May 14: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Deposited Sh.8800</w:t>
      </w:r>
      <w:r w:rsidRPr="0036167E">
        <w:rPr>
          <w:rFonts w:ascii="Times New Roman" w:hAnsi="Times New Roman" w:cs="Times New Roman"/>
          <w:sz w:val="24"/>
          <w:szCs w:val="24"/>
        </w:rPr>
        <w:t xml:space="preserve"> from</w:t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 the cash till to the bank 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May 24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>Paid wages of Sh.800 by cheque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816D7" w:rsidRPr="009816D7" w:rsidRDefault="000E1A38" w:rsidP="009816D7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Outline four circumstances that would </w:t>
      </w:r>
      <w:r w:rsidR="00801AE7">
        <w:rPr>
          <w:rFonts w:ascii="Times New Roman" w:hAnsi="Times New Roman" w:cs="Times New Roman"/>
          <w:sz w:val="24"/>
          <w:szCs w:val="24"/>
        </w:rPr>
        <w:t>m</w:t>
      </w:r>
      <w:r w:rsidRPr="0036167E">
        <w:rPr>
          <w:rFonts w:ascii="Times New Roman" w:hAnsi="Times New Roman" w:cs="Times New Roman"/>
          <w:sz w:val="24"/>
          <w:szCs w:val="24"/>
        </w:rPr>
        <w:t>ake an office manager to replace an existing machine wit</w:t>
      </w:r>
      <w:r w:rsidR="009816D7">
        <w:rPr>
          <w:rFonts w:ascii="Times New Roman" w:hAnsi="Times New Roman" w:cs="Times New Roman"/>
          <w:sz w:val="24"/>
          <w:szCs w:val="24"/>
        </w:rPr>
        <w:t>h</w:t>
      </w:r>
    </w:p>
    <w:p w:rsidR="000E1A38" w:rsidRPr="0036167E" w:rsidRDefault="009816D7" w:rsidP="009816D7">
      <w:pPr>
        <w:pStyle w:val="ListParagraph"/>
        <w:tabs>
          <w:tab w:val="left" w:pos="720"/>
        </w:tabs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a modern one  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 xml:space="preserve">(4marks) 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……………………….………………………………………………………………………………….</w:t>
      </w: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Outline fo</w:t>
      </w:r>
      <w:r w:rsidR="009816D7">
        <w:rPr>
          <w:rFonts w:ascii="Times New Roman" w:hAnsi="Times New Roman" w:cs="Times New Roman"/>
          <w:sz w:val="24"/>
          <w:szCs w:val="24"/>
        </w:rPr>
        <w:t>u</w:t>
      </w:r>
      <w:r w:rsidRPr="0036167E">
        <w:rPr>
          <w:rFonts w:ascii="Times New Roman" w:hAnsi="Times New Roman" w:cs="Times New Roman"/>
          <w:sz w:val="24"/>
          <w:szCs w:val="24"/>
        </w:rPr>
        <w:t xml:space="preserve">r measures that can be taken to improve efficiency of parastatals in Kenya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="009816D7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…………………………………………………………….…………………………………………….</w:t>
      </w: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9F2305" w:rsidRDefault="00854990" w:rsidP="00854990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lastRenderedPageBreak/>
        <w:t xml:space="preserve">Outline four </w:t>
      </w:r>
      <w:r w:rsidR="00801AE7">
        <w:rPr>
          <w:rFonts w:ascii="Times New Roman" w:hAnsi="Times New Roman" w:cs="Times New Roman"/>
          <w:sz w:val="24"/>
          <w:szCs w:val="24"/>
        </w:rPr>
        <w:t>factors</w:t>
      </w:r>
      <w:r w:rsidRPr="0036167E">
        <w:rPr>
          <w:rFonts w:ascii="Times New Roman" w:hAnsi="Times New Roman" w:cs="Times New Roman"/>
          <w:sz w:val="24"/>
          <w:szCs w:val="24"/>
        </w:rPr>
        <w:t xml:space="preserve"> that an entrepreneur would consider</w:t>
      </w:r>
      <w:r w:rsidR="009816D7">
        <w:rPr>
          <w:rFonts w:ascii="Times New Roman" w:hAnsi="Times New Roman" w:cs="Times New Roman"/>
          <w:sz w:val="24"/>
          <w:szCs w:val="24"/>
        </w:rPr>
        <w:t xml:space="preserve"> in deciding whether a business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opportunity is worth investing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9F2305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8059E" w:rsidRDefault="000E1A38" w:rsidP="009816D7">
      <w:pPr>
        <w:pStyle w:val="ListParagraph"/>
        <w:numPr>
          <w:ilvl w:val="0"/>
          <w:numId w:val="1"/>
        </w:numPr>
        <w:tabs>
          <w:tab w:val="left" w:pos="720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9816D7">
        <w:rPr>
          <w:rFonts w:ascii="Times New Roman" w:hAnsi="Times New Roman" w:cs="Times New Roman"/>
          <w:sz w:val="24"/>
          <w:szCs w:val="24"/>
        </w:rPr>
        <w:t>Mutua owned a motor vehicle valued at Ksh.1</w:t>
      </w:r>
      <w:r w:rsidR="0048059E">
        <w:rPr>
          <w:rFonts w:ascii="Times New Roman" w:hAnsi="Times New Roman" w:cs="Times New Roman"/>
          <w:sz w:val="24"/>
          <w:szCs w:val="24"/>
        </w:rPr>
        <w:t>,</w:t>
      </w:r>
      <w:r w:rsidR="009816D7" w:rsidRPr="009816D7">
        <w:rPr>
          <w:rFonts w:ascii="Times New Roman" w:hAnsi="Times New Roman" w:cs="Times New Roman"/>
          <w:sz w:val="24"/>
          <w:szCs w:val="24"/>
        </w:rPr>
        <w:t>000,000</w:t>
      </w:r>
      <w:r w:rsidRPr="009816D7">
        <w:rPr>
          <w:rFonts w:ascii="Times New Roman" w:hAnsi="Times New Roman" w:cs="Times New Roman"/>
          <w:sz w:val="24"/>
          <w:szCs w:val="24"/>
        </w:rPr>
        <w:t xml:space="preserve">. He comprehensively insured the car at </w:t>
      </w:r>
    </w:p>
    <w:p w:rsidR="000E1A38" w:rsidRPr="009816D7" w:rsidRDefault="000E1A38" w:rsidP="0048059E">
      <w:pPr>
        <w:pStyle w:val="ListParagraph"/>
        <w:tabs>
          <w:tab w:val="left" w:pos="720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9816D7">
        <w:rPr>
          <w:rFonts w:ascii="Times New Roman" w:hAnsi="Times New Roman" w:cs="Times New Roman"/>
          <w:sz w:val="24"/>
          <w:szCs w:val="24"/>
        </w:rPr>
        <w:t>Sh. 800,000. The motor vehicle was involved in an accident and declared write off.</w:t>
      </w:r>
    </w:p>
    <w:p w:rsidR="000E1A38" w:rsidRPr="0036167E" w:rsidRDefault="009816D7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Calculate the amount he should get from the insurer.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854990" w:rsidRDefault="000E1A38" w:rsidP="0085499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Highlight four circumstances under which owners equity </w:t>
      </w:r>
      <w:r w:rsidR="0048059E">
        <w:rPr>
          <w:rFonts w:ascii="Times New Roman" w:hAnsi="Times New Roman" w:cs="Times New Roman"/>
          <w:sz w:val="24"/>
          <w:szCs w:val="24"/>
        </w:rPr>
        <w:t>m</w:t>
      </w:r>
      <w:r w:rsidRPr="0036167E">
        <w:rPr>
          <w:rFonts w:ascii="Times New Roman" w:hAnsi="Times New Roman" w:cs="Times New Roman"/>
          <w:sz w:val="24"/>
          <w:szCs w:val="24"/>
        </w:rPr>
        <w:t xml:space="preserve">ay change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 xml:space="preserve"> (4marks)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36167E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The diagram below shows a shift in supply curve from S</w:t>
      </w:r>
      <w:r w:rsidRPr="0036167E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6167E">
        <w:rPr>
          <w:rFonts w:ascii="Times New Roman" w:hAnsi="Times New Roman" w:cs="Times New Roman"/>
          <w:sz w:val="24"/>
          <w:szCs w:val="24"/>
        </w:rPr>
        <w:t xml:space="preserve"> S</w:t>
      </w:r>
      <w:r w:rsidRPr="0036167E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6167E">
        <w:rPr>
          <w:rFonts w:ascii="Times New Roman" w:hAnsi="Times New Roman" w:cs="Times New Roman"/>
          <w:sz w:val="24"/>
          <w:szCs w:val="24"/>
        </w:rPr>
        <w:t xml:space="preserve"> to S</w:t>
      </w:r>
      <w:r w:rsidR="0048059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6167E">
        <w:rPr>
          <w:rFonts w:ascii="Times New Roman" w:hAnsi="Times New Roman" w:cs="Times New Roman"/>
          <w:sz w:val="24"/>
          <w:szCs w:val="24"/>
        </w:rPr>
        <w:t>, S</w:t>
      </w:r>
      <w:r w:rsidR="0048059E" w:rsidRPr="0048059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0E1A38" w:rsidRPr="0036167E" w:rsidRDefault="0096735E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left:0;text-align:left;margin-left:42.15pt;margin-top:1.55pt;width:258.6pt;height:188.25pt;z-index:251671552" coordorigin="1428,11865" coordsize="5172,37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070;top:15150;width:4530;height:0" o:connectortype="straight" strokeweight="1.5pt">
              <v:stroke endarrow="block"/>
            </v:shape>
            <v:shape id="_x0000_s1027" type="#_x0000_t32" style="position:absolute;left:2070;top:11865;width:0;height:3300;flip:y" o:connectortype="straight" strokeweight="1.5pt">
              <v:stroke endarrow="block"/>
            </v:shape>
            <v:shape id="_x0000_s1028" type="#_x0000_t32" style="position:absolute;left:2325;top:12465;width:2520;height:1620;flip:y" o:connectortype="straight" strokeweight="1.5pt"/>
            <v:shape id="_x0000_s1029" type="#_x0000_t32" style="position:absolute;left:3525;top:12585;width:2520;height:1665;flip:y" o:connectortype="straight" strokeweight="1.5pt"/>
            <v:shape id="_x0000_s1030" type="#_x0000_t32" style="position:absolute;left:4725;top:12720;width:765;height:105;flip:x y" o:connectortype="straight" strokeweight="1.5pt">
              <v:stroke endarrow="block"/>
            </v:shape>
            <v:shape id="_x0000_s1031" type="#_x0000_t32" style="position:absolute;left:3150;top:13815;width:780;height:75;flip:x y" o:connectortype="straight" strokeweight="1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660;top:15165;width:2010;height:465" stroked="f">
              <v:textbox>
                <w:txbxContent>
                  <w:p w:rsidR="00854990" w:rsidRPr="00854990" w:rsidRDefault="00854990">
                    <w:pPr>
                      <w:rPr>
                        <w:rFonts w:ascii="Times New Roman" w:hAnsi="Times New Roman" w:cs="Times New Roman"/>
                      </w:rPr>
                    </w:pPr>
                    <w:r w:rsidRPr="00854990">
                      <w:rPr>
                        <w:rFonts w:ascii="Times New Roman" w:hAnsi="Times New Roman" w:cs="Times New Roman"/>
                      </w:rPr>
                      <w:t>Quantity supplied</w:t>
                    </w:r>
                  </w:p>
                </w:txbxContent>
              </v:textbox>
            </v:shape>
            <v:shape id="_x0000_s1034" type="#_x0000_t202" style="position:absolute;left:1428;top:12937;width:597;height:953;mso-width-relative:margin;mso-height-relative:margin" stroked="f">
              <v:textbox style="layout-flow:vertical;mso-layout-flow-alt:bottom-to-top">
                <w:txbxContent>
                  <w:p w:rsidR="00854990" w:rsidRDefault="00854990">
                    <w:r>
                      <w:t>Price</w:t>
                    </w:r>
                  </w:p>
                </w:txbxContent>
              </v:textbox>
            </v:shape>
            <v:shape id="_x0000_s1035" type="#_x0000_t202" style="position:absolute;left:4560;top:12098;width:615;height:472" filled="f" stroked="f">
              <v:textbox>
                <w:txbxContent>
                  <w:p w:rsidR="00854990" w:rsidRDefault="00854990">
                    <w:r w:rsidRPr="003616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2040;top:13733;width:615;height:472" filled="f" stroked="f">
              <v:textbox>
                <w:txbxContent>
                  <w:p w:rsidR="00854990" w:rsidRDefault="00854990" w:rsidP="00854990">
                    <w:r w:rsidRPr="003616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37" type="#_x0000_t202" style="position:absolute;left:5985;top:12248;width:615;height:472" stroked="f">
              <v:textbox>
                <w:txbxContent>
                  <w:p w:rsidR="00854990" w:rsidRDefault="00854990" w:rsidP="00854990">
                    <w:r w:rsidRPr="003616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38" type="#_x0000_t202" style="position:absolute;left:3150;top:14250;width:615;height:472" stroked="f">
              <v:textbox>
                <w:txbxContent>
                  <w:p w:rsidR="00854990" w:rsidRDefault="00854990" w:rsidP="00854990">
                    <w:r w:rsidRPr="0036167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48059E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State four factors that may account for the above shift 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2A50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0E1A38" w:rsidRPr="0036167E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48059E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measures</w:t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 a government may take to attract firms to an areas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2A50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36167E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8059E" w:rsidRPr="0048059E" w:rsidRDefault="000E1A38" w:rsidP="0048059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Give four ways in which a manufact</w:t>
      </w:r>
      <w:r w:rsidR="0048059E">
        <w:rPr>
          <w:rFonts w:ascii="Times New Roman" w:hAnsi="Times New Roman" w:cs="Times New Roman"/>
          <w:sz w:val="24"/>
          <w:szCs w:val="24"/>
        </w:rPr>
        <w:t>ure</w:t>
      </w:r>
      <w:r w:rsidR="00801AE7">
        <w:rPr>
          <w:rFonts w:ascii="Times New Roman" w:hAnsi="Times New Roman" w:cs="Times New Roman"/>
          <w:sz w:val="24"/>
          <w:szCs w:val="24"/>
        </w:rPr>
        <w:t>r</w:t>
      </w:r>
      <w:r w:rsidRPr="0036167E">
        <w:rPr>
          <w:rFonts w:ascii="Times New Roman" w:hAnsi="Times New Roman" w:cs="Times New Roman"/>
          <w:sz w:val="24"/>
          <w:szCs w:val="24"/>
        </w:rPr>
        <w:t xml:space="preserve"> in monopolistic competition may use to differentiate his</w:t>
      </w:r>
    </w:p>
    <w:p w:rsidR="000E1A38" w:rsidRPr="0036167E" w:rsidRDefault="0048059E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products from those of rival firms.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A50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854990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854990" w:rsidRPr="0036167E" w:rsidRDefault="00854990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854990" w:rsidRPr="0036167E" w:rsidRDefault="00854990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Study the following diagram and state the missing terms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96735E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0" style="position:absolute;left:0;text-align:left;margin-left:24pt;margin-top:7.45pt;width:373.5pt;height:140.25pt;z-index:251691008" coordorigin="1395,10065" coordsize="7470,2805">
            <v:shape id="_x0000_s1040" type="#_x0000_t202" style="position:absolute;left:1395;top:11370;width:1710;height:540">
              <v:textbox>
                <w:txbxContent>
                  <w:p w:rsidR="002A5065" w:rsidRPr="002A5065" w:rsidRDefault="002A506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</w:t>
                    </w:r>
                    <w:r w:rsidRPr="002A506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Firms</w:t>
                    </w:r>
                  </w:p>
                </w:txbxContent>
              </v:textbox>
            </v:shape>
            <v:shape id="_x0000_s1041" type="#_x0000_t202" style="position:absolute;left:6540;top:11370;width:2325;height:540">
              <v:textbox>
                <w:txbxContent>
                  <w:p w:rsidR="002A5065" w:rsidRPr="002A5065" w:rsidRDefault="002A5065" w:rsidP="002A506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</w:t>
                    </w:r>
                    <w:r w:rsidRPr="002A506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House holds</w:t>
                    </w:r>
                  </w:p>
                </w:txbxContent>
              </v:textbox>
            </v:shape>
            <v:shape id="_x0000_s1042" type="#_x0000_t32" style="position:absolute;left:2280;top:10410;width:5790;height:0" o:connectortype="straight"/>
            <v:shape id="_x0000_s1043" type="#_x0000_t32" style="position:absolute;left:2685;top:10935;width:4920;height:0" o:connectortype="straight"/>
            <v:shape id="_x0000_s1044" type="#_x0000_t32" style="position:absolute;left:2685;top:12330;width:4920;height:0" o:connectortype="straight"/>
            <v:shape id="_x0000_s1045" type="#_x0000_t32" style="position:absolute;left:2280;top:12750;width:5790;height:0" o:connectortype="straight"/>
            <v:shape id="_x0000_s1046" type="#_x0000_t32" style="position:absolute;left:8070;top:10410;width:0;height:960" o:connectortype="straight">
              <v:stroke endarrow="block"/>
            </v:shape>
            <v:shape id="_x0000_s1047" type="#_x0000_t32" style="position:absolute;left:8070;top:11910;width:0;height:840" o:connectortype="straight"/>
            <v:shape id="_x0000_s1048" type="#_x0000_t32" style="position:absolute;left:2685;top:10935;width:0;height:435" o:connectortype="straight">
              <v:stroke endarrow="block"/>
            </v:shape>
            <v:shape id="_x0000_s1049" type="#_x0000_t32" style="position:absolute;left:2685;top:11910;width:0;height:420" o:connectortype="straight"/>
            <v:shape id="_x0000_s1050" type="#_x0000_t32" style="position:absolute;left:2280;top:11910;width:0;height:840;flip:y" o:connectortype="straight">
              <v:stroke endarrow="block"/>
            </v:shape>
            <v:shape id="_x0000_s1052" type="#_x0000_t32" style="position:absolute;left:2280;top:10410;width:0;height:960;flip:y" o:connectortype="straight"/>
            <v:shape id="_x0000_s1053" type="#_x0000_t32" style="position:absolute;left:7605;top:11910;width:0;height:420;flip:y" o:connectortype="straight">
              <v:stroke endarrow="block"/>
            </v:shape>
            <v:shape id="_x0000_s1054" type="#_x0000_t32" style="position:absolute;left:7605;top:10935;width:0;height:435;flip:y" o:connectortype="straight"/>
            <v:shape id="_x0000_s1055" type="#_x0000_t202" style="position:absolute;left:4575;top:10590;width:495;height:480" filled="f" stroked="f">
              <v:textbox>
                <w:txbxContent>
                  <w:p w:rsidR="002A5065" w:rsidRPr="002A5065" w:rsidRDefault="002A5065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A50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057" type="#_x0000_t202" style="position:absolute;left:4695;top:12390;width:495;height:480" filled="f" stroked="f">
              <v:textbox>
                <w:txbxContent>
                  <w:p w:rsidR="002A5065" w:rsidRPr="002A5065" w:rsidRDefault="002A5065" w:rsidP="002A5065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058" type="#_x0000_t202" style="position:absolute;left:4695;top:11940;width:495;height:480" filled="f" stroked="f">
              <v:textbox>
                <w:txbxContent>
                  <w:p w:rsidR="002A5065" w:rsidRPr="002A5065" w:rsidRDefault="002A5065" w:rsidP="002A5065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059" type="#_x0000_t202" style="position:absolute;left:4575;top:10065;width:495;height:480" filled="f" stroked="f">
              <v:textbox>
                <w:txbxContent>
                  <w:p w:rsidR="002A5065" w:rsidRPr="002A5065" w:rsidRDefault="002A5065" w:rsidP="002A5065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5065" w:rsidRDefault="002A5065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5065" w:rsidRPr="0036167E" w:rsidRDefault="002A5065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5065" w:rsidRDefault="002A5065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5065" w:rsidRDefault="002A5065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………………………………….…………………………………………………………………….</w:t>
      </w: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</w:t>
      </w: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 ……………………………………..…………………………………………...……………………..</w:t>
      </w:r>
    </w:p>
    <w:p w:rsidR="002A5065" w:rsidRPr="0036167E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 ……………………………………………………………….………….……………………………</w:t>
      </w:r>
    </w:p>
    <w:p w:rsidR="000E1A38" w:rsidRPr="002A5065" w:rsidRDefault="000E1A38" w:rsidP="002A5065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lastRenderedPageBreak/>
        <w:t>Outline four negative effects of ageing population in an economy.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A5065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A5065" w:rsidRPr="0036167E" w:rsidRDefault="002A5065" w:rsidP="002A5065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State the term given to each of the following disciplines.</w:t>
      </w:r>
    </w:p>
    <w:p w:rsidR="000E1A38" w:rsidRPr="0036167E" w:rsidRDefault="000E1A38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a). </w:t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 xml:space="preserve">Study of how man strives to satisfy his unlimited wants using limited resources </w:t>
      </w:r>
    </w:p>
    <w:p w:rsidR="000E1A38" w:rsidRPr="0036167E" w:rsidRDefault="002022B1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1A38" w:rsidRPr="0036167E" w:rsidRDefault="000E1A38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b). </w:t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>Study of trade and aids to trade</w:t>
      </w:r>
    </w:p>
    <w:p w:rsidR="000E1A38" w:rsidRPr="0036167E" w:rsidRDefault="002022B1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1A38" w:rsidRPr="0036167E" w:rsidRDefault="000E1A38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c). </w:t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 xml:space="preserve">Systematic way of recording business activities </w:t>
      </w:r>
      <w:r w:rsidR="0048059E">
        <w:rPr>
          <w:rFonts w:ascii="Times New Roman" w:hAnsi="Times New Roman" w:cs="Times New Roman"/>
          <w:sz w:val="24"/>
          <w:szCs w:val="24"/>
        </w:rPr>
        <w:t>used</w:t>
      </w:r>
      <w:r w:rsidRPr="0036167E">
        <w:rPr>
          <w:rFonts w:ascii="Times New Roman" w:hAnsi="Times New Roman" w:cs="Times New Roman"/>
          <w:sz w:val="24"/>
          <w:szCs w:val="24"/>
        </w:rPr>
        <w:t xml:space="preserve"> for decision making</w:t>
      </w:r>
    </w:p>
    <w:p w:rsidR="000E1A38" w:rsidRPr="0036167E" w:rsidRDefault="002022B1" w:rsidP="0048059E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8059E" w:rsidRDefault="000E1A38" w:rsidP="0048059E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d). </w:t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48059E" w:rsidRPr="0036167E">
        <w:rPr>
          <w:rFonts w:ascii="Times New Roman" w:hAnsi="Times New Roman" w:cs="Times New Roman"/>
          <w:sz w:val="24"/>
          <w:szCs w:val="24"/>
        </w:rPr>
        <w:t xml:space="preserve">Study </w:t>
      </w:r>
      <w:r w:rsidR="0048059E">
        <w:rPr>
          <w:rFonts w:ascii="Times New Roman" w:hAnsi="Times New Roman" w:cs="Times New Roman"/>
          <w:sz w:val="24"/>
          <w:szCs w:val="24"/>
        </w:rPr>
        <w:t xml:space="preserve">of </w:t>
      </w:r>
      <w:r w:rsidRPr="0036167E">
        <w:rPr>
          <w:rFonts w:ascii="Times New Roman" w:hAnsi="Times New Roman" w:cs="Times New Roman"/>
          <w:sz w:val="24"/>
          <w:szCs w:val="24"/>
        </w:rPr>
        <w:t xml:space="preserve">the process of identifying business opportunities and acquiring necessary resources to start </w:t>
      </w:r>
    </w:p>
    <w:p w:rsidR="000E1A38" w:rsidRPr="0036167E" w:rsidRDefault="0048059E" w:rsidP="002022B1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the business</w:t>
      </w:r>
    </w:p>
    <w:p w:rsidR="000E1A38" w:rsidRPr="0036167E" w:rsidRDefault="002022B1" w:rsidP="002022B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E1A38" w:rsidRPr="0048059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8059E">
        <w:rPr>
          <w:rFonts w:ascii="Times New Roman" w:hAnsi="Times New Roman" w:cs="Times New Roman"/>
          <w:sz w:val="24"/>
          <w:szCs w:val="24"/>
        </w:rPr>
        <w:t>Outline four reasons that have led to the growth of savings and co-operative</w:t>
      </w:r>
      <w:r w:rsidR="0048059E">
        <w:rPr>
          <w:rFonts w:ascii="Times New Roman" w:hAnsi="Times New Roman" w:cs="Times New Roman"/>
          <w:sz w:val="24"/>
          <w:szCs w:val="24"/>
        </w:rPr>
        <w:t xml:space="preserve"> </w:t>
      </w:r>
      <w:r w:rsidRPr="0048059E">
        <w:rPr>
          <w:rFonts w:ascii="Times New Roman" w:hAnsi="Times New Roman" w:cs="Times New Roman"/>
          <w:sz w:val="24"/>
          <w:szCs w:val="24"/>
        </w:rPr>
        <w:t xml:space="preserve">societies in Kenya </w:t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22B1" w:rsidRPr="0036167E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The following information shows the financial position of Achoki Traders as at 1</w:t>
      </w:r>
      <w:r w:rsidRPr="003616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6167E">
        <w:rPr>
          <w:rFonts w:ascii="Times New Roman" w:hAnsi="Times New Roman" w:cs="Times New Roman"/>
          <w:sz w:val="24"/>
          <w:szCs w:val="24"/>
        </w:rPr>
        <w:t xml:space="preserve"> May 2010</w:t>
      </w:r>
    </w:p>
    <w:p w:rsidR="000E1A38" w:rsidRPr="0048059E" w:rsidRDefault="000E1A38" w:rsidP="0048059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>Kshs.</w:t>
      </w:r>
    </w:p>
    <w:p w:rsidR="000E1A38" w:rsidRPr="0036167E" w:rsidRDefault="0048059E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130,000</w:t>
      </w:r>
    </w:p>
    <w:p w:rsidR="000E1A38" w:rsidRPr="0036167E" w:rsidRDefault="000E1A38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Cash in hand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40,000</w:t>
      </w:r>
    </w:p>
    <w:p w:rsidR="000E1A38" w:rsidRPr="0036167E" w:rsidRDefault="000E1A38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Rent owing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12,000</w:t>
      </w:r>
    </w:p>
    <w:p w:rsidR="000E1A38" w:rsidRPr="0036167E" w:rsidRDefault="0048059E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110,000</w:t>
      </w:r>
    </w:p>
    <w:p w:rsidR="000E1A38" w:rsidRPr="0036167E" w:rsidRDefault="0048059E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20,000</w:t>
      </w:r>
    </w:p>
    <w:p w:rsidR="000E1A38" w:rsidRPr="0036167E" w:rsidRDefault="000E1A38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Stock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60,000</w:t>
      </w:r>
    </w:p>
    <w:p w:rsidR="000E1A38" w:rsidRPr="0036167E" w:rsidRDefault="000E1A38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Trade creditors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>38,000</w:t>
      </w:r>
    </w:p>
    <w:p w:rsidR="000E1A38" w:rsidRPr="0036167E" w:rsidRDefault="0048059E" w:rsidP="0048059E">
      <w:pPr>
        <w:pStyle w:val="ListParagraph"/>
        <w:tabs>
          <w:tab w:val="left" w:pos="720"/>
        </w:tabs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overdraft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50,000</w:t>
      </w:r>
    </w:p>
    <w:p w:rsidR="002022B1" w:rsidRDefault="000E1A38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 xml:space="preserve">Prepare trial balance of the business </w:t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0E1A38" w:rsidRPr="0036167E">
        <w:rPr>
          <w:rFonts w:ascii="Times New Roman" w:hAnsi="Times New Roman" w:cs="Times New Roman"/>
          <w:sz w:val="24"/>
          <w:szCs w:val="24"/>
        </w:rPr>
        <w:t>(4marks)</w:t>
      </w:r>
    </w:p>
    <w:p w:rsidR="000E1A38" w:rsidRDefault="000E1A38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Pr="0036167E" w:rsidRDefault="002022B1" w:rsidP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Outline four expenses that intermediaries incur in the process of distributing goods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 xml:space="preserve">(4marks) 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Outline four benefits that consumers get from warehousing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22B1" w:rsidRPr="0036167E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48059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8059E">
        <w:rPr>
          <w:rFonts w:ascii="Times New Roman" w:hAnsi="Times New Roman" w:cs="Times New Roman"/>
          <w:sz w:val="24"/>
          <w:szCs w:val="24"/>
        </w:rPr>
        <w:t xml:space="preserve">Highlight four reasons why it is important for a business to develop affective communication </w:t>
      </w:r>
      <w:r w:rsidRPr="0048059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22B1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Pr="0036167E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36167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lastRenderedPageBreak/>
        <w:t>Outline four reasons why the government regulate</w:t>
      </w:r>
      <w:r w:rsidR="00801AE7">
        <w:rPr>
          <w:rFonts w:ascii="Times New Roman" w:hAnsi="Times New Roman" w:cs="Times New Roman"/>
          <w:sz w:val="24"/>
          <w:szCs w:val="24"/>
        </w:rPr>
        <w:t>s</w:t>
      </w:r>
      <w:r w:rsidRPr="0036167E">
        <w:rPr>
          <w:rFonts w:ascii="Times New Roman" w:hAnsi="Times New Roman" w:cs="Times New Roman"/>
          <w:sz w:val="24"/>
          <w:szCs w:val="24"/>
        </w:rPr>
        <w:t xml:space="preserve"> business activities in the country </w:t>
      </w:r>
      <w:r w:rsidRPr="0036167E">
        <w:rPr>
          <w:rFonts w:ascii="Times New Roman" w:hAnsi="Times New Roman" w:cs="Times New Roman"/>
          <w:sz w:val="24"/>
          <w:szCs w:val="24"/>
        </w:rPr>
        <w:tab/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22B1" w:rsidRPr="0036167E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E1A38" w:rsidRPr="0048059E" w:rsidRDefault="000E1A38" w:rsidP="0036167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48059E">
        <w:rPr>
          <w:rFonts w:ascii="Times New Roman" w:hAnsi="Times New Roman" w:cs="Times New Roman"/>
          <w:sz w:val="24"/>
          <w:szCs w:val="24"/>
        </w:rPr>
        <w:t>State four factors that may discourage the use of pipeline as a means of transporting</w:t>
      </w:r>
      <w:r w:rsidR="0048059E">
        <w:rPr>
          <w:rFonts w:ascii="Times New Roman" w:hAnsi="Times New Roman" w:cs="Times New Roman"/>
          <w:sz w:val="24"/>
          <w:szCs w:val="24"/>
        </w:rPr>
        <w:t xml:space="preserve"> </w:t>
      </w:r>
      <w:r w:rsidRPr="0048059E">
        <w:rPr>
          <w:rFonts w:ascii="Times New Roman" w:hAnsi="Times New Roman" w:cs="Times New Roman"/>
          <w:sz w:val="24"/>
          <w:szCs w:val="24"/>
        </w:rPr>
        <w:t>petroleum in Kenya.</w:t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="0048059E">
        <w:rPr>
          <w:rFonts w:ascii="Times New Roman" w:hAnsi="Times New Roman" w:cs="Times New Roman"/>
          <w:sz w:val="24"/>
          <w:szCs w:val="24"/>
        </w:rPr>
        <w:tab/>
      </w:r>
      <w:r w:rsidRPr="0048059E">
        <w:rPr>
          <w:rFonts w:ascii="Times New Roman" w:hAnsi="Times New Roman" w:cs="Times New Roman"/>
          <w:sz w:val="24"/>
          <w:szCs w:val="24"/>
        </w:rPr>
        <w:t>(4marks)</w:t>
      </w:r>
    </w:p>
    <w:p w:rsidR="000E1A38" w:rsidRDefault="000E1A38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022B1" w:rsidRPr="0036167E" w:rsidRDefault="002022B1" w:rsidP="0036167E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671F" w:rsidRPr="002022B1" w:rsidRDefault="000E1A38" w:rsidP="002022B1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67E">
        <w:rPr>
          <w:rFonts w:ascii="Times New Roman" w:hAnsi="Times New Roman" w:cs="Times New Roman"/>
          <w:sz w:val="24"/>
          <w:szCs w:val="24"/>
        </w:rPr>
        <w:t xml:space="preserve">State any four benefits of using E-commerce in transacting business in an organization </w:t>
      </w:r>
      <w:r w:rsidRPr="0036167E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………………………………….……………………………………………………………………….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2022B1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2022B1" w:rsidRPr="0036167E" w:rsidRDefault="002022B1" w:rsidP="002022B1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36167E" w:rsidRPr="0036167E" w:rsidRDefault="0036167E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36167E" w:rsidRPr="0036167E" w:rsidSect="006F0E66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F0" w:rsidRDefault="006325F0" w:rsidP="006F0E66">
      <w:pPr>
        <w:spacing w:after="0" w:line="240" w:lineRule="auto"/>
      </w:pPr>
      <w:r>
        <w:separator/>
      </w:r>
    </w:p>
  </w:endnote>
  <w:endnote w:type="continuationSeparator" w:id="1">
    <w:p w:rsidR="006325F0" w:rsidRDefault="006325F0" w:rsidP="006F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66" w:rsidRPr="006F0E66" w:rsidRDefault="006F0E66" w:rsidP="006F0E66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6F0E66">
      <w:rPr>
        <w:rFonts w:ascii="Times New Roman" w:hAnsi="Times New Roman" w:cs="Times New Roman"/>
        <w:sz w:val="18"/>
        <w:szCs w:val="18"/>
      </w:rPr>
      <w:t xml:space="preserve">Mbooni East Sub – County                    </w:t>
    </w:r>
    <w:r>
      <w:rPr>
        <w:rFonts w:ascii="Times New Roman" w:hAnsi="Times New Roman" w:cs="Times New Roman"/>
        <w:sz w:val="18"/>
        <w:szCs w:val="18"/>
      </w:rPr>
      <w:t xml:space="preserve">               </w:t>
    </w:r>
    <w:r w:rsidRPr="006F0E6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             </w:t>
    </w:r>
    <w:r w:rsidRPr="006F0E66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1063529"/>
        <w:docPartObj>
          <w:docPartGallery w:val="Page Numbers (Bottom of Page)"/>
          <w:docPartUnique/>
        </w:docPartObj>
      </w:sdtPr>
      <w:sdtContent>
        <w:r w:rsidRPr="006F0E66">
          <w:rPr>
            <w:rFonts w:ascii="Times New Roman" w:hAnsi="Times New Roman" w:cs="Times New Roman"/>
            <w:sz w:val="18"/>
            <w:szCs w:val="18"/>
          </w:rPr>
          <w:t xml:space="preserve">Page | </w:t>
        </w:r>
        <w:r w:rsidR="0096735E" w:rsidRPr="006F0E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F0E6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96735E" w:rsidRPr="006F0E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01AE7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="0096735E" w:rsidRPr="006F0E6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F0E66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66" w:rsidRPr="006F0E66" w:rsidRDefault="006F0E66" w:rsidP="006F0E66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F0E66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F0" w:rsidRDefault="006325F0" w:rsidP="006F0E66">
      <w:pPr>
        <w:spacing w:after="0" w:line="240" w:lineRule="auto"/>
      </w:pPr>
      <w:r>
        <w:separator/>
      </w:r>
    </w:p>
  </w:footnote>
  <w:footnote w:type="continuationSeparator" w:id="1">
    <w:p w:rsidR="006325F0" w:rsidRDefault="006325F0" w:rsidP="006F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66" w:rsidRPr="006F0E66" w:rsidRDefault="006F0E66" w:rsidP="006F0E66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6F0E66">
      <w:rPr>
        <w:rFonts w:ascii="Times New Roman" w:hAnsi="Times New Roman" w:cs="Times New Roman"/>
        <w:sz w:val="16"/>
        <w:szCs w:val="16"/>
      </w:rPr>
      <w:t>Business 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67ED"/>
    <w:multiLevelType w:val="hybridMultilevel"/>
    <w:tmpl w:val="4C3A9F80"/>
    <w:lvl w:ilvl="0" w:tplc="D8B2C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3ACE"/>
    <w:multiLevelType w:val="hybridMultilevel"/>
    <w:tmpl w:val="B80C2CB6"/>
    <w:lvl w:ilvl="0" w:tplc="CFE2C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A38"/>
    <w:rsid w:val="000E1A38"/>
    <w:rsid w:val="002022B1"/>
    <w:rsid w:val="0020603F"/>
    <w:rsid w:val="0020671F"/>
    <w:rsid w:val="002A5065"/>
    <w:rsid w:val="0036167E"/>
    <w:rsid w:val="0048059E"/>
    <w:rsid w:val="00540D34"/>
    <w:rsid w:val="006325F0"/>
    <w:rsid w:val="006F0E66"/>
    <w:rsid w:val="00801AE7"/>
    <w:rsid w:val="00854990"/>
    <w:rsid w:val="009578A9"/>
    <w:rsid w:val="0096735E"/>
    <w:rsid w:val="009816D7"/>
    <w:rsid w:val="00A0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9" type="connector" idref="#_x0000_s1050"/>
        <o:r id="V:Rule20" type="connector" idref="#_x0000_s1026"/>
        <o:r id="V:Rule21" type="connector" idref="#_x0000_s1052"/>
        <o:r id="V:Rule22" type="connector" idref="#_x0000_s1044"/>
        <o:r id="V:Rule23" type="connector" idref="#_x0000_s1028"/>
        <o:r id="V:Rule24" type="connector" idref="#_x0000_s1049"/>
        <o:r id="V:Rule25" type="connector" idref="#_x0000_s1027"/>
        <o:r id="V:Rule26" type="connector" idref="#_x0000_s1053"/>
        <o:r id="V:Rule27" type="connector" idref="#_x0000_s1030"/>
        <o:r id="V:Rule28" type="connector" idref="#_x0000_s1045"/>
        <o:r id="V:Rule29" type="connector" idref="#_x0000_s1046"/>
        <o:r id="V:Rule30" type="connector" idref="#_x0000_s1031"/>
        <o:r id="V:Rule31" type="connector" idref="#_x0000_s1048"/>
        <o:r id="V:Rule32" type="connector" idref="#_x0000_s1029"/>
        <o:r id="V:Rule33" type="connector" idref="#_x0000_s1043"/>
        <o:r id="V:Rule34" type="connector" idref="#_x0000_s1042"/>
        <o:r id="V:Rule35" type="connector" idref="#_x0000_s1054"/>
        <o:r id="V:Rule36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A38"/>
    <w:pPr>
      <w:spacing w:after="0"/>
      <w:ind w:left="720"/>
      <w:contextualSpacing/>
      <w:jc w:val="both"/>
    </w:pPr>
    <w:rPr>
      <w:rFonts w:eastAsiaTheme="minorHAnsi"/>
    </w:rPr>
  </w:style>
  <w:style w:type="table" w:styleId="TableGrid">
    <w:name w:val="Table Grid"/>
    <w:basedOn w:val="TableNormal"/>
    <w:uiPriority w:val="59"/>
    <w:rsid w:val="000E1A38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6167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36167E"/>
    <w:rPr>
      <w:rFonts w:eastAsiaTheme="minorHAnsi"/>
      <w:lang w:bidi="en-US"/>
    </w:rPr>
  </w:style>
  <w:style w:type="paragraph" w:styleId="NoSpacing">
    <w:name w:val="No Spacing"/>
    <w:uiPriority w:val="1"/>
    <w:qFormat/>
    <w:rsid w:val="0036167E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6F0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E66"/>
  </w:style>
  <w:style w:type="paragraph" w:styleId="BalloonText">
    <w:name w:val="Balloon Text"/>
    <w:basedOn w:val="Normal"/>
    <w:link w:val="BalloonTextChar"/>
    <w:uiPriority w:val="99"/>
    <w:semiHidden/>
    <w:unhideWhenUsed/>
    <w:rsid w:val="0085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9</cp:revision>
  <dcterms:created xsi:type="dcterms:W3CDTF">2014-09-13T10:19:00Z</dcterms:created>
  <dcterms:modified xsi:type="dcterms:W3CDTF">2014-10-08T05:12:00Z</dcterms:modified>
</cp:coreProperties>
</file>