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4" w:rsidRDefault="00340664" w:rsidP="00340664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340664" w:rsidRDefault="00340664" w:rsidP="00340664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40664" w:rsidRDefault="00340664" w:rsidP="00340664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340664" w:rsidRDefault="00340664" w:rsidP="00340664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340664" w:rsidRDefault="00340664" w:rsidP="00340664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340664" w:rsidRDefault="00340664" w:rsidP="00340664">
      <w:pPr>
        <w:spacing w:after="0"/>
        <w:ind w:left="360" w:hanging="36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565/2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340664" w:rsidRDefault="009D781F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OCTOBER/NOVEMBER</w:t>
      </w:r>
      <w:r w:rsidR="00340664">
        <w:rPr>
          <w:rFonts w:ascii="Times New Roman" w:hAnsi="Times New Roman"/>
          <w:b/>
          <w:sz w:val="24"/>
          <w:szCs w:val="24"/>
        </w:rPr>
        <w:t>, 2014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40664" w:rsidRPr="00340664" w:rsidRDefault="00340664" w:rsidP="00340664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36"/>
          <w:szCs w:val="36"/>
        </w:rPr>
      </w:pPr>
      <w:r w:rsidRPr="00340664">
        <w:rPr>
          <w:rFonts w:ascii="Times New Roman" w:hAnsi="Times New Roman"/>
          <w:b/>
          <w:sz w:val="36"/>
          <w:szCs w:val="36"/>
        </w:rPr>
        <w:t>MBOONI EAST SUB - COUNTY FORM 4 ENTRANCE EXAMINATION, 2014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Kenya Certificate of Secondary Education (K.C.S.E)</w:t>
      </w: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40664" w:rsidRDefault="00340664" w:rsidP="003406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40664" w:rsidRDefault="00340664" w:rsidP="00340664">
      <w:pPr>
        <w:pStyle w:val="Heading2"/>
        <w:spacing w:line="276" w:lineRule="auto"/>
        <w:ind w:left="360" w:hanging="360"/>
        <w:jc w:val="left"/>
        <w:rPr>
          <w:sz w:val="24"/>
        </w:rPr>
      </w:pPr>
      <w:r>
        <w:rPr>
          <w:sz w:val="24"/>
        </w:rPr>
        <w:t>INSTRUCTIONS TO CANDIDATES</w:t>
      </w:r>
    </w:p>
    <w:p w:rsidR="00340664" w:rsidRDefault="00340664" w:rsidP="00340664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/>
          <w:sz w:val="24"/>
          <w:szCs w:val="24"/>
        </w:rPr>
        <w:t xml:space="preserve"> questions</w:t>
      </w:r>
    </w:p>
    <w:p w:rsidR="00340664" w:rsidRDefault="00340664" w:rsidP="00340664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questions carry equal marks</w:t>
      </w:r>
    </w:p>
    <w:p w:rsidR="00340664" w:rsidRDefault="00340664" w:rsidP="00340664">
      <w:pPr>
        <w:pStyle w:val="ListParagraph"/>
        <w:numPr>
          <w:ilvl w:val="0"/>
          <w:numId w:val="3"/>
        </w:numPr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 2 printed pages. Candidates should check the question paper to ensure that all pages are printed as indicated and no questions are missing</w:t>
      </w:r>
    </w:p>
    <w:p w:rsidR="00340664" w:rsidRDefault="00340664" w:rsidP="00340664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340664" w:rsidRDefault="00340664" w:rsidP="00340664">
      <w:pPr>
        <w:pStyle w:val="Heading3"/>
        <w:spacing w:line="276" w:lineRule="auto"/>
        <w:ind w:left="360" w:hanging="360"/>
        <w:jc w:val="left"/>
        <w:rPr>
          <w:sz w:val="24"/>
          <w:u w:val="single"/>
        </w:rPr>
      </w:pPr>
      <w:r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1067"/>
        <w:gridCol w:w="1068"/>
        <w:gridCol w:w="1068"/>
        <w:gridCol w:w="1068"/>
        <w:gridCol w:w="1068"/>
        <w:gridCol w:w="1068"/>
        <w:gridCol w:w="1440"/>
      </w:tblGrid>
      <w:tr w:rsidR="00340664" w:rsidTr="00340664">
        <w:trPr>
          <w:trHeight w:val="5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40664" w:rsidTr="00340664">
        <w:trPr>
          <w:trHeight w:val="4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4" w:rsidRDefault="00340664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64" w:rsidRDefault="00340664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40664" w:rsidRDefault="00B15A8B" w:rsidP="00340664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  <w:r w:rsidRPr="00B15A8B">
        <w:pict>
          <v:rect id="_x0000_s1026" style="position:absolute;left:0;text-align:left;margin-left:414pt;margin-top:1.05pt;width:71.25pt;height:36.9pt;z-index:251660288;mso-position-horizontal-relative:text;mso-position-vertical-relative:text"/>
        </w:pict>
      </w: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340664" w:rsidRDefault="00340664" w:rsidP="0034066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40664" w:rsidRDefault="00340664" w:rsidP="0034066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340664" w:rsidRDefault="00340664" w:rsidP="0034066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340664" w:rsidRDefault="00340664" w:rsidP="0034066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340664" w:rsidRDefault="00340664" w:rsidP="0034066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340664" w:rsidRDefault="00340664" w:rsidP="0034066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© 2014, Mbooni East Sub - County form four entrance examination</w:t>
      </w: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565/2</w:t>
      </w: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Business Studies</w:t>
      </w: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Paper 2</w:t>
      </w:r>
    </w:p>
    <w:p w:rsidR="00340664" w:rsidRDefault="00340664" w:rsidP="00340664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lastRenderedPageBreak/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Outline five circumstances under which a business organization may choose to use written instead of 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verbal communication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Explain five benefits that may accrue to a community that is involved in trading activities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 xml:space="preserve"> (10marks)</w:t>
      </w:r>
    </w:p>
    <w:p w:rsidR="00D70F4B" w:rsidRPr="00340664" w:rsidRDefault="00D70F4B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F47595">
        <w:rPr>
          <w:rFonts w:ascii="Times New Roman" w:hAnsi="Times New Roman" w:cs="Times New Roman"/>
          <w:sz w:val="24"/>
          <w:szCs w:val="24"/>
        </w:rPr>
        <w:t>Explain five draw</w:t>
      </w:r>
      <w:r w:rsidRPr="00340664">
        <w:rPr>
          <w:rFonts w:ascii="Times New Roman" w:hAnsi="Times New Roman" w:cs="Times New Roman"/>
          <w:sz w:val="24"/>
          <w:szCs w:val="24"/>
        </w:rPr>
        <w:t xml:space="preserve">backs of using expenditure approach to measure a country’s National income </w:t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Explain five ways in which the government can provide an enabling environment for business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enterprises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Explain five circumstance under which a direct distribution channel may be preferable </w:t>
      </w:r>
      <w:r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Mulei enterprises have been using radio to advertise their products instead of television. 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Explain five advantages they realize by using radio over use of television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Explain five causes of business success in Kenya </w:t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Explain five importan</w:t>
      </w:r>
      <w:r w:rsidR="00F47595">
        <w:rPr>
          <w:rFonts w:ascii="Times New Roman" w:hAnsi="Times New Roman" w:cs="Times New Roman"/>
          <w:sz w:val="24"/>
          <w:szCs w:val="24"/>
        </w:rPr>
        <w:t>ce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 of an effective transport system in a country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>Explain five benefits that may accrue to a business organization which expands the scale of its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 </w:t>
      </w:r>
      <w:r w:rsidR="00340664">
        <w:rPr>
          <w:rFonts w:ascii="Times New Roman" w:hAnsi="Times New Roman" w:cs="Times New Roman"/>
          <w:sz w:val="24"/>
          <w:szCs w:val="24"/>
        </w:rPr>
        <w:t xml:space="preserve">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Nyundo Traders had the following assets and liabilities on 1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 March, 2006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="004467DF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>Shs.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Capital </w:t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  <w:t>120,000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Machinery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F4B" w:rsidRPr="00340664">
        <w:rPr>
          <w:rFonts w:ascii="Times New Roman" w:hAnsi="Times New Roman" w:cs="Times New Roman"/>
          <w:sz w:val="24"/>
          <w:szCs w:val="24"/>
        </w:rPr>
        <w:t>80,000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Creditors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F4B" w:rsidRPr="00340664">
        <w:rPr>
          <w:rFonts w:ascii="Times New Roman" w:hAnsi="Times New Roman" w:cs="Times New Roman"/>
          <w:sz w:val="24"/>
          <w:szCs w:val="24"/>
        </w:rPr>
        <w:t>10,000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Debtors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F4B" w:rsidRPr="00340664">
        <w:rPr>
          <w:rFonts w:ascii="Times New Roman" w:hAnsi="Times New Roman" w:cs="Times New Roman"/>
          <w:sz w:val="24"/>
          <w:szCs w:val="24"/>
        </w:rPr>
        <w:t>20,000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Stock in trade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F4B" w:rsidRPr="00340664">
        <w:rPr>
          <w:rFonts w:ascii="Times New Roman" w:hAnsi="Times New Roman" w:cs="Times New Roman"/>
          <w:sz w:val="24"/>
          <w:szCs w:val="24"/>
        </w:rPr>
        <w:t>25,000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Cash at bank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0F4B" w:rsidRPr="00340664">
        <w:rPr>
          <w:rFonts w:ascii="Times New Roman" w:hAnsi="Times New Roman" w:cs="Times New Roman"/>
          <w:sz w:val="24"/>
          <w:szCs w:val="24"/>
        </w:rPr>
        <w:t>5,000</w:t>
      </w:r>
    </w:p>
    <w:p w:rsidR="00D70F4B" w:rsidRPr="00340664" w:rsidRDefault="00D70F4B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On 2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 March, he had the following transactions </w:t>
      </w:r>
    </w:p>
    <w:p w:rsidR="00D70F4B" w:rsidRPr="00340664" w:rsidRDefault="00D70F4B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D70F4B" w:rsidP="00340664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>Purchased goods for Shs.15,000 on credit</w:t>
      </w:r>
    </w:p>
    <w:p w:rsidR="00D70F4B" w:rsidRPr="00340664" w:rsidRDefault="00D70F4B" w:rsidP="00340664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>Received a cheque for shs.10,000 from a debtor</w:t>
      </w:r>
    </w:p>
    <w:p w:rsidR="00D70F4B" w:rsidRPr="00340664" w:rsidRDefault="00D70F4B" w:rsidP="00340664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>Sold the machinery for Shs.90,000 in cash</w:t>
      </w:r>
    </w:p>
    <w:p w:rsidR="00D70F4B" w:rsidRPr="00340664" w:rsidRDefault="00D70F4B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Prepare his balance sheet on 2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 March, 2006</w:t>
      </w:r>
    </w:p>
    <w:p w:rsidR="00D70F4B" w:rsidRPr="00340664" w:rsidRDefault="00D70F4B" w:rsidP="00340664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D70F4B" w:rsidP="00340664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 xml:space="preserve">a). </w:t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 xml:space="preserve">Discuss five main causes of unemployment in Kenya </w:t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The following information relates to Mutiso enterprises for the month of June 2011.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>2011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June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1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: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Credit purchases from Kalembe ,  Shs.38,000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June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3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70F4B" w:rsidRPr="00340664">
        <w:rPr>
          <w:rFonts w:ascii="Times New Roman" w:hAnsi="Times New Roman" w:cs="Times New Roman"/>
          <w:sz w:val="24"/>
          <w:szCs w:val="24"/>
        </w:rPr>
        <w:t>: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Purchased goods on credit from Wetangula,  Shs.60,000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June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5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: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Returned goods to Kalembe,  Shs.5,600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June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20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: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Purchases returns to Wetangula Shs.10,000</w:t>
      </w:r>
    </w:p>
    <w:p w:rsidR="00D70F4B" w:rsidRP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June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30</w:t>
      </w:r>
      <w:r w:rsidR="00D70F4B" w:rsidRPr="003406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: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Credit purchases from Wetangula Shs.5,000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40664" w:rsidRDefault="00340664" w:rsidP="00340664">
      <w:pPr>
        <w:pStyle w:val="ListParagraph"/>
        <w:tabs>
          <w:tab w:val="left" w:pos="720"/>
        </w:tabs>
        <w:spacing w:line="240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F4B" w:rsidRPr="00340664">
        <w:rPr>
          <w:rFonts w:ascii="Times New Roman" w:hAnsi="Times New Roman" w:cs="Times New Roman"/>
          <w:sz w:val="24"/>
          <w:szCs w:val="24"/>
        </w:rPr>
        <w:t xml:space="preserve">Required: </w:t>
      </w:r>
      <w:r w:rsidR="00D70F4B" w:rsidRPr="00340664">
        <w:rPr>
          <w:rFonts w:ascii="Times New Roman" w:hAnsi="Times New Roman" w:cs="Times New Roman"/>
          <w:sz w:val="24"/>
          <w:szCs w:val="24"/>
        </w:rPr>
        <w:tab/>
        <w:t>Enter the above information in the relevant ledger accounts and balance them.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="00340664">
        <w:rPr>
          <w:rFonts w:ascii="Times New Roman" w:hAnsi="Times New Roman" w:cs="Times New Roman"/>
          <w:sz w:val="24"/>
          <w:szCs w:val="24"/>
        </w:rPr>
        <w:tab/>
      </w:r>
      <w:r w:rsidRPr="00340664">
        <w:rPr>
          <w:rFonts w:ascii="Times New Roman" w:hAnsi="Times New Roman" w:cs="Times New Roman"/>
          <w:sz w:val="24"/>
          <w:szCs w:val="24"/>
        </w:rPr>
        <w:t>(10marks)</w:t>
      </w:r>
    </w:p>
    <w:p w:rsidR="00D70F4B" w:rsidRPr="00340664" w:rsidRDefault="00D70F4B" w:rsidP="00340664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D70F4B" w:rsidRPr="00340664" w:rsidSect="00340664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5A1" w:rsidRDefault="00E935A1" w:rsidP="00340664">
      <w:pPr>
        <w:spacing w:after="0" w:line="240" w:lineRule="auto"/>
      </w:pPr>
      <w:r>
        <w:separator/>
      </w:r>
    </w:p>
  </w:endnote>
  <w:endnote w:type="continuationSeparator" w:id="1">
    <w:p w:rsidR="00E935A1" w:rsidRDefault="00E935A1" w:rsidP="003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64" w:rsidRPr="00340664" w:rsidRDefault="00340664" w:rsidP="00340664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340664">
      <w:rPr>
        <w:rFonts w:ascii="Times New Roman" w:hAnsi="Times New Roman" w:cs="Times New Roman"/>
        <w:sz w:val="18"/>
        <w:szCs w:val="18"/>
      </w:rPr>
      <w:t xml:space="preserve">Mbooni east sub – county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340664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4124971"/>
        <w:docPartObj>
          <w:docPartGallery w:val="Page Numbers (Bottom of Page)"/>
          <w:docPartUnique/>
        </w:docPartObj>
      </w:sdtPr>
      <w:sdtContent>
        <w:r w:rsidRPr="00340664">
          <w:rPr>
            <w:rFonts w:ascii="Times New Roman" w:hAnsi="Times New Roman" w:cs="Times New Roman"/>
            <w:sz w:val="18"/>
            <w:szCs w:val="18"/>
          </w:rPr>
          <w:t xml:space="preserve">Page | </w:t>
        </w:r>
        <w:r w:rsidR="00B15A8B" w:rsidRPr="0034066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4066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B15A8B" w:rsidRPr="0034066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4759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B15A8B" w:rsidRPr="00340664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340664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64" w:rsidRPr="00340664" w:rsidRDefault="00340664" w:rsidP="00340664">
    <w:pPr>
      <w:pStyle w:val="Footer"/>
      <w:tabs>
        <w:tab w:val="clear" w:pos="9360"/>
        <w:tab w:val="right" w:pos="1035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340664">
      <w:rPr>
        <w:rFonts w:ascii="Times New Roman" w:hAnsi="Times New Roman" w:cs="Times New Roman"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5A1" w:rsidRDefault="00E935A1" w:rsidP="00340664">
      <w:pPr>
        <w:spacing w:after="0" w:line="240" w:lineRule="auto"/>
      </w:pPr>
      <w:r>
        <w:separator/>
      </w:r>
    </w:p>
  </w:footnote>
  <w:footnote w:type="continuationSeparator" w:id="1">
    <w:p w:rsidR="00E935A1" w:rsidRDefault="00E935A1" w:rsidP="003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64" w:rsidRPr="00340664" w:rsidRDefault="00340664" w:rsidP="00340664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340664">
      <w:rPr>
        <w:rFonts w:ascii="Times New Roman" w:hAnsi="Times New Roman" w:cs="Times New Roman"/>
        <w:sz w:val="18"/>
        <w:szCs w:val="18"/>
      </w:rPr>
      <w:t>Business studies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2388F"/>
    <w:multiLevelType w:val="hybridMultilevel"/>
    <w:tmpl w:val="91BC5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4925FE"/>
    <w:multiLevelType w:val="hybridMultilevel"/>
    <w:tmpl w:val="88303C04"/>
    <w:lvl w:ilvl="0" w:tplc="003E9546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F4B"/>
    <w:rsid w:val="003071EA"/>
    <w:rsid w:val="00340664"/>
    <w:rsid w:val="004467DF"/>
    <w:rsid w:val="00781225"/>
    <w:rsid w:val="009D781F"/>
    <w:rsid w:val="00B1586F"/>
    <w:rsid w:val="00B15A8B"/>
    <w:rsid w:val="00D70F4B"/>
    <w:rsid w:val="00E935A1"/>
    <w:rsid w:val="00F4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E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406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4066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4B"/>
    <w:pPr>
      <w:spacing w:after="0"/>
      <w:ind w:left="720"/>
      <w:contextualSpacing/>
      <w:jc w:val="both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semiHidden/>
    <w:rsid w:val="00340664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40664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semiHidden/>
    <w:unhideWhenUsed/>
    <w:rsid w:val="0034066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4066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664"/>
  </w:style>
  <w:style w:type="paragraph" w:styleId="Footer">
    <w:name w:val="footer"/>
    <w:basedOn w:val="Normal"/>
    <w:link w:val="FooterChar"/>
    <w:uiPriority w:val="99"/>
    <w:unhideWhenUsed/>
    <w:rsid w:val="003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7358-C089-4942-B25B-A1D54C0B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dcterms:created xsi:type="dcterms:W3CDTF">2014-09-13T10:18:00Z</dcterms:created>
  <dcterms:modified xsi:type="dcterms:W3CDTF">2014-10-08T05:13:00Z</dcterms:modified>
</cp:coreProperties>
</file>