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CD" w:rsidRPr="009955F1" w:rsidRDefault="00B452CD" w:rsidP="00B452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2CD" w:rsidRPr="009955F1" w:rsidRDefault="00B452CD" w:rsidP="00B452C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955F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38250" cy="1009650"/>
            <wp:effectExtent l="1905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CD" w:rsidRPr="009955F1" w:rsidRDefault="00B452CD" w:rsidP="00B452C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55F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B452CD" w:rsidRPr="009955F1" w:rsidRDefault="00B452CD" w:rsidP="00B452C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55F1">
        <w:rPr>
          <w:rFonts w:ascii="Times New Roman" w:hAnsi="Times New Roman"/>
          <w:b/>
          <w:sz w:val="24"/>
          <w:szCs w:val="24"/>
        </w:rPr>
        <w:t xml:space="preserve">SCHOOL OF </w:t>
      </w:r>
      <w:r w:rsidR="006F6710">
        <w:rPr>
          <w:rFonts w:ascii="Times New Roman" w:hAnsi="Times New Roman"/>
          <w:b/>
          <w:sz w:val="24"/>
          <w:szCs w:val="24"/>
        </w:rPr>
        <w:t>EDUCATION</w:t>
      </w:r>
    </w:p>
    <w:p w:rsidR="00B452CD" w:rsidRPr="009955F1" w:rsidRDefault="00B452CD" w:rsidP="00B452C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55F1"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B452CD" w:rsidRPr="009955F1" w:rsidRDefault="00B452CD" w:rsidP="00B452C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55F1">
        <w:rPr>
          <w:rFonts w:ascii="Times New Roman" w:hAnsi="Times New Roman"/>
          <w:b/>
          <w:sz w:val="24"/>
          <w:szCs w:val="24"/>
        </w:rPr>
        <w:t>2</w:t>
      </w:r>
      <w:r w:rsidRPr="009955F1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9955F1">
        <w:rPr>
          <w:rFonts w:ascii="Times New Roman" w:hAnsi="Times New Roman"/>
          <w:b/>
          <w:sz w:val="24"/>
          <w:szCs w:val="24"/>
        </w:rPr>
        <w:t xml:space="preserve"> YEAR 1ST SEMESTER 2015/2016 ACADEMIC YEAR</w:t>
      </w:r>
    </w:p>
    <w:p w:rsidR="00B452CD" w:rsidRPr="009955F1" w:rsidRDefault="00B452CD" w:rsidP="00B452C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955F1">
        <w:rPr>
          <w:rFonts w:ascii="Times New Roman" w:hAnsi="Times New Roman"/>
          <w:b/>
          <w:sz w:val="24"/>
          <w:szCs w:val="24"/>
        </w:rPr>
        <w:t>KISII CAMPUS-FULL TIME</w:t>
      </w:r>
    </w:p>
    <w:p w:rsidR="00B452CD" w:rsidRPr="009955F1" w:rsidRDefault="00B452CD" w:rsidP="00B452CD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9955F1">
        <w:rPr>
          <w:rFonts w:ascii="Times New Roman" w:hAnsi="Times New Roman" w:cs="Times New Roman"/>
          <w:b/>
          <w:bCs/>
          <w:sz w:val="24"/>
          <w:szCs w:val="24"/>
        </w:rPr>
        <w:t>AEN 203</w:t>
      </w:r>
      <w:bookmarkStart w:id="0" w:name="_GoBack"/>
      <w:bookmarkEnd w:id="0"/>
    </w:p>
    <w:p w:rsidR="00B452CD" w:rsidRPr="009955F1" w:rsidRDefault="00B452CD" w:rsidP="00B452CD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COURSE TITLE: THE ENGLISH WORD MORPHOOGY</w:t>
      </w:r>
    </w:p>
    <w:p w:rsidR="004D67CC" w:rsidRDefault="004D67CC" w:rsidP="004D67CC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LR 17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(BED )</w:t>
      </w:r>
      <w:r>
        <w:rPr>
          <w:rFonts w:ascii="Times New Roman" w:hAnsi="Times New Roman"/>
          <w:b/>
          <w:sz w:val="24"/>
          <w:szCs w:val="24"/>
        </w:rPr>
        <w:tab/>
      </w:r>
    </w:p>
    <w:p w:rsidR="004D67CC" w:rsidRDefault="004D67CC" w:rsidP="004D67CC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 19</w:t>
      </w:r>
      <w:r>
        <w:rPr>
          <w:b/>
          <w:szCs w:val="24"/>
        </w:rPr>
        <w:t>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EXAM SESSION: </w:t>
      </w:r>
      <w:r>
        <w:rPr>
          <w:b/>
          <w:szCs w:val="24"/>
        </w:rPr>
        <w:t>9.00 – 11.00 AM</w:t>
      </w:r>
    </w:p>
    <w:p w:rsidR="00B452CD" w:rsidRPr="009955F1" w:rsidRDefault="00B452CD" w:rsidP="00B452CD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9955F1">
        <w:rPr>
          <w:b/>
          <w:szCs w:val="24"/>
        </w:rPr>
        <w:t xml:space="preserve">TIME: 2   HOURS </w:t>
      </w:r>
    </w:p>
    <w:p w:rsidR="00B452CD" w:rsidRPr="009955F1" w:rsidRDefault="00B452CD" w:rsidP="00B452C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52CD" w:rsidRPr="009955F1" w:rsidRDefault="00B452CD" w:rsidP="00B452C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5F1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B452CD" w:rsidRPr="009955F1" w:rsidRDefault="00B452CD" w:rsidP="00B452C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B452CD" w:rsidRPr="009955F1" w:rsidRDefault="00B452CD" w:rsidP="00B452C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B452CD" w:rsidRPr="009955F1" w:rsidRDefault="00B452CD" w:rsidP="00B452C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B452CD" w:rsidRPr="009955F1" w:rsidRDefault="00B452CD" w:rsidP="00B45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2CD" w:rsidRPr="009955F1" w:rsidRDefault="00B452CD" w:rsidP="00B45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2CD" w:rsidRPr="009955F1" w:rsidRDefault="00B452CD" w:rsidP="00B45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2CD" w:rsidRPr="009955F1" w:rsidRDefault="00B452CD" w:rsidP="00B45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81" w:rsidRPr="009955F1" w:rsidRDefault="00B452CD">
      <w:pPr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  <w:r w:rsidR="0021146E">
        <w:rPr>
          <w:rFonts w:ascii="Times New Roman" w:hAnsi="Times New Roman" w:cs="Times New Roman"/>
          <w:b/>
          <w:sz w:val="24"/>
          <w:szCs w:val="24"/>
        </w:rPr>
        <w:t xml:space="preserve"> (COMPULSORY)</w:t>
      </w:r>
    </w:p>
    <w:p w:rsidR="00B452CD" w:rsidRPr="009955F1" w:rsidRDefault="00B452CD" w:rsidP="00B45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Using suitable examples, explain the following concepts:</w:t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7552FF" w:rsidRPr="009955F1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B452CD" w:rsidRPr="009955F1" w:rsidRDefault="00B452CD" w:rsidP="00B45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Lexeme</w:t>
      </w:r>
    </w:p>
    <w:p w:rsidR="00B452CD" w:rsidRPr="009955F1" w:rsidRDefault="0032366E" w:rsidP="00B45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Acronym </w:t>
      </w:r>
    </w:p>
    <w:p w:rsidR="00B452CD" w:rsidRPr="009955F1" w:rsidRDefault="0032366E" w:rsidP="00B45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Blending </w:t>
      </w:r>
    </w:p>
    <w:p w:rsidR="00B452CD" w:rsidRPr="009955F1" w:rsidRDefault="00B452CD" w:rsidP="00B45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Suprafix</w:t>
      </w:r>
    </w:p>
    <w:p w:rsidR="00B452CD" w:rsidRPr="009955F1" w:rsidRDefault="00B452CD" w:rsidP="00B45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Morphology</w:t>
      </w:r>
    </w:p>
    <w:p w:rsidR="007552FF" w:rsidRPr="009955F1" w:rsidRDefault="007552FF" w:rsidP="007552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Giving examples explain what you understand by the statement “a root is a single morpheme.” </w:t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>(6 marks)</w:t>
      </w:r>
    </w:p>
    <w:p w:rsidR="007552FF" w:rsidRPr="009955F1" w:rsidRDefault="007552FF" w:rsidP="007552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Differentiate between a base and a root. </w:t>
      </w:r>
      <w:r w:rsidRP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552FF" w:rsidRPr="009955F1" w:rsidRDefault="007552FF" w:rsidP="007552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Briefly discuss the truth of the following statements. </w:t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7552FF" w:rsidRPr="009955F1" w:rsidRDefault="007552FF" w:rsidP="00755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Back- formation is a special case of clipping</w:t>
      </w:r>
    </w:p>
    <w:p w:rsidR="007552FF" w:rsidRPr="009955F1" w:rsidRDefault="007552FF" w:rsidP="00755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English is partially agglutinating and partially inflectional</w:t>
      </w:r>
    </w:p>
    <w:p w:rsidR="007552FF" w:rsidRPr="009955F1" w:rsidRDefault="007552FF" w:rsidP="007552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Using relevant examples differentiate between a morph and a morpheme. </w:t>
      </w:r>
      <w:r w:rsidRPr="009955F1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452CD" w:rsidRPr="009955F1" w:rsidRDefault="0032366E" w:rsidP="0032366E">
      <w:pPr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32366E" w:rsidRPr="009955F1" w:rsidRDefault="0032366E" w:rsidP="003236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Define the term inflection. (</w:t>
      </w:r>
      <w:r w:rsidR="009955F1" w:rsidRPr="009955F1">
        <w:rPr>
          <w:rFonts w:ascii="Times New Roman" w:hAnsi="Times New Roman" w:cs="Times New Roman"/>
          <w:sz w:val="24"/>
          <w:szCs w:val="24"/>
        </w:rPr>
        <w:t>2</w:t>
      </w:r>
      <w:r w:rsidRPr="009955F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2366E" w:rsidRPr="009955F1" w:rsidRDefault="0032366E" w:rsidP="003236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With suitable examples name and explain the inflecti</w:t>
      </w:r>
      <w:r w:rsidR="009955F1" w:rsidRPr="009955F1">
        <w:rPr>
          <w:rFonts w:ascii="Times New Roman" w:hAnsi="Times New Roman" w:cs="Times New Roman"/>
          <w:sz w:val="24"/>
          <w:szCs w:val="24"/>
        </w:rPr>
        <w:t>onal categories and affixes.</w:t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 w:rsidRPr="009955F1">
        <w:rPr>
          <w:rFonts w:ascii="Times New Roman" w:hAnsi="Times New Roman" w:cs="Times New Roman"/>
          <w:sz w:val="24"/>
          <w:szCs w:val="24"/>
        </w:rPr>
        <w:t xml:space="preserve"> (10</w:t>
      </w:r>
      <w:r w:rsidRPr="009955F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955F1" w:rsidRPr="009955F1" w:rsidRDefault="009955F1" w:rsidP="003236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Explain the occurrence of allomorphs in English.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32366E" w:rsidRPr="009955F1" w:rsidRDefault="0032366E" w:rsidP="0032366E">
      <w:pPr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9955F1" w:rsidRPr="009955F1" w:rsidRDefault="009955F1" w:rsidP="003236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Describe the concept of productivity in English word formation.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>(4 marks)</w:t>
      </w:r>
    </w:p>
    <w:p w:rsidR="0032366E" w:rsidRPr="009955F1" w:rsidRDefault="009955F1" w:rsidP="003236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Discuss how compounding and conversion realize productivity.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>(16 marks)</w:t>
      </w:r>
      <w:r w:rsidR="0032366E" w:rsidRPr="00995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5F1" w:rsidRPr="009955F1" w:rsidRDefault="009955F1" w:rsidP="009955F1">
      <w:pPr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9955F1" w:rsidRPr="009955F1" w:rsidRDefault="009955F1" w:rsidP="009955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In the light of at least five characteristics of words, determine whether the underlined words in the following sentences are words.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>(20 marks)</w:t>
      </w:r>
    </w:p>
    <w:p w:rsidR="009955F1" w:rsidRPr="009955F1" w:rsidRDefault="009955F1" w:rsidP="009955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The </w:t>
      </w:r>
      <w:r w:rsidRPr="009955F1">
        <w:rPr>
          <w:rFonts w:ascii="Times New Roman" w:hAnsi="Times New Roman" w:cs="Times New Roman"/>
          <w:sz w:val="24"/>
          <w:szCs w:val="24"/>
          <w:u w:val="single"/>
        </w:rPr>
        <w:t>crushify</w:t>
      </w:r>
      <w:r w:rsidRPr="009955F1">
        <w:rPr>
          <w:rFonts w:ascii="Times New Roman" w:hAnsi="Times New Roman" w:cs="Times New Roman"/>
          <w:sz w:val="24"/>
          <w:szCs w:val="24"/>
        </w:rPr>
        <w:t xml:space="preserve"> woman is our relative.</w:t>
      </w:r>
    </w:p>
    <w:p w:rsidR="009955F1" w:rsidRPr="009955F1" w:rsidRDefault="009955F1" w:rsidP="009955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This is a suitable </w:t>
      </w:r>
      <w:r w:rsidRPr="009955F1">
        <w:rPr>
          <w:rFonts w:ascii="Times New Roman" w:hAnsi="Times New Roman" w:cs="Times New Roman"/>
          <w:sz w:val="24"/>
          <w:szCs w:val="24"/>
          <w:u w:val="single"/>
        </w:rPr>
        <w:t>addendum</w:t>
      </w:r>
      <w:r w:rsidRPr="009955F1">
        <w:rPr>
          <w:rFonts w:ascii="Times New Roman" w:hAnsi="Times New Roman" w:cs="Times New Roman"/>
          <w:sz w:val="24"/>
          <w:szCs w:val="24"/>
        </w:rPr>
        <w:t>.</w:t>
      </w:r>
    </w:p>
    <w:p w:rsidR="009955F1" w:rsidRPr="009955F1" w:rsidRDefault="009955F1" w:rsidP="009955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The Vice Chancellor appointed </w:t>
      </w:r>
      <w:r w:rsidRPr="009955F1">
        <w:rPr>
          <w:rFonts w:ascii="Times New Roman" w:hAnsi="Times New Roman" w:cs="Times New Roman"/>
          <w:sz w:val="24"/>
          <w:szCs w:val="24"/>
          <w:u w:val="single"/>
        </w:rPr>
        <w:t>ad</w:t>
      </w:r>
      <w:r w:rsidRPr="009955F1">
        <w:rPr>
          <w:rFonts w:ascii="Times New Roman" w:hAnsi="Times New Roman" w:cs="Times New Roman"/>
          <w:sz w:val="24"/>
          <w:szCs w:val="24"/>
        </w:rPr>
        <w:t xml:space="preserve"> hoc committee. </w:t>
      </w:r>
    </w:p>
    <w:p w:rsidR="009955F1" w:rsidRPr="009955F1" w:rsidRDefault="009955F1" w:rsidP="009955F1">
      <w:pPr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9955F1" w:rsidRPr="009955F1" w:rsidRDefault="009955F1" w:rsidP="009955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The distinction between inflectional and derivational morphology rests in the fact that the two are functional oppositions. Giving adequate illustrations from English discuss the truth of this state</w:t>
      </w:r>
      <w:r>
        <w:rPr>
          <w:rFonts w:ascii="Times New Roman" w:hAnsi="Times New Roman" w:cs="Times New Roman"/>
          <w:sz w:val="24"/>
          <w:szCs w:val="24"/>
        </w:rPr>
        <w:t xml:space="preserve">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>(20 marks)</w:t>
      </w:r>
    </w:p>
    <w:sectPr w:rsidR="009955F1" w:rsidRPr="009955F1" w:rsidSect="00AC53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75" w:rsidRDefault="002F6275" w:rsidP="0012381A">
      <w:pPr>
        <w:spacing w:after="0" w:line="240" w:lineRule="auto"/>
      </w:pPr>
      <w:r>
        <w:separator/>
      </w:r>
    </w:p>
  </w:endnote>
  <w:endnote w:type="continuationSeparator" w:id="0">
    <w:p w:rsidR="002F6275" w:rsidRDefault="002F6275" w:rsidP="0012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33513"/>
      <w:docPartObj>
        <w:docPartGallery w:val="Page Numbers (Bottom of Page)"/>
        <w:docPartUnique/>
      </w:docPartObj>
    </w:sdtPr>
    <w:sdtEndPr/>
    <w:sdtContent>
      <w:p w:rsidR="0012381A" w:rsidRDefault="002F6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7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381A" w:rsidRDefault="001238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75" w:rsidRDefault="002F6275" w:rsidP="0012381A">
      <w:pPr>
        <w:spacing w:after="0" w:line="240" w:lineRule="auto"/>
      </w:pPr>
      <w:r>
        <w:separator/>
      </w:r>
    </w:p>
  </w:footnote>
  <w:footnote w:type="continuationSeparator" w:id="0">
    <w:p w:rsidR="002F6275" w:rsidRDefault="002F6275" w:rsidP="0012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09262257"/>
    <w:multiLevelType w:val="hybridMultilevel"/>
    <w:tmpl w:val="135E49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7B2762"/>
    <w:multiLevelType w:val="hybridMultilevel"/>
    <w:tmpl w:val="5D46D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87874"/>
    <w:multiLevelType w:val="hybridMultilevel"/>
    <w:tmpl w:val="A8A420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BC334B"/>
    <w:multiLevelType w:val="hybridMultilevel"/>
    <w:tmpl w:val="BB589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36A07"/>
    <w:multiLevelType w:val="hybridMultilevel"/>
    <w:tmpl w:val="FF2602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F3624"/>
    <w:multiLevelType w:val="hybridMultilevel"/>
    <w:tmpl w:val="B2FAC086"/>
    <w:lvl w:ilvl="0" w:tplc="B7EECC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51283"/>
    <w:multiLevelType w:val="hybridMultilevel"/>
    <w:tmpl w:val="B3764F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5F4B72"/>
    <w:multiLevelType w:val="hybridMultilevel"/>
    <w:tmpl w:val="46629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B7F63"/>
    <w:multiLevelType w:val="hybridMultilevel"/>
    <w:tmpl w:val="A16E7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2CD"/>
    <w:rsid w:val="0012381A"/>
    <w:rsid w:val="0021146E"/>
    <w:rsid w:val="002F6275"/>
    <w:rsid w:val="0032366E"/>
    <w:rsid w:val="004D67CC"/>
    <w:rsid w:val="006F6710"/>
    <w:rsid w:val="007552FF"/>
    <w:rsid w:val="007D66D5"/>
    <w:rsid w:val="00901676"/>
    <w:rsid w:val="009955F1"/>
    <w:rsid w:val="00AC5381"/>
    <w:rsid w:val="00B452CD"/>
    <w:rsid w:val="00D41FB1"/>
    <w:rsid w:val="00F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7A680-0BBF-4BE5-971F-942E47B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45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52C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B452CD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45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81A"/>
  </w:style>
  <w:style w:type="paragraph" w:styleId="Footer">
    <w:name w:val="footer"/>
    <w:basedOn w:val="Normal"/>
    <w:link w:val="FooterChar"/>
    <w:uiPriority w:val="99"/>
    <w:unhideWhenUsed/>
    <w:rsid w:val="0012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user</cp:lastModifiedBy>
  <cp:revision>9</cp:revision>
  <cp:lastPrinted>2017-04-08T12:51:00Z</cp:lastPrinted>
  <dcterms:created xsi:type="dcterms:W3CDTF">2017-02-20T12:30:00Z</dcterms:created>
  <dcterms:modified xsi:type="dcterms:W3CDTF">2017-04-08T12:52:00Z</dcterms:modified>
</cp:coreProperties>
</file>