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34" w:rsidRDefault="00462E34">
      <w:pPr>
        <w:rPr>
          <w:b/>
        </w:rPr>
      </w:pPr>
      <w:r>
        <w:rPr>
          <w:b/>
        </w:rPr>
        <w:t>MOI UNIVERSITY</w:t>
      </w:r>
    </w:p>
    <w:p w:rsidR="00462E34" w:rsidRDefault="00462E34">
      <w:pPr>
        <w:rPr>
          <w:b/>
        </w:rPr>
      </w:pPr>
      <w:r>
        <w:rPr>
          <w:b/>
        </w:rPr>
        <w:t>UNIVERSITY EXAMINATIONS 2015/2016 ACADEMIC YEAR</w:t>
      </w:r>
    </w:p>
    <w:p w:rsidR="00462E34" w:rsidRDefault="00462E34">
      <w:pPr>
        <w:rPr>
          <w:b/>
        </w:rPr>
      </w:pPr>
      <w:r>
        <w:rPr>
          <w:b/>
        </w:rPr>
        <w:t>FOURTH YEAR FIRST SEMESTER EXAMINATION</w:t>
      </w:r>
    </w:p>
    <w:p w:rsidR="00462E34" w:rsidRDefault="00462E34">
      <w:pPr>
        <w:rPr>
          <w:b/>
        </w:rPr>
      </w:pPr>
      <w:r>
        <w:rPr>
          <w:b/>
        </w:rPr>
        <w:t>FOR THE DEGREE OF BACHELOR OF SCIENCE IN PROJECT PLANNING AND MANAGEMENT</w:t>
      </w:r>
    </w:p>
    <w:p w:rsidR="00462E34" w:rsidRDefault="00462E34">
      <w:pPr>
        <w:rPr>
          <w:b/>
        </w:rPr>
      </w:pPr>
    </w:p>
    <w:p w:rsidR="00891578" w:rsidRPr="00462E34" w:rsidRDefault="00893E23">
      <w:pPr>
        <w:rPr>
          <w:b/>
        </w:rPr>
      </w:pPr>
      <w:r w:rsidRPr="00462E34">
        <w:rPr>
          <w:b/>
        </w:rPr>
        <w:t xml:space="preserve">SAS 402: DISASTER </w:t>
      </w:r>
      <w:r w:rsidR="00454360" w:rsidRPr="00462E34">
        <w:rPr>
          <w:b/>
        </w:rPr>
        <w:t>AND CONFLICT</w:t>
      </w:r>
      <w:r w:rsidRPr="00462E34">
        <w:rPr>
          <w:b/>
        </w:rPr>
        <w:t xml:space="preserve"> MANAGEMENT</w:t>
      </w:r>
    </w:p>
    <w:p w:rsidR="00454360" w:rsidRPr="00462E34" w:rsidRDefault="00454360">
      <w:pPr>
        <w:rPr>
          <w:b/>
        </w:rPr>
      </w:pPr>
      <w:r w:rsidRPr="00462E34">
        <w:rPr>
          <w:b/>
        </w:rPr>
        <w:t>INSTRUCTIONS TO CAND</w:t>
      </w:r>
      <w:r w:rsidR="00462E34" w:rsidRPr="00462E34">
        <w:rPr>
          <w:b/>
        </w:rPr>
        <w:t>IDATES- SECTION A IS COMPULSORY. ANSWER ANY OTHER THREE QUESTIONS FROM SECTION B</w:t>
      </w:r>
    </w:p>
    <w:p w:rsidR="00893E23" w:rsidRPr="00454360" w:rsidRDefault="00893E23">
      <w:pPr>
        <w:rPr>
          <w:b/>
        </w:rPr>
      </w:pPr>
      <w:r>
        <w:t xml:space="preserve">SECTION </w:t>
      </w:r>
      <w:r w:rsidR="00454360">
        <w:t xml:space="preserve">A </w:t>
      </w:r>
      <w:r w:rsidR="00454360" w:rsidRPr="00454360">
        <w:rPr>
          <w:b/>
        </w:rPr>
        <w:t>(25</w:t>
      </w:r>
      <w:r w:rsidRPr="00454360">
        <w:rPr>
          <w:b/>
        </w:rPr>
        <w:t xml:space="preserve"> MARKS)</w:t>
      </w:r>
    </w:p>
    <w:p w:rsidR="00893E23" w:rsidRDefault="00893E23">
      <w:r>
        <w:t>Differentiate between risk and vulnerability</w:t>
      </w:r>
      <w:r w:rsidR="00454360">
        <w:t xml:space="preserve"> </w:t>
      </w:r>
      <w:r w:rsidR="00454360" w:rsidRPr="00454360">
        <w:rPr>
          <w:b/>
        </w:rPr>
        <w:t>(1 mark)</w:t>
      </w:r>
    </w:p>
    <w:p w:rsidR="00893E23" w:rsidRPr="00454360" w:rsidRDefault="00893E23">
      <w:pPr>
        <w:rPr>
          <w:b/>
        </w:rPr>
      </w:pPr>
      <w:r>
        <w:t xml:space="preserve">What is an </w:t>
      </w:r>
      <w:r w:rsidR="00454360">
        <w:t xml:space="preserve">emergency? </w:t>
      </w:r>
      <w:r w:rsidR="00454360" w:rsidRPr="00454360">
        <w:rPr>
          <w:b/>
        </w:rPr>
        <w:t>(2 marks)</w:t>
      </w:r>
    </w:p>
    <w:p w:rsidR="00893E23" w:rsidRDefault="00893E23">
      <w:r>
        <w:t>Using relevant examples discuss the impact of disasters that have occurred in Kenya in the last forty years</w:t>
      </w:r>
      <w:r w:rsidRPr="00454360">
        <w:rPr>
          <w:b/>
        </w:rPr>
        <w:t>.</w:t>
      </w:r>
      <w:r w:rsidR="00454360" w:rsidRPr="00454360">
        <w:rPr>
          <w:b/>
        </w:rPr>
        <w:t xml:space="preserve"> (8 marks</w:t>
      </w:r>
      <w:r w:rsidR="00454360">
        <w:t>)</w:t>
      </w:r>
    </w:p>
    <w:p w:rsidR="00893E23" w:rsidRPr="00454360" w:rsidRDefault="00893E23">
      <w:pPr>
        <w:rPr>
          <w:b/>
        </w:rPr>
      </w:pPr>
      <w:r>
        <w:t>Differentiate between tangible and intangible vulnerabilities with reference to Kenya</w:t>
      </w:r>
      <w:r w:rsidR="00454360">
        <w:t xml:space="preserve"> </w:t>
      </w:r>
      <w:r w:rsidR="00454360" w:rsidRPr="00454360">
        <w:rPr>
          <w:b/>
        </w:rPr>
        <w:t>(4 marks)</w:t>
      </w:r>
    </w:p>
    <w:p w:rsidR="00893E23" w:rsidRPr="00454360" w:rsidRDefault="00893E23">
      <w:pPr>
        <w:rPr>
          <w:b/>
        </w:rPr>
      </w:pPr>
      <w:r>
        <w:t>Identify two major types of hazards and disaster</w:t>
      </w:r>
      <w:r w:rsidR="00454360">
        <w:t xml:space="preserve"> </w:t>
      </w:r>
      <w:r w:rsidR="00454360" w:rsidRPr="00454360">
        <w:rPr>
          <w:b/>
        </w:rPr>
        <w:t>(4 marks)</w:t>
      </w:r>
    </w:p>
    <w:p w:rsidR="00893E23" w:rsidRPr="00454360" w:rsidRDefault="00893E23">
      <w:pPr>
        <w:rPr>
          <w:b/>
        </w:rPr>
      </w:pPr>
      <w:r>
        <w:t>Briefly discuss why conflict analysis is important</w:t>
      </w:r>
      <w:r w:rsidR="00454360">
        <w:t xml:space="preserve"> </w:t>
      </w:r>
      <w:r w:rsidR="00454360" w:rsidRPr="00454360">
        <w:rPr>
          <w:b/>
        </w:rPr>
        <w:t>(6 marks)</w:t>
      </w:r>
    </w:p>
    <w:p w:rsidR="00893E23" w:rsidRPr="00454360" w:rsidRDefault="00893E23">
      <w:pPr>
        <w:rPr>
          <w:b/>
        </w:rPr>
      </w:pPr>
      <w:r w:rsidRPr="00454360">
        <w:rPr>
          <w:b/>
        </w:rPr>
        <w:t>SECTION B</w:t>
      </w:r>
      <w:r w:rsidR="00454360">
        <w:rPr>
          <w:b/>
        </w:rPr>
        <w:t>-ANSWER ANY THREE QUESTIONS FROM THIS SECTION</w:t>
      </w:r>
    </w:p>
    <w:p w:rsidR="00454360" w:rsidRPr="00454360" w:rsidRDefault="00454360">
      <w:pPr>
        <w:rPr>
          <w:b/>
        </w:rPr>
      </w:pPr>
      <w:r w:rsidRPr="00454360">
        <w:rPr>
          <w:b/>
        </w:rPr>
        <w:t>QUESTION TWO</w:t>
      </w:r>
    </w:p>
    <w:p w:rsidR="00893E23" w:rsidRPr="00454360" w:rsidRDefault="00454360" w:rsidP="00454360">
      <w:pPr>
        <w:rPr>
          <w:b/>
        </w:rPr>
      </w:pPr>
      <w:r>
        <w:t>a) Giving</w:t>
      </w:r>
      <w:r w:rsidR="00893E23">
        <w:t xml:space="preserve"> relevant examples discuss the role of disaster preparedness in disaster management.</w:t>
      </w:r>
      <w:r>
        <w:t xml:space="preserve"> (</w:t>
      </w:r>
      <w:r w:rsidRPr="00454360">
        <w:rPr>
          <w:b/>
        </w:rPr>
        <w:t>10 marks)</w:t>
      </w:r>
    </w:p>
    <w:p w:rsidR="00893E23" w:rsidRPr="00454360" w:rsidRDefault="00454360">
      <w:pPr>
        <w:rPr>
          <w:b/>
        </w:rPr>
      </w:pPr>
      <w:r>
        <w:t>b) Differentiate</w:t>
      </w:r>
      <w:r w:rsidR="00893E23">
        <w:t xml:space="preserve"> between structural and nonstructural activities in disaster mitigation of management</w:t>
      </w:r>
      <w:proofErr w:type="gramStart"/>
      <w:r w:rsidR="00893E23" w:rsidRPr="00454360">
        <w:rPr>
          <w:b/>
        </w:rPr>
        <w:t>.</w:t>
      </w:r>
      <w:r w:rsidRPr="00454360">
        <w:rPr>
          <w:b/>
        </w:rPr>
        <w:t>(</w:t>
      </w:r>
      <w:proofErr w:type="gramEnd"/>
      <w:r w:rsidRPr="00454360">
        <w:rPr>
          <w:b/>
        </w:rPr>
        <w:t xml:space="preserve"> 5 marks)</w:t>
      </w:r>
    </w:p>
    <w:p w:rsidR="00893E23" w:rsidRPr="00454360" w:rsidRDefault="00893E23">
      <w:pPr>
        <w:rPr>
          <w:b/>
        </w:rPr>
      </w:pPr>
      <w:r w:rsidRPr="00454360">
        <w:rPr>
          <w:b/>
        </w:rPr>
        <w:t>QUESTION THREE</w:t>
      </w:r>
    </w:p>
    <w:p w:rsidR="00893E23" w:rsidRPr="00454360" w:rsidRDefault="00893E23">
      <w:pPr>
        <w:rPr>
          <w:b/>
        </w:rPr>
      </w:pPr>
      <w:r>
        <w:t>In the recent past terrorism has persistently occurred in Kenya with devastating effects, yet the government appears overwhelmed. Discuss what should have been done to handle this problem.</w:t>
      </w:r>
      <w:r w:rsidR="00454360">
        <w:t xml:space="preserve"> (</w:t>
      </w:r>
      <w:r w:rsidR="00454360">
        <w:rPr>
          <w:b/>
        </w:rPr>
        <w:t>15 marks)</w:t>
      </w:r>
    </w:p>
    <w:p w:rsidR="00893E23" w:rsidRPr="00454360" w:rsidRDefault="00893E23">
      <w:pPr>
        <w:rPr>
          <w:b/>
        </w:rPr>
      </w:pPr>
      <w:r w:rsidRPr="00454360">
        <w:rPr>
          <w:b/>
        </w:rPr>
        <w:t>QUESTION FOUR</w:t>
      </w:r>
    </w:p>
    <w:p w:rsidR="00893E23" w:rsidRPr="00454360" w:rsidRDefault="00454360">
      <w:pPr>
        <w:rPr>
          <w:b/>
        </w:rPr>
      </w:pPr>
      <w:r>
        <w:t>a) How</w:t>
      </w:r>
      <w:r w:rsidR="00893E23">
        <w:t xml:space="preserve"> can policies and practices in Kenya </w:t>
      </w:r>
      <w:proofErr w:type="gramStart"/>
      <w:r w:rsidR="00893E23">
        <w:t>be</w:t>
      </w:r>
      <w:proofErr w:type="gramEnd"/>
      <w:r w:rsidR="00893E23">
        <w:t xml:space="preserve"> used to mitigate disasters</w:t>
      </w:r>
      <w:r>
        <w:t xml:space="preserve"> </w:t>
      </w:r>
      <w:r w:rsidRPr="00454360">
        <w:rPr>
          <w:b/>
        </w:rPr>
        <w:t>(10 marks)</w:t>
      </w:r>
    </w:p>
    <w:p w:rsidR="00893E23" w:rsidRDefault="00454360">
      <w:r>
        <w:lastRenderedPageBreak/>
        <w:t>b) Briefly</w:t>
      </w:r>
      <w:r w:rsidR="00893E23">
        <w:t xml:space="preserve"> discuss how relevant post war reconstruction is in disaster management</w:t>
      </w:r>
      <w:r>
        <w:t xml:space="preserve"> </w:t>
      </w:r>
      <w:r w:rsidRPr="00454360">
        <w:rPr>
          <w:b/>
        </w:rPr>
        <w:t>(5 marks)</w:t>
      </w:r>
    </w:p>
    <w:p w:rsidR="00893E23" w:rsidRPr="004203B2" w:rsidRDefault="00893E23">
      <w:pPr>
        <w:rPr>
          <w:b/>
        </w:rPr>
      </w:pPr>
      <w:r w:rsidRPr="004203B2">
        <w:rPr>
          <w:b/>
        </w:rPr>
        <w:t>QUESTION FIVE</w:t>
      </w:r>
    </w:p>
    <w:p w:rsidR="00893E23" w:rsidRDefault="00893E23" w:rsidP="004203B2">
      <w:pPr>
        <w:pStyle w:val="ListParagraph"/>
        <w:numPr>
          <w:ilvl w:val="0"/>
          <w:numId w:val="1"/>
        </w:numPr>
      </w:pPr>
      <w:r>
        <w:t>Discuss conflict and violence from the following perspe</w:t>
      </w:r>
      <w:r w:rsidR="004203B2">
        <w:t>ctives</w:t>
      </w:r>
      <w:r w:rsidR="004203B2" w:rsidRPr="004203B2">
        <w:rPr>
          <w:b/>
        </w:rPr>
        <w:t>: (15 marks</w:t>
      </w:r>
      <w:r w:rsidR="004203B2">
        <w:t>)</w:t>
      </w:r>
    </w:p>
    <w:p w:rsidR="004203B2" w:rsidRDefault="004203B2" w:rsidP="004203B2">
      <w:pPr>
        <w:pStyle w:val="ListParagraph"/>
        <w:numPr>
          <w:ilvl w:val="1"/>
          <w:numId w:val="3"/>
        </w:numPr>
      </w:pPr>
      <w:r>
        <w:t>Sociology</w:t>
      </w:r>
    </w:p>
    <w:p w:rsidR="004203B2" w:rsidRDefault="004203B2" w:rsidP="004203B2">
      <w:pPr>
        <w:pStyle w:val="ListParagraph"/>
        <w:numPr>
          <w:ilvl w:val="1"/>
          <w:numId w:val="3"/>
        </w:numPr>
      </w:pPr>
      <w:r>
        <w:t>Anthropology</w:t>
      </w:r>
    </w:p>
    <w:p w:rsidR="004203B2" w:rsidRDefault="004203B2" w:rsidP="004203B2">
      <w:pPr>
        <w:pStyle w:val="ListParagraph"/>
        <w:numPr>
          <w:ilvl w:val="1"/>
          <w:numId w:val="3"/>
        </w:numPr>
      </w:pPr>
      <w:r>
        <w:t>Economics</w:t>
      </w:r>
    </w:p>
    <w:p w:rsidR="004203B2" w:rsidRPr="004203B2" w:rsidRDefault="004203B2">
      <w:pPr>
        <w:rPr>
          <w:b/>
        </w:rPr>
      </w:pPr>
      <w:r w:rsidRPr="004203B2">
        <w:rPr>
          <w:b/>
        </w:rPr>
        <w:t>QUESTION SIX</w:t>
      </w:r>
    </w:p>
    <w:p w:rsidR="004203B2" w:rsidRDefault="004203B2">
      <w:r>
        <w:t>a) What role do the following play in conflict issues?</w:t>
      </w:r>
    </w:p>
    <w:p w:rsidR="004203B2" w:rsidRDefault="004203B2">
      <w:r>
        <w:tab/>
        <w:t xml:space="preserve">Conflict management </w:t>
      </w:r>
      <w:r w:rsidRPr="004203B2">
        <w:rPr>
          <w:b/>
        </w:rPr>
        <w:t>(5 marks)</w:t>
      </w:r>
    </w:p>
    <w:p w:rsidR="004203B2" w:rsidRPr="004203B2" w:rsidRDefault="004203B2" w:rsidP="004203B2">
      <w:pPr>
        <w:ind w:firstLine="720"/>
        <w:rPr>
          <w:b/>
        </w:rPr>
      </w:pPr>
      <w:r>
        <w:t xml:space="preserve">Conflict resolution </w:t>
      </w:r>
      <w:r w:rsidRPr="004203B2">
        <w:rPr>
          <w:b/>
        </w:rPr>
        <w:t>(5 marks)</w:t>
      </w:r>
    </w:p>
    <w:p w:rsidR="004203B2" w:rsidRPr="00893E23" w:rsidRDefault="004203B2">
      <w:pPr>
        <w:rPr>
          <w:vertAlign w:val="superscript"/>
        </w:rPr>
      </w:pPr>
      <w:r>
        <w:t xml:space="preserve">b) In reference to local perceptions in conflict briefly discuss the perception of conflict victims </w:t>
      </w:r>
      <w:r w:rsidRPr="004203B2">
        <w:rPr>
          <w:b/>
        </w:rPr>
        <w:t>(5 marks)</w:t>
      </w:r>
    </w:p>
    <w:sectPr w:rsidR="004203B2" w:rsidRPr="00893E23" w:rsidSect="0089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439E"/>
    <w:multiLevelType w:val="hybridMultilevel"/>
    <w:tmpl w:val="7E2E1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3160F"/>
    <w:multiLevelType w:val="hybridMultilevel"/>
    <w:tmpl w:val="A9C81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F4BA7"/>
    <w:multiLevelType w:val="hybridMultilevel"/>
    <w:tmpl w:val="8588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80598"/>
    <w:multiLevelType w:val="hybridMultilevel"/>
    <w:tmpl w:val="72BC1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93E23"/>
    <w:rsid w:val="004203B2"/>
    <w:rsid w:val="00454360"/>
    <w:rsid w:val="00462E34"/>
    <w:rsid w:val="00891578"/>
    <w:rsid w:val="0089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MUMBI</dc:creator>
  <cp:lastModifiedBy>MUMBI</cp:lastModifiedBy>
  <cp:revision>1</cp:revision>
  <dcterms:created xsi:type="dcterms:W3CDTF">2017-07-14T11:41:00Z</dcterms:created>
  <dcterms:modified xsi:type="dcterms:W3CDTF">2017-07-14T12:15:00Z</dcterms:modified>
</cp:coreProperties>
</file>