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CD" w:rsidRDefault="002440CD" w:rsidP="002440CD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101/3</w:t>
      </w:r>
    </w:p>
    <w:p w:rsidR="002440CD" w:rsidRPr="00D45E6B" w:rsidRDefault="002440CD" w:rsidP="002440CD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PAPER 3</w:t>
      </w:r>
    </w:p>
    <w:p w:rsidR="002440CD" w:rsidRPr="007A7075" w:rsidRDefault="002440CD" w:rsidP="002440CD">
      <w:pPr>
        <w:widowControl w:val="0"/>
        <w:rPr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ENGLISH </w:t>
      </w:r>
      <w:r w:rsidRPr="007A7075">
        <w:rPr>
          <w:bCs/>
          <w:sz w:val="18"/>
          <w:szCs w:val="18"/>
        </w:rPr>
        <w:t>(</w:t>
      </w:r>
      <w:r w:rsidRPr="007A7075">
        <w:rPr>
          <w:b/>
          <w:bCs/>
          <w:smallCaps/>
          <w:sz w:val="18"/>
          <w:szCs w:val="18"/>
        </w:rPr>
        <w:t>I</w:t>
      </w:r>
      <w:r w:rsidRPr="007A7075">
        <w:rPr>
          <w:b/>
          <w:bCs/>
          <w:sz w:val="18"/>
          <w:szCs w:val="18"/>
        </w:rPr>
        <w:t xml:space="preserve">MAGINATIVE COMPOSITION AND </w:t>
      </w:r>
      <w:r>
        <w:rPr>
          <w:b/>
          <w:bCs/>
          <w:sz w:val="18"/>
          <w:szCs w:val="18"/>
        </w:rPr>
        <w:t xml:space="preserve">ESSAYS </w:t>
      </w:r>
      <w:r w:rsidRPr="007A7075">
        <w:rPr>
          <w:b/>
          <w:bCs/>
          <w:sz w:val="18"/>
          <w:szCs w:val="18"/>
        </w:rPr>
        <w:t xml:space="preserve"> BASED ON SET TEXTS)</w:t>
      </w:r>
    </w:p>
    <w:p w:rsidR="002440CD" w:rsidRPr="00D45E6B" w:rsidRDefault="002440CD" w:rsidP="002440CD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  2013</w:t>
      </w:r>
    </w:p>
    <w:p w:rsidR="002440CD" w:rsidRPr="00971FC8" w:rsidRDefault="002440CD" w:rsidP="002440CD">
      <w:pPr>
        <w:widowControl w:val="0"/>
        <w:jc w:val="both"/>
        <w:rPr>
          <w:b/>
          <w:bCs/>
        </w:rPr>
      </w:pPr>
      <w:r w:rsidRPr="00D45E6B">
        <w:rPr>
          <w:b/>
          <w:bCs/>
          <w:sz w:val="22"/>
          <w:szCs w:val="22"/>
        </w:rPr>
        <w:t xml:space="preserve">TIME: 2 </w:t>
      </w:r>
      <w:r>
        <w:rPr>
          <w:b/>
          <w:bCs/>
          <w:sz w:val="22"/>
          <w:szCs w:val="22"/>
        </w:rPr>
        <w:t xml:space="preserve">½ </w:t>
      </w:r>
      <w:r w:rsidRPr="00D45E6B">
        <w:rPr>
          <w:b/>
          <w:bCs/>
          <w:sz w:val="22"/>
          <w:szCs w:val="22"/>
        </w:rPr>
        <w:t>HOURS</w:t>
      </w:r>
    </w:p>
    <w:p w:rsidR="002440CD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Default="00703E51" w:rsidP="002440CD">
      <w:pPr>
        <w:jc w:val="both"/>
        <w:rPr>
          <w:b/>
          <w:bCs/>
        </w:rPr>
      </w:pPr>
      <w:r w:rsidRPr="00703E51">
        <w:rPr>
          <w:b/>
          <w:i/>
          <w:caps/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2pt;margin-top:3.65pt;width:508.5pt;height:16.5pt;z-index:-251658752" fillcolor="black" stroked="f">
            <v:shadow color="#b2b2b2" opacity="52429f" offset="3pt"/>
            <v:textpath style="font-family:&quot;Times New Roman&quot;;font-weight:bold;v-text-kern:t" trim="t" fitpath="t" string="BUTERE EAST DISTRICT JOINT EVALUATION EXAM"/>
          </v:shape>
        </w:pict>
      </w:r>
    </w:p>
    <w:p w:rsidR="002440CD" w:rsidRDefault="002440CD" w:rsidP="002440CD">
      <w:pPr>
        <w:jc w:val="both"/>
        <w:rPr>
          <w:b/>
          <w:bCs/>
        </w:rPr>
      </w:pPr>
    </w:p>
    <w:p w:rsidR="002440CD" w:rsidRPr="00DA1F2E" w:rsidRDefault="002440CD" w:rsidP="002440CD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DA1F2E">
            <w:rPr>
              <w:rFonts w:ascii="Times New Roman" w:hAnsi="Times New Roman" w:cs="Times New Roman"/>
              <w:b/>
              <w:bCs/>
              <w:i/>
              <w:sz w:val="28"/>
              <w:szCs w:val="28"/>
            </w:rPr>
            <w:t>Kenya</w:t>
          </w:r>
        </w:smartTag>
      </w:smartTag>
      <w:r w:rsidRPr="00DA1F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Certificate of Secondary Education (K.C.S.E)</w:t>
      </w:r>
    </w:p>
    <w:p w:rsidR="002440CD" w:rsidRPr="00DA1F2E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Pr="00971FC8" w:rsidRDefault="002440CD" w:rsidP="002440CD">
      <w:pPr>
        <w:jc w:val="both"/>
        <w:rPr>
          <w:b/>
          <w:bCs/>
        </w:rPr>
      </w:pPr>
    </w:p>
    <w:p w:rsidR="002440CD" w:rsidRPr="00D45E6B" w:rsidRDefault="002440CD" w:rsidP="002440CD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</w:t>
      </w:r>
    </w:p>
    <w:p w:rsidR="002440CD" w:rsidRDefault="002440CD" w:rsidP="002440CD">
      <w:pPr>
        <w:widowControl w:val="0"/>
        <w:jc w:val="both"/>
        <w:rPr>
          <w:b/>
          <w:sz w:val="22"/>
          <w:szCs w:val="22"/>
        </w:rPr>
      </w:pPr>
      <w:r w:rsidRPr="00FB2682">
        <w:rPr>
          <w:b/>
          <w:sz w:val="22"/>
          <w:szCs w:val="22"/>
        </w:rPr>
        <w:t>Paper</w:t>
      </w:r>
      <w:r>
        <w:rPr>
          <w:b/>
          <w:sz w:val="22"/>
          <w:szCs w:val="22"/>
        </w:rPr>
        <w:t xml:space="preserve"> </w:t>
      </w:r>
      <w:r w:rsidRPr="00FB2682">
        <w:rPr>
          <w:b/>
          <w:sz w:val="22"/>
          <w:szCs w:val="22"/>
        </w:rPr>
        <w:t>3</w:t>
      </w:r>
    </w:p>
    <w:p w:rsidR="002440CD" w:rsidRPr="00FB2682" w:rsidRDefault="002440CD" w:rsidP="002440CD">
      <w:pPr>
        <w:widowControl w:val="0"/>
        <w:jc w:val="both"/>
        <w:rPr>
          <w:b/>
          <w:sz w:val="22"/>
          <w:szCs w:val="22"/>
        </w:rPr>
      </w:pPr>
    </w:p>
    <w:p w:rsidR="002440CD" w:rsidRPr="00971FC8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Default="002440CD" w:rsidP="002440CD">
      <w:pPr>
        <w:jc w:val="both"/>
        <w:rPr>
          <w:b/>
          <w:bCs/>
        </w:rPr>
      </w:pPr>
    </w:p>
    <w:p w:rsidR="002440CD" w:rsidRPr="00007EBC" w:rsidRDefault="002440CD" w:rsidP="002440CD">
      <w:pPr>
        <w:widowControl w:val="0"/>
        <w:jc w:val="both"/>
        <w:rPr>
          <w:b/>
          <w:bCs/>
          <w:u w:val="single"/>
        </w:rPr>
      </w:pPr>
      <w:r w:rsidRPr="00007EBC">
        <w:rPr>
          <w:b/>
          <w:bCs/>
          <w:u w:val="single"/>
        </w:rPr>
        <w:t>INSTRUCTIONS TO CANDIDATES:</w:t>
      </w:r>
      <w:r>
        <w:rPr>
          <w:b/>
          <w:bCs/>
          <w:u w:val="single"/>
        </w:rPr>
        <w:t>-</w:t>
      </w:r>
    </w:p>
    <w:p w:rsidR="002440CD" w:rsidRPr="00007EBC" w:rsidRDefault="002440CD" w:rsidP="002440CD">
      <w:pPr>
        <w:spacing w:line="360" w:lineRule="auto"/>
        <w:rPr>
          <w:b/>
          <w:u w:val="single"/>
        </w:rPr>
      </w:pPr>
    </w:p>
    <w:p w:rsidR="002440CD" w:rsidRDefault="002440CD" w:rsidP="002440C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Answer </w:t>
      </w:r>
      <w:r w:rsidR="000A2D3F">
        <w:rPr>
          <w:b/>
        </w:rPr>
        <w:t>two</w:t>
      </w:r>
      <w:r w:rsidRPr="007A7075">
        <w:rPr>
          <w:b/>
        </w:rPr>
        <w:t xml:space="preserve"> </w:t>
      </w:r>
      <w:r>
        <w:t xml:space="preserve">questions </w:t>
      </w:r>
      <w:r w:rsidRPr="00356EAE">
        <w:t>only</w:t>
      </w:r>
      <w:r>
        <w:t>.</w:t>
      </w:r>
    </w:p>
    <w:p w:rsidR="002440CD" w:rsidRDefault="002440CD" w:rsidP="002440C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Questions </w:t>
      </w:r>
      <w:r>
        <w:rPr>
          <w:b/>
          <w:bCs/>
        </w:rPr>
        <w:t xml:space="preserve">one </w:t>
      </w:r>
      <w:r>
        <w:t xml:space="preserve">and </w:t>
      </w:r>
      <w:r w:rsidR="000A2D3F">
        <w:rPr>
          <w:b/>
          <w:bCs/>
        </w:rPr>
        <w:t>is</w:t>
      </w:r>
      <w:r>
        <w:t xml:space="preserve"> </w:t>
      </w:r>
      <w:r>
        <w:rPr>
          <w:b/>
          <w:bCs/>
        </w:rPr>
        <w:t>compulsory</w:t>
      </w:r>
      <w:r>
        <w:t>.</w:t>
      </w:r>
    </w:p>
    <w:p w:rsidR="002440CD" w:rsidRDefault="002440CD" w:rsidP="002440C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In question </w:t>
      </w:r>
      <w:r>
        <w:rPr>
          <w:b/>
          <w:bCs/>
        </w:rPr>
        <w:t>t</w:t>
      </w:r>
      <w:r w:rsidR="000A2D3F">
        <w:rPr>
          <w:b/>
          <w:bCs/>
        </w:rPr>
        <w:t>wo</w:t>
      </w:r>
      <w:r>
        <w:t xml:space="preserve"> choose only </w:t>
      </w:r>
      <w:r w:rsidRPr="007A7075">
        <w:rPr>
          <w:b/>
        </w:rPr>
        <w:t xml:space="preserve">one </w:t>
      </w:r>
      <w:r>
        <w:t xml:space="preserve">of the optional texts you have prepared on. </w:t>
      </w:r>
    </w:p>
    <w:p w:rsidR="002440CD" w:rsidRDefault="002440CD" w:rsidP="002440C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>Where a candidate presents work on more</w:t>
      </w:r>
      <w:r w:rsidRPr="000844A4">
        <w:t xml:space="preserve"> than</w:t>
      </w:r>
      <w:r w:rsidRPr="008F61C3">
        <w:rPr>
          <w:b/>
        </w:rPr>
        <w:t xml:space="preserve"> one</w:t>
      </w:r>
      <w:r>
        <w:t xml:space="preserve"> optional text, </w:t>
      </w:r>
      <w:r w:rsidRPr="00FB2682">
        <w:rPr>
          <w:b/>
        </w:rPr>
        <w:t>only</w:t>
      </w:r>
      <w:r>
        <w:t xml:space="preserve"> the first one to appear will be marked.</w:t>
      </w:r>
    </w:p>
    <w:p w:rsidR="002440CD" w:rsidRDefault="002440CD" w:rsidP="002440C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Each of your essays must not exceed </w:t>
      </w:r>
      <w:r>
        <w:rPr>
          <w:b/>
          <w:bCs/>
        </w:rPr>
        <w:t>450</w:t>
      </w:r>
      <w:r>
        <w:t xml:space="preserve"> words.</w:t>
      </w:r>
    </w:p>
    <w:p w:rsidR="002440CD" w:rsidRDefault="002440CD" w:rsidP="002440C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r w:rsidRPr="008F61C3">
        <w:rPr>
          <w:b/>
        </w:rPr>
        <w:t xml:space="preserve">All </w:t>
      </w:r>
      <w:r>
        <w:t>answers to be written in the answer booklet provided.</w:t>
      </w:r>
    </w:p>
    <w:p w:rsidR="002440CD" w:rsidRDefault="002440CD" w:rsidP="002440CD">
      <w:pPr>
        <w:widowControl w:val="0"/>
        <w:spacing w:line="360" w:lineRule="auto"/>
      </w:pPr>
    </w:p>
    <w:p w:rsidR="002440CD" w:rsidRDefault="002440CD" w:rsidP="002440CD">
      <w:pPr>
        <w:widowControl w:val="0"/>
        <w:rPr>
          <w:i/>
          <w:sz w:val="18"/>
          <w:szCs w:val="18"/>
        </w:rPr>
      </w:pPr>
    </w:p>
    <w:p w:rsidR="002440CD" w:rsidRDefault="002440CD" w:rsidP="002440CD">
      <w:pPr>
        <w:widowControl w:val="0"/>
        <w:rPr>
          <w:i/>
          <w:sz w:val="18"/>
          <w:szCs w:val="18"/>
        </w:rPr>
      </w:pPr>
    </w:p>
    <w:p w:rsidR="002440CD" w:rsidRDefault="002440CD" w:rsidP="002440CD">
      <w:pPr>
        <w:widowControl w:val="0"/>
        <w:rPr>
          <w:i/>
          <w:sz w:val="18"/>
          <w:szCs w:val="18"/>
        </w:rPr>
      </w:pPr>
    </w:p>
    <w:p w:rsidR="002440CD" w:rsidRDefault="002440CD" w:rsidP="002440CD">
      <w:pPr>
        <w:widowControl w:val="0"/>
        <w:rPr>
          <w:i/>
          <w:sz w:val="18"/>
          <w:szCs w:val="18"/>
        </w:rPr>
      </w:pPr>
    </w:p>
    <w:p w:rsidR="002440CD" w:rsidRDefault="002440CD" w:rsidP="002440CD">
      <w:pPr>
        <w:widowControl w:val="0"/>
        <w:rPr>
          <w:i/>
          <w:sz w:val="18"/>
          <w:szCs w:val="18"/>
        </w:rPr>
      </w:pPr>
    </w:p>
    <w:p w:rsidR="002440CD" w:rsidRDefault="002440CD" w:rsidP="002440CD">
      <w:pPr>
        <w:widowControl w:val="0"/>
        <w:rPr>
          <w:i/>
          <w:sz w:val="18"/>
          <w:szCs w:val="18"/>
        </w:rPr>
      </w:pPr>
    </w:p>
    <w:p w:rsidR="002440CD" w:rsidRDefault="002440CD" w:rsidP="002440CD">
      <w:pPr>
        <w:widowControl w:val="0"/>
        <w:rPr>
          <w:i/>
          <w:sz w:val="18"/>
          <w:szCs w:val="18"/>
        </w:rPr>
      </w:pPr>
    </w:p>
    <w:p w:rsidR="002440CD" w:rsidRDefault="002440CD" w:rsidP="002440CD">
      <w:pPr>
        <w:widowControl w:val="0"/>
        <w:rPr>
          <w:i/>
          <w:sz w:val="18"/>
          <w:szCs w:val="18"/>
        </w:rPr>
      </w:pPr>
      <w:r w:rsidRPr="00FB2682">
        <w:rPr>
          <w:i/>
          <w:sz w:val="18"/>
          <w:szCs w:val="18"/>
        </w:rPr>
        <w:t>This paper consists of 2 printed pages. Candidates should check the question paper to ascertain that both pages are printed a</w:t>
      </w:r>
      <w:r>
        <w:rPr>
          <w:i/>
          <w:sz w:val="18"/>
          <w:szCs w:val="18"/>
        </w:rPr>
        <w:t xml:space="preserve">s </w:t>
      </w:r>
      <w:r w:rsidRPr="00FB2682">
        <w:rPr>
          <w:i/>
          <w:sz w:val="18"/>
          <w:szCs w:val="18"/>
        </w:rPr>
        <w:t xml:space="preserve"> indicated and </w:t>
      </w:r>
    </w:p>
    <w:p w:rsidR="002440CD" w:rsidRDefault="002440CD" w:rsidP="002440CD">
      <w:pPr>
        <w:widowControl w:val="0"/>
        <w:rPr>
          <w:i/>
          <w:sz w:val="18"/>
          <w:szCs w:val="18"/>
        </w:rPr>
      </w:pPr>
    </w:p>
    <w:p w:rsidR="002440CD" w:rsidRDefault="002440CD" w:rsidP="002440CD">
      <w:pPr>
        <w:widowControl w:val="0"/>
        <w:rPr>
          <w:i/>
          <w:sz w:val="18"/>
          <w:szCs w:val="18"/>
        </w:rPr>
      </w:pPr>
      <w:r w:rsidRPr="00FB2682">
        <w:rPr>
          <w:i/>
          <w:sz w:val="18"/>
          <w:szCs w:val="18"/>
        </w:rPr>
        <w:t>that no questions are missing</w:t>
      </w:r>
    </w:p>
    <w:p w:rsidR="00B00041" w:rsidRDefault="00B00041" w:rsidP="002440CD">
      <w:pPr>
        <w:widowControl w:val="0"/>
        <w:rPr>
          <w:i/>
          <w:sz w:val="18"/>
          <w:szCs w:val="18"/>
        </w:rPr>
      </w:pPr>
    </w:p>
    <w:p w:rsidR="00B00041" w:rsidRDefault="00B00041" w:rsidP="002440CD">
      <w:pPr>
        <w:widowControl w:val="0"/>
        <w:rPr>
          <w:i/>
          <w:sz w:val="18"/>
          <w:szCs w:val="18"/>
        </w:rPr>
      </w:pPr>
    </w:p>
    <w:p w:rsidR="00B00041" w:rsidRDefault="00B00041" w:rsidP="002440CD">
      <w:pPr>
        <w:widowControl w:val="0"/>
        <w:rPr>
          <w:i/>
          <w:sz w:val="18"/>
          <w:szCs w:val="18"/>
        </w:rPr>
      </w:pPr>
    </w:p>
    <w:p w:rsidR="00B00041" w:rsidRDefault="00B00041" w:rsidP="002440CD">
      <w:pPr>
        <w:widowControl w:val="0"/>
        <w:rPr>
          <w:i/>
          <w:sz w:val="18"/>
          <w:szCs w:val="18"/>
        </w:rPr>
      </w:pPr>
    </w:p>
    <w:p w:rsidR="00B00041" w:rsidRPr="00B00041" w:rsidRDefault="00B00041" w:rsidP="00B00041">
      <w:pPr>
        <w:widowControl w:val="0"/>
        <w:spacing w:line="360" w:lineRule="auto"/>
        <w:rPr>
          <w:b/>
        </w:rPr>
      </w:pPr>
      <w:r w:rsidRPr="00B00041">
        <w:rPr>
          <w:b/>
        </w:rPr>
        <w:t>1.</w:t>
      </w:r>
      <w:r>
        <w:rPr>
          <w:b/>
        </w:rPr>
        <w:tab/>
      </w:r>
      <w:r w:rsidRPr="00B00041">
        <w:rPr>
          <w:b/>
        </w:rPr>
        <w:t xml:space="preserve"> IMAGI</w:t>
      </w:r>
      <w:r>
        <w:rPr>
          <w:b/>
        </w:rPr>
        <w:t>N</w:t>
      </w:r>
      <w:r w:rsidRPr="00B00041">
        <w:rPr>
          <w:b/>
        </w:rPr>
        <w:t>ATIVE COMPOSITION (COMPULSORY) (20 MARKS)</w:t>
      </w:r>
    </w:p>
    <w:p w:rsidR="00B00041" w:rsidRPr="000A2D3F" w:rsidRDefault="00B00041" w:rsidP="00CE1F47">
      <w:pPr>
        <w:widowControl w:val="0"/>
        <w:spacing w:line="360" w:lineRule="auto"/>
        <w:ind w:left="720" w:firstLine="720"/>
        <w:rPr>
          <w:b/>
          <w:i/>
        </w:rPr>
      </w:pPr>
      <w:r w:rsidRPr="000A2D3F">
        <w:rPr>
          <w:b/>
          <w:i/>
        </w:rPr>
        <w:t>Either</w:t>
      </w:r>
    </w:p>
    <w:p w:rsidR="00B00041" w:rsidRDefault="000A2D3F" w:rsidP="00B00041">
      <w:pPr>
        <w:widowControl w:val="0"/>
        <w:spacing w:line="360" w:lineRule="auto"/>
        <w:ind w:firstLine="720"/>
      </w:pPr>
      <w:r>
        <w:t>(</w:t>
      </w:r>
      <w:r w:rsidR="00B00041">
        <w:t xml:space="preserve">a) </w:t>
      </w:r>
      <w:r>
        <w:t xml:space="preserve"> </w:t>
      </w:r>
      <w:r w:rsidR="00B00041">
        <w:t>Write a composition beginning with the words:</w:t>
      </w:r>
    </w:p>
    <w:p w:rsidR="00B00041" w:rsidRDefault="000A2D3F" w:rsidP="00B00041">
      <w:pPr>
        <w:widowControl w:val="0"/>
        <w:spacing w:line="360" w:lineRule="auto"/>
        <w:ind w:firstLine="720"/>
      </w:pPr>
      <w:r>
        <w:t xml:space="preserve">      “You will serve as an exampl</w:t>
      </w:r>
      <w:r w:rsidR="00B00041">
        <w:t xml:space="preserve">e to the rest of the </w:t>
      </w:r>
      <w:r>
        <w:t>st</w:t>
      </w:r>
      <w:r w:rsidR="00B00041">
        <w:t>udents in this school,” the Principal</w:t>
      </w:r>
    </w:p>
    <w:p w:rsidR="00B00041" w:rsidRDefault="000A2D3F" w:rsidP="00B00041">
      <w:pPr>
        <w:widowControl w:val="0"/>
        <w:spacing w:line="360" w:lineRule="auto"/>
        <w:ind w:firstLine="720"/>
      </w:pPr>
      <w:r>
        <w:t xml:space="preserve">       </w:t>
      </w:r>
      <w:r w:rsidR="00B00041">
        <w:t>shouted as he pushed me to the office.</w:t>
      </w:r>
    </w:p>
    <w:p w:rsidR="00B00041" w:rsidRPr="000A2D3F" w:rsidRDefault="00B00041" w:rsidP="00CE1F47">
      <w:pPr>
        <w:widowControl w:val="0"/>
        <w:spacing w:line="360" w:lineRule="auto"/>
        <w:ind w:left="720" w:firstLine="720"/>
        <w:rPr>
          <w:b/>
          <w:i/>
        </w:rPr>
      </w:pPr>
      <w:r w:rsidRPr="000A2D3F">
        <w:rPr>
          <w:b/>
          <w:i/>
        </w:rPr>
        <w:t>Or</w:t>
      </w:r>
    </w:p>
    <w:p w:rsidR="00B00041" w:rsidRDefault="00CE1F47" w:rsidP="00B00041">
      <w:pPr>
        <w:widowControl w:val="0"/>
        <w:spacing w:line="360" w:lineRule="auto"/>
        <w:ind w:firstLine="720"/>
      </w:pPr>
      <w:r>
        <w:t>(</w:t>
      </w:r>
      <w:r w:rsidR="00B00041">
        <w:t xml:space="preserve">b) </w:t>
      </w:r>
      <w:r w:rsidR="000A2D3F">
        <w:t xml:space="preserve">  </w:t>
      </w:r>
      <w:r w:rsidR="00B00041">
        <w:t>Write a composition to illustrate the saying,’ Let not the pot call the kettle black.’</w:t>
      </w:r>
    </w:p>
    <w:p w:rsidR="00B00041" w:rsidRPr="00B00041" w:rsidRDefault="00B00041" w:rsidP="00B00041">
      <w:pPr>
        <w:widowControl w:val="0"/>
        <w:spacing w:line="360" w:lineRule="auto"/>
        <w:rPr>
          <w:b/>
        </w:rPr>
      </w:pPr>
      <w:r w:rsidRPr="00B00041">
        <w:rPr>
          <w:b/>
        </w:rPr>
        <w:t xml:space="preserve">2. </w:t>
      </w:r>
      <w:r>
        <w:rPr>
          <w:b/>
        </w:rPr>
        <w:tab/>
      </w:r>
      <w:r w:rsidRPr="00B00041">
        <w:rPr>
          <w:b/>
        </w:rPr>
        <w:t>THE SHORT STORY</w:t>
      </w:r>
    </w:p>
    <w:p w:rsidR="00B00041" w:rsidRPr="000A2D3F" w:rsidRDefault="00B00041" w:rsidP="00CE1F47">
      <w:pPr>
        <w:widowControl w:val="0"/>
        <w:spacing w:line="360" w:lineRule="auto"/>
        <w:ind w:left="720" w:firstLine="720"/>
        <w:rPr>
          <w:b/>
          <w:i/>
        </w:rPr>
      </w:pPr>
      <w:r w:rsidRPr="000A2D3F">
        <w:rPr>
          <w:b/>
          <w:i/>
        </w:rPr>
        <w:t>Either</w:t>
      </w:r>
    </w:p>
    <w:p w:rsidR="00B00041" w:rsidRDefault="00CE1F47" w:rsidP="00CE1F47">
      <w:pPr>
        <w:widowControl w:val="0"/>
        <w:spacing w:line="360" w:lineRule="auto"/>
        <w:ind w:left="1440" w:hanging="720"/>
      </w:pPr>
      <w:r>
        <w:t>(a)</w:t>
      </w:r>
      <w:r>
        <w:tab/>
        <w:t>When the Sun Goes Down  and other stories from Africa</w:t>
      </w:r>
      <w:r w:rsidR="00B00041">
        <w:t xml:space="preserve"> and beyond. Longhorn (ed.) “Soco-economic issues affecting peopl</w:t>
      </w:r>
      <w:r>
        <w:t>e greatly contribute to vas</w:t>
      </w:r>
      <w:r w:rsidR="00B00041">
        <w:t xml:space="preserve">t brain drain in Eaat Africa” Write an essay supporting this statement drawing your illustrations from the short story </w:t>
      </w:r>
      <w:r>
        <w:t>‘Leaving’</w:t>
      </w:r>
      <w:r w:rsidR="00B00041">
        <w:t xml:space="preserve"> by Moyez G. Vassanji</w:t>
      </w:r>
    </w:p>
    <w:p w:rsidR="00B00041" w:rsidRPr="000A2D3F" w:rsidRDefault="00B00041" w:rsidP="00CE1F47">
      <w:pPr>
        <w:widowControl w:val="0"/>
        <w:spacing w:line="360" w:lineRule="auto"/>
        <w:ind w:left="720" w:firstLine="720"/>
        <w:rPr>
          <w:b/>
          <w:i/>
        </w:rPr>
      </w:pPr>
      <w:r w:rsidRPr="000A2D3F">
        <w:rPr>
          <w:b/>
          <w:i/>
        </w:rPr>
        <w:t>Or</w:t>
      </w:r>
    </w:p>
    <w:p w:rsidR="00B00041" w:rsidRPr="00B00041" w:rsidRDefault="00CE1F47" w:rsidP="00B00041">
      <w:pPr>
        <w:widowControl w:val="0"/>
        <w:spacing w:line="360" w:lineRule="auto"/>
        <w:ind w:left="720"/>
        <w:rPr>
          <w:b/>
        </w:rPr>
      </w:pPr>
      <w:r w:rsidRPr="00CE1F47">
        <w:t>(</w:t>
      </w:r>
      <w:r w:rsidR="00B00041" w:rsidRPr="00CE1F47">
        <w:t>b</w:t>
      </w:r>
      <w:r w:rsidRPr="00CE1F47">
        <w:t>)</w:t>
      </w:r>
      <w:r>
        <w:rPr>
          <w:b/>
        </w:rPr>
        <w:tab/>
      </w:r>
      <w:r w:rsidR="00B00041" w:rsidRPr="00B00041">
        <w:rPr>
          <w:b/>
        </w:rPr>
        <w:t xml:space="preserve"> Betrayal in the City (20 marks)</w:t>
      </w:r>
    </w:p>
    <w:p w:rsidR="00B00041" w:rsidRDefault="00B00041" w:rsidP="00CE1F47">
      <w:pPr>
        <w:widowControl w:val="0"/>
        <w:spacing w:line="360" w:lineRule="auto"/>
        <w:ind w:left="720" w:firstLine="720"/>
      </w:pPr>
      <w:r>
        <w:t>“Bad governance breeds greed in society.” C</w:t>
      </w:r>
      <w:r w:rsidR="00550BD9">
        <w:t xml:space="preserve">iting, </w:t>
      </w:r>
      <w:r>
        <w:t xml:space="preserve">exanples from </w:t>
      </w:r>
      <w:r w:rsidRPr="00550BD9">
        <w:rPr>
          <w:b/>
        </w:rPr>
        <w:t>Betrayal in the City</w:t>
      </w:r>
      <w:r>
        <w:t xml:space="preserve"> by</w:t>
      </w:r>
    </w:p>
    <w:p w:rsidR="00B00041" w:rsidRDefault="00B00041" w:rsidP="00CE1F47">
      <w:pPr>
        <w:widowControl w:val="0"/>
        <w:spacing w:line="360" w:lineRule="auto"/>
        <w:ind w:left="720" w:firstLine="720"/>
      </w:pPr>
      <w:r>
        <w:t>Francis</w:t>
      </w:r>
      <w:r w:rsidR="00CE1F47">
        <w:t xml:space="preserve"> </w:t>
      </w:r>
      <w:r>
        <w:t>Imbug</w:t>
      </w:r>
      <w:r w:rsidR="00550BD9">
        <w:t>a illustrate this phenomenon..</w:t>
      </w:r>
    </w:p>
    <w:p w:rsidR="00B00041" w:rsidRPr="00CE1F47" w:rsidRDefault="00B00041" w:rsidP="00CE1F47">
      <w:pPr>
        <w:widowControl w:val="0"/>
        <w:spacing w:line="360" w:lineRule="auto"/>
        <w:ind w:left="720" w:firstLine="720"/>
        <w:rPr>
          <w:b/>
          <w:i/>
        </w:rPr>
      </w:pPr>
      <w:r w:rsidRPr="00CE1F47">
        <w:rPr>
          <w:b/>
          <w:i/>
        </w:rPr>
        <w:t>Or</w:t>
      </w:r>
    </w:p>
    <w:p w:rsidR="00B00041" w:rsidRPr="00B00041" w:rsidRDefault="00550BD9" w:rsidP="00B00041">
      <w:pPr>
        <w:widowControl w:val="0"/>
        <w:spacing w:line="360" w:lineRule="auto"/>
        <w:ind w:left="720"/>
        <w:rPr>
          <w:b/>
        </w:rPr>
      </w:pPr>
      <w:r w:rsidRPr="00550BD9">
        <w:t>(</w:t>
      </w:r>
      <w:r w:rsidR="00B00041" w:rsidRPr="00550BD9">
        <w:t>ç)</w:t>
      </w:r>
      <w:r w:rsidR="00B00041" w:rsidRPr="00B00041">
        <w:rPr>
          <w:b/>
        </w:rPr>
        <w:t xml:space="preserve"> </w:t>
      </w:r>
      <w:r>
        <w:rPr>
          <w:b/>
        </w:rPr>
        <w:tab/>
      </w:r>
      <w:r w:rsidR="00B00041" w:rsidRPr="00B00041">
        <w:rPr>
          <w:b/>
        </w:rPr>
        <w:t>The Whale Rider (20 marks)</w:t>
      </w:r>
    </w:p>
    <w:p w:rsidR="00B00041" w:rsidRDefault="00550BD9" w:rsidP="00550BD9">
      <w:pPr>
        <w:widowControl w:val="0"/>
        <w:spacing w:line="360" w:lineRule="auto"/>
        <w:ind w:left="720" w:firstLine="720"/>
      </w:pPr>
      <w:r>
        <w:t>“Both boys and girls ha</w:t>
      </w:r>
      <w:r w:rsidR="00B00041">
        <w:t>ve equal rig</w:t>
      </w:r>
      <w:r>
        <w:t>hts to leadership in the society</w:t>
      </w:r>
      <w:r w:rsidR="00B00041">
        <w:t>.</w:t>
      </w:r>
      <w:r>
        <w:t xml:space="preserve">” </w:t>
      </w:r>
      <w:r w:rsidR="00B00041">
        <w:t xml:space="preserve"> Write an essay</w:t>
      </w:r>
    </w:p>
    <w:p w:rsidR="00B00041" w:rsidRDefault="00B00041" w:rsidP="00550BD9">
      <w:pPr>
        <w:widowControl w:val="0"/>
        <w:spacing w:line="360" w:lineRule="auto"/>
        <w:ind w:left="720" w:firstLine="720"/>
      </w:pPr>
      <w:r>
        <w:t>supporting this st</w:t>
      </w:r>
      <w:r w:rsidR="00550BD9">
        <w:t xml:space="preserve">atement basing your answer on </w:t>
      </w:r>
      <w:r>
        <w:t xml:space="preserve">Witi lhimana’s novel, </w:t>
      </w:r>
      <w:r w:rsidRPr="00550BD9">
        <w:rPr>
          <w:b/>
        </w:rPr>
        <w:t>The Whale Rider.</w:t>
      </w:r>
    </w:p>
    <w:p w:rsidR="00B00041" w:rsidRPr="00550BD9" w:rsidRDefault="00B00041" w:rsidP="00550BD9">
      <w:pPr>
        <w:widowControl w:val="0"/>
        <w:spacing w:line="360" w:lineRule="auto"/>
        <w:ind w:left="720" w:firstLine="720"/>
        <w:rPr>
          <w:b/>
          <w:i/>
        </w:rPr>
      </w:pPr>
      <w:r w:rsidRPr="00550BD9">
        <w:rPr>
          <w:b/>
          <w:i/>
        </w:rPr>
        <w:t>Or</w:t>
      </w:r>
    </w:p>
    <w:p w:rsidR="00B00041" w:rsidRPr="00B00041" w:rsidRDefault="00B00041" w:rsidP="00B00041">
      <w:pPr>
        <w:widowControl w:val="0"/>
        <w:spacing w:line="360" w:lineRule="auto"/>
        <w:ind w:left="720"/>
        <w:rPr>
          <w:b/>
        </w:rPr>
      </w:pPr>
      <w:r w:rsidRPr="00B00041">
        <w:rPr>
          <w:b/>
        </w:rPr>
        <w:t xml:space="preserve">d) </w:t>
      </w:r>
      <w:r w:rsidR="00550BD9">
        <w:rPr>
          <w:b/>
        </w:rPr>
        <w:tab/>
      </w:r>
      <w:r w:rsidRPr="00B00041">
        <w:rPr>
          <w:b/>
        </w:rPr>
        <w:t>The Caucasian chalkcirde</w:t>
      </w:r>
    </w:p>
    <w:p w:rsidR="00B00041" w:rsidRPr="00B00041" w:rsidRDefault="00B00041" w:rsidP="00550BD9">
      <w:pPr>
        <w:widowControl w:val="0"/>
        <w:spacing w:line="360" w:lineRule="auto"/>
        <w:ind w:left="1440"/>
      </w:pPr>
      <w:r>
        <w:t>‘Arrogance is a flaw in ones character that definitely leads to their downfall.</w:t>
      </w:r>
      <w:r w:rsidR="00550BD9">
        <w:t xml:space="preserve">’ </w:t>
      </w:r>
      <w:r>
        <w:t xml:space="preserve"> Write an essay supporting this statement drawing your illustrations from Bertolt Bretcht’s The Caucasian Chalk Circle.</w:t>
      </w:r>
    </w:p>
    <w:p w:rsidR="00205561" w:rsidRDefault="00205561" w:rsidP="00B00041">
      <w:pPr>
        <w:spacing w:line="360" w:lineRule="auto"/>
      </w:pPr>
    </w:p>
    <w:sectPr w:rsidR="00205561" w:rsidSect="00A27D53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14" w:rsidRDefault="00593914" w:rsidP="00D91A28">
      <w:r>
        <w:separator/>
      </w:r>
    </w:p>
  </w:endnote>
  <w:endnote w:type="continuationSeparator" w:id="1">
    <w:p w:rsidR="00593914" w:rsidRDefault="00593914" w:rsidP="00D91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3860"/>
      <w:docPartObj>
        <w:docPartGallery w:val="Page Numbers (Bottom of Page)"/>
        <w:docPartUnique/>
      </w:docPartObj>
    </w:sdtPr>
    <w:sdtContent>
      <w:p w:rsidR="00D91A28" w:rsidRDefault="00703E51">
        <w:pPr>
          <w:pStyle w:val="Footer"/>
          <w:jc w:val="center"/>
        </w:pPr>
        <w:fldSimple w:instr=" PAGE   \* MERGEFORMAT ">
          <w:r w:rsidR="00550BD9">
            <w:rPr>
              <w:noProof/>
            </w:rPr>
            <w:t>2</w:t>
          </w:r>
        </w:fldSimple>
      </w:p>
    </w:sdtContent>
  </w:sdt>
  <w:p w:rsidR="00D91A28" w:rsidRPr="00F17AEF" w:rsidRDefault="00F17AEF">
    <w:pPr>
      <w:pStyle w:val="Footer"/>
      <w:rPr>
        <w:i/>
        <w:sz w:val="18"/>
        <w:szCs w:val="18"/>
      </w:rPr>
    </w:pPr>
    <w:r w:rsidRPr="00F17AEF">
      <w:rPr>
        <w:i/>
        <w:sz w:val="18"/>
        <w:szCs w:val="18"/>
      </w:rPr>
      <w:t>© Butere east 2013</w:t>
    </w:r>
    <w:r w:rsidRPr="00F17AEF">
      <w:rPr>
        <w:i/>
        <w:sz w:val="18"/>
        <w:szCs w:val="18"/>
      </w:rPr>
      <w:tab/>
      <w:t>form three</w:t>
    </w:r>
    <w:r w:rsidRPr="00F17AEF">
      <w:rPr>
        <w:i/>
        <w:sz w:val="18"/>
        <w:szCs w:val="18"/>
      </w:rPr>
      <w:tab/>
      <w:t>English 101/3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14" w:rsidRDefault="00593914" w:rsidP="00D91A28">
      <w:r>
        <w:separator/>
      </w:r>
    </w:p>
  </w:footnote>
  <w:footnote w:type="continuationSeparator" w:id="1">
    <w:p w:rsidR="00593914" w:rsidRDefault="00593914" w:rsidP="00D91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16D2"/>
    <w:multiLevelType w:val="hybridMultilevel"/>
    <w:tmpl w:val="3A3EC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0CD"/>
    <w:rsid w:val="000145A2"/>
    <w:rsid w:val="000A2D3F"/>
    <w:rsid w:val="0011427D"/>
    <w:rsid w:val="001C2E68"/>
    <w:rsid w:val="00205561"/>
    <w:rsid w:val="002440CD"/>
    <w:rsid w:val="002C1649"/>
    <w:rsid w:val="003320EF"/>
    <w:rsid w:val="00363A56"/>
    <w:rsid w:val="00460618"/>
    <w:rsid w:val="004D4372"/>
    <w:rsid w:val="00534E88"/>
    <w:rsid w:val="00550BD9"/>
    <w:rsid w:val="00593914"/>
    <w:rsid w:val="006C7620"/>
    <w:rsid w:val="006D2ADC"/>
    <w:rsid w:val="00703E51"/>
    <w:rsid w:val="00795975"/>
    <w:rsid w:val="007D189F"/>
    <w:rsid w:val="007D648B"/>
    <w:rsid w:val="007E0538"/>
    <w:rsid w:val="00817C9A"/>
    <w:rsid w:val="0098388B"/>
    <w:rsid w:val="00996CF5"/>
    <w:rsid w:val="009C1C9D"/>
    <w:rsid w:val="00A1403A"/>
    <w:rsid w:val="00A27D53"/>
    <w:rsid w:val="00A5580F"/>
    <w:rsid w:val="00B00041"/>
    <w:rsid w:val="00C44239"/>
    <w:rsid w:val="00CD0F5D"/>
    <w:rsid w:val="00CE1F47"/>
    <w:rsid w:val="00D91A28"/>
    <w:rsid w:val="00E204E3"/>
    <w:rsid w:val="00EF7B0B"/>
    <w:rsid w:val="00F17AEF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440CD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440CD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1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A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8</cp:revision>
  <cp:lastPrinted>2013-10-10T09:39:00Z</cp:lastPrinted>
  <dcterms:created xsi:type="dcterms:W3CDTF">2013-10-09T14:07:00Z</dcterms:created>
  <dcterms:modified xsi:type="dcterms:W3CDTF">2013-10-18T23:51:00Z</dcterms:modified>
</cp:coreProperties>
</file>