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89" w:rsidRPr="00A956A4" w:rsidRDefault="00EF2C61" w:rsidP="00B301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</w:t>
      </w:r>
      <w:r w:rsidR="00B30189" w:rsidRPr="00A956A4">
        <w:rPr>
          <w:rFonts w:ascii="Times New Roman" w:hAnsi="Times New Roman" w:cs="Times New Roman"/>
          <w:b/>
          <w:sz w:val="32"/>
          <w:szCs w:val="32"/>
        </w:rPr>
        <w:t xml:space="preserve"> SCHOOL</w:t>
      </w:r>
    </w:p>
    <w:p w:rsidR="00B30189" w:rsidRDefault="00B30189" w:rsidP="00B3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189" w:rsidRDefault="00A27366" w:rsidP="00B3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</w:p>
    <w:p w:rsidR="00B30189" w:rsidRPr="00A956A4" w:rsidRDefault="00A27366" w:rsidP="00B3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B30189" w:rsidRPr="00A956A4" w:rsidRDefault="005C1762" w:rsidP="00B301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OCT.</w:t>
      </w:r>
      <w:r w:rsidR="00A27366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A27366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C3155F">
        <w:rPr>
          <w:rFonts w:ascii="Times New Roman" w:hAnsi="Times New Roman" w:cs="Times New Roman"/>
          <w:b/>
          <w:sz w:val="24"/>
          <w:szCs w:val="24"/>
        </w:rPr>
        <w:t>2 HRS</w:t>
      </w:r>
    </w:p>
    <w:p w:rsidR="00A27366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366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366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…………………………………………………..CLASS:………….ADM NO:……..</w:t>
      </w:r>
    </w:p>
    <w:p w:rsidR="00A27366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366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366" w:rsidRPr="00C3155F" w:rsidRDefault="00A27366" w:rsidP="00A273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55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3155F">
        <w:rPr>
          <w:rFonts w:ascii="Times New Roman" w:hAnsi="Times New Roman" w:cs="Times New Roman"/>
          <w:sz w:val="24"/>
          <w:szCs w:val="24"/>
        </w:rPr>
        <w:t>ame and Adm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155F">
        <w:rPr>
          <w:rFonts w:ascii="Times New Roman" w:hAnsi="Times New Roman" w:cs="Times New Roman"/>
          <w:sz w:val="24"/>
          <w:szCs w:val="24"/>
        </w:rPr>
        <w:t xml:space="preserve"> Number in the spaces provided above.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 xml:space="preserve">Answer </w:t>
      </w:r>
      <w:r w:rsidRPr="0050580B">
        <w:rPr>
          <w:rFonts w:ascii="Times New Roman" w:hAnsi="Times New Roman" w:cs="Times New Roman"/>
          <w:b/>
          <w:sz w:val="24"/>
          <w:szCs w:val="24"/>
        </w:rPr>
        <w:t>ALL</w:t>
      </w:r>
      <w:r w:rsidRPr="00C3155F">
        <w:rPr>
          <w:rFonts w:ascii="Times New Roman" w:hAnsi="Times New Roman" w:cs="Times New Roman"/>
          <w:sz w:val="24"/>
          <w:szCs w:val="24"/>
        </w:rPr>
        <w:t xml:space="preserve"> the questions.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This paper consist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155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55F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A27366" w:rsidRPr="00C3155F" w:rsidRDefault="00A27366" w:rsidP="00A2736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>Candidates should answer all the questions in English.</w:t>
      </w:r>
    </w:p>
    <w:p w:rsidR="00A27366" w:rsidRPr="00C3155F" w:rsidRDefault="00A27366" w:rsidP="00A2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66" w:rsidRPr="00C3155F" w:rsidRDefault="00A27366" w:rsidP="00A27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A27366" w:rsidRPr="00C3155F" w:rsidRDefault="00A27366" w:rsidP="00A2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176"/>
        <w:gridCol w:w="649"/>
        <w:gridCol w:w="48"/>
        <w:gridCol w:w="602"/>
        <w:gridCol w:w="95"/>
        <w:gridCol w:w="555"/>
        <w:gridCol w:w="142"/>
        <w:gridCol w:w="507"/>
        <w:gridCol w:w="189"/>
        <w:gridCol w:w="461"/>
        <w:gridCol w:w="236"/>
        <w:gridCol w:w="414"/>
        <w:gridCol w:w="283"/>
        <w:gridCol w:w="367"/>
        <w:gridCol w:w="330"/>
        <w:gridCol w:w="320"/>
        <w:gridCol w:w="377"/>
        <w:gridCol w:w="273"/>
        <w:gridCol w:w="424"/>
        <w:gridCol w:w="226"/>
        <w:gridCol w:w="483"/>
        <w:gridCol w:w="167"/>
        <w:gridCol w:w="542"/>
        <w:gridCol w:w="108"/>
        <w:gridCol w:w="601"/>
        <w:gridCol w:w="253"/>
      </w:tblGrid>
      <w:tr w:rsidR="00A27366" w:rsidRPr="00C3155F" w:rsidTr="00255417">
        <w:trPr>
          <w:gridAfter w:val="1"/>
          <w:wAfter w:w="253" w:type="dxa"/>
        </w:trPr>
        <w:tc>
          <w:tcPr>
            <w:tcW w:w="1176" w:type="dxa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7366" w:rsidRPr="00C3155F" w:rsidTr="00255417">
        <w:trPr>
          <w:gridAfter w:val="1"/>
          <w:wAfter w:w="253" w:type="dxa"/>
        </w:trPr>
        <w:tc>
          <w:tcPr>
            <w:tcW w:w="1176" w:type="dxa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66" w:rsidRPr="00C3155F" w:rsidTr="00255417">
        <w:trPr>
          <w:gridAfter w:val="1"/>
          <w:wAfter w:w="253" w:type="dxa"/>
        </w:trPr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66" w:rsidRPr="00C3155F" w:rsidTr="00255417">
        <w:tc>
          <w:tcPr>
            <w:tcW w:w="1176" w:type="dxa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2"/>
          </w:tcPr>
          <w:p w:rsidR="00A27366" w:rsidRPr="00C3155F" w:rsidRDefault="00A27366" w:rsidP="002554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7366" w:rsidRPr="00C3155F" w:rsidTr="00255417">
        <w:tc>
          <w:tcPr>
            <w:tcW w:w="1176" w:type="dxa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5F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A27366" w:rsidRPr="00C3155F" w:rsidRDefault="00A27366" w:rsidP="002554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366" w:rsidRPr="00C3155F" w:rsidRDefault="00B4006E" w:rsidP="00A2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6.35pt;width:59.25pt;height:47.25pt;z-index:251660288;mso-position-horizontal-relative:text;mso-position-vertical-relative:text">
            <v:textbox>
              <w:txbxContent>
                <w:p w:rsidR="00255417" w:rsidRDefault="00255417" w:rsidP="00A27366"/>
              </w:txbxContent>
            </v:textbox>
          </v:shape>
        </w:pict>
      </w:r>
    </w:p>
    <w:p w:rsidR="00A27366" w:rsidRPr="00C3155F" w:rsidRDefault="00A27366" w:rsidP="00A27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sz w:val="24"/>
          <w:szCs w:val="24"/>
        </w:rPr>
        <w:tab/>
      </w:r>
      <w:r w:rsidRPr="00C3155F">
        <w:rPr>
          <w:rFonts w:ascii="Times New Roman" w:hAnsi="Times New Roman" w:cs="Times New Roman"/>
          <w:b/>
          <w:sz w:val="24"/>
          <w:szCs w:val="24"/>
        </w:rPr>
        <w:t xml:space="preserve">Total marks </w:t>
      </w:r>
    </w:p>
    <w:p w:rsidR="00A27366" w:rsidRDefault="00A27366" w:rsidP="00A27366">
      <w:pPr>
        <w:rPr>
          <w:rFonts w:ascii="Times New Roman" w:hAnsi="Times New Roman" w:cs="Times New Roman"/>
          <w:sz w:val="24"/>
          <w:szCs w:val="24"/>
        </w:rPr>
      </w:pPr>
    </w:p>
    <w:p w:rsidR="00A27366" w:rsidRDefault="00A27366" w:rsidP="00A27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7366" w:rsidRDefault="00A27366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Define the following terms as used in Business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27366" w:rsidRDefault="00A27366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9C4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ervice</w:t>
      </w:r>
      <w:r w:rsidR="009C4119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A27366" w:rsidRDefault="00A27366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9C4119">
        <w:rPr>
          <w:rFonts w:ascii="Times New Roman" w:hAnsi="Times New Roman" w:cs="Times New Roman"/>
          <w:sz w:val="24"/>
          <w:szCs w:val="24"/>
        </w:rPr>
        <w:t>Opportunity cost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Scale of preference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Production 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A27366" w:rsidRDefault="00A27366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benefits of learning business studies in schools.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C4119" w:rsidRDefault="009C4119" w:rsidP="009C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Pr="009C4119" w:rsidRDefault="009C4119" w:rsidP="009C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66" w:rsidRDefault="00A27366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each of the following as either generic or enterprise competition.</w:t>
      </w:r>
    </w:p>
    <w:p w:rsidR="009C4119" w:rsidRDefault="009C4119" w:rsidP="009C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Athletes competing for gold medals in the world cup.</w:t>
      </w: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A coffee seller, competing with a tea seller.</w:t>
      </w: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Msingi high school competing for gold medals in the world cup.</w:t>
      </w: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Milimani bookshop competing with Kitabu bookshop in selling of books.</w:t>
      </w: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</w:p>
    <w:p w:rsidR="009C4119" w:rsidRPr="009C4119" w:rsidRDefault="009C4119" w:rsidP="009C4119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4119" w:rsidRDefault="009C4119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four reasons why many people start business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C4119" w:rsidRDefault="009C4119" w:rsidP="009C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Default="009C4119" w:rsidP="009C4119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9C4119" w:rsidRPr="009C4119" w:rsidRDefault="009C4119" w:rsidP="009C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characteristics of human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D70EE" w:rsidRDefault="007D70EE" w:rsidP="007D7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Default="007D70EE" w:rsidP="007D70EE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D70EE" w:rsidRPr="007D70EE" w:rsidRDefault="007D70EE" w:rsidP="007D7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119" w:rsidRDefault="009C4119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examples of each of the following.</w:t>
      </w:r>
    </w:p>
    <w:p w:rsidR="00DA4A00" w:rsidRDefault="00DA4A00" w:rsidP="00DA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00" w:rsidRDefault="00DA4A00" w:rsidP="00DA4A00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Natural resources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4A00" w:rsidRDefault="00DA4A00" w:rsidP="00DA4A00">
      <w:p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Man-made resources </w:t>
      </w:r>
    </w:p>
    <w:p w:rsidR="00DA4A00" w:rsidRDefault="00DA4A00" w:rsidP="00DA4A00">
      <w:p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(c)  Human resources</w:t>
      </w:r>
    </w:p>
    <w:p w:rsidR="00DA4A00" w:rsidRDefault="00DA4A00" w:rsidP="00DA4A00">
      <w:p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187"/>
        <w:rPr>
          <w:rFonts w:ascii="Times New Roman" w:hAnsi="Times New Roman" w:cs="Times New Roman"/>
          <w:sz w:val="24"/>
          <w:szCs w:val="24"/>
        </w:rPr>
      </w:pPr>
    </w:p>
    <w:p w:rsidR="00DA4A00" w:rsidRDefault="00DA4A00" w:rsidP="00DA4A00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(d) Intermediate goods</w:t>
      </w:r>
    </w:p>
    <w:p w:rsidR="00DA4A00" w:rsidRDefault="00DA4A00" w:rsidP="00DA4A00">
      <w:p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DA4A00" w:rsidRDefault="00DA4A00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advantages that a business may get from division of labour.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DA4A00" w:rsidRDefault="00DA4A00" w:rsidP="00DA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characteristics of capital as a factor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DA4A00" w:rsidRDefault="00DA4A00" w:rsidP="00DA4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DA4A00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A4A00" w:rsidRDefault="00DA4A00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factors that may contribute to business success.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97D8B" w:rsidRDefault="00797D8B" w:rsidP="0079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797D8B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797D8B" w:rsidRDefault="00797D8B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 four factors that may encourage entrepreneurial practices in a country. (4 mks)</w:t>
      </w:r>
    </w:p>
    <w:p w:rsid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P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D8B" w:rsidRDefault="00797D8B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advantages of filling documents in an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P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D8B" w:rsidRDefault="00797D8B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qualities of a good receptionist.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84C" w:rsidRP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D8B" w:rsidRDefault="00C9484C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Match the following statements with appropriate office machine.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630"/>
        <w:gridCol w:w="5400"/>
        <w:gridCol w:w="2520"/>
      </w:tblGrid>
      <w:tr w:rsidR="00C9484C" w:rsidTr="004176F8">
        <w:tc>
          <w:tcPr>
            <w:tcW w:w="63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Statements</w:t>
            </w:r>
          </w:p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Machines</w:t>
            </w:r>
          </w:p>
        </w:tc>
      </w:tr>
      <w:tr w:rsidR="00C9484C" w:rsidTr="004176F8">
        <w:tc>
          <w:tcPr>
            <w:tcW w:w="63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40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for trimming documents into required shapes and sizes.</w:t>
            </w:r>
          </w:p>
        </w:tc>
        <w:tc>
          <w:tcPr>
            <w:tcW w:w="252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4C" w:rsidTr="004176F8">
        <w:tc>
          <w:tcPr>
            <w:tcW w:w="63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40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for folding documents. Place them in envelopes and seal the envelopes.</w:t>
            </w:r>
          </w:p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9484C" w:rsidRDefault="00C9484C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6F8" w:rsidTr="004176F8">
        <w:tc>
          <w:tcPr>
            <w:tcW w:w="630" w:type="dxa"/>
          </w:tcPr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400" w:type="dxa"/>
          </w:tcPr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send and receive messages.</w:t>
            </w:r>
          </w:p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6F8" w:rsidTr="004176F8">
        <w:tc>
          <w:tcPr>
            <w:tcW w:w="630" w:type="dxa"/>
          </w:tcPr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5400" w:type="dxa"/>
          </w:tcPr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for reproducing documents.</w:t>
            </w:r>
          </w:p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176F8" w:rsidRDefault="004176F8" w:rsidP="00C9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84C" w:rsidRPr="00C9484C" w:rsidRDefault="00C9484C" w:rsidP="00C9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C9484C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following chart which shows the divisions of trade.</w:t>
      </w:r>
    </w:p>
    <w:p w:rsidR="005C1762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11.5pt;margin-top:10.5pt;width:60.75pt;height:21pt;z-index:251661312">
            <v:textbox style="mso-next-textbox:#_x0000_s1028">
              <w:txbxContent>
                <w:p w:rsidR="00255417" w:rsidRDefault="00255417" w:rsidP="00851930">
                  <w:pPr>
                    <w:spacing w:after="0" w:line="360" w:lineRule="auto"/>
                    <w:jc w:val="center"/>
                  </w:pPr>
                  <w:r>
                    <w:t>Trade</w:t>
                  </w:r>
                </w:p>
                <w:p w:rsidR="00255417" w:rsidRPr="00851930" w:rsidRDefault="00255417" w:rsidP="00851930"/>
              </w:txbxContent>
            </v:textbox>
          </v:shape>
        </w:pict>
      </w:r>
    </w:p>
    <w:p w:rsidR="00851930" w:rsidRDefault="00851930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930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42.25pt;margin-top:3.9pt;width:0;height:15.75pt;z-index:251679744" o:connectortype="straight"/>
        </w:pict>
      </w:r>
    </w:p>
    <w:p w:rsidR="00851930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366pt;margin-top:6.6pt;width:0;height:19.5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136.5pt;margin-top:6.6pt;width:0;height:19.5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136.5pt;margin-top:5.85pt;width:229.5pt;height:.75pt;z-index:251676672" o:connectortype="straight"/>
        </w:pict>
      </w:r>
    </w:p>
    <w:p w:rsidR="00851930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343.5pt;margin-top:12.3pt;width:61.5pt;height:18.75pt;z-index:251663360">
            <v:textbox>
              <w:txbxContent>
                <w:p w:rsidR="00255417" w:rsidRDefault="00255417" w:rsidP="00CF1E45">
                  <w:pPr>
                    <w:jc w:val="center"/>
                  </w:pPr>
                  <w:r>
                    <w:t>(a)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102.75pt;margin-top:12.3pt;width:69.75pt;height:18.75pt;z-index:251662336">
            <v:textbox style="mso-next-textbox:#_x0000_s1029">
              <w:txbxContent>
                <w:p w:rsidR="00255417" w:rsidRDefault="00255417">
                  <w:r>
                    <w:t>Home trade</w:t>
                  </w:r>
                </w:p>
              </w:txbxContent>
            </v:textbox>
          </v:shape>
        </w:pict>
      </w:r>
    </w:p>
    <w:p w:rsidR="00851930" w:rsidRDefault="00851930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930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377.25pt;margin-top:3.45pt;width:.05pt;height:15pt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35.75pt;margin-top:3.45pt;width:.75pt;height:15pt;flip:x;z-index:251671552" o:connectortype="straight"/>
        </w:pict>
      </w:r>
    </w:p>
    <w:p w:rsidR="00851930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441.75pt;margin-top:7.8pt;width:0;height:15.75pt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317.25pt;margin-top:7.8pt;width:0;height:15.7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317.25pt;margin-top:5.45pt;width:124.5pt;height:.8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201.75pt;margin-top:5.45pt;width:0;height:1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75.75pt;margin-top:5.45pt;width:0;height:15pt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75.75pt;margin-top:4.7pt;width:126pt;height:.75pt;z-index:251668480" o:connectortype="straight"/>
        </w:pict>
      </w:r>
    </w:p>
    <w:p w:rsidR="00851930" w:rsidRDefault="00B4006E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396pt;margin-top:9.75pt;width:79.5pt;height:20.95pt;z-index:251667456">
            <v:textbox>
              <w:txbxContent>
                <w:p w:rsidR="00255417" w:rsidRDefault="00255417">
                  <w:r>
                    <w:t>Import trade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300pt;margin-top:9.7pt;width:51.75pt;height:21pt;z-index:251666432">
            <v:textbox>
              <w:txbxContent>
                <w:p w:rsidR="00255417" w:rsidRDefault="00255417" w:rsidP="00CF1E45">
                  <w:pPr>
                    <w:jc w:val="center"/>
                  </w:pPr>
                  <w:r>
                    <w:t>(d)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172.5pt;margin-top:9.7pt;width:48.75pt;height:21.75pt;z-index:251665408">
            <v:textbox>
              <w:txbxContent>
                <w:p w:rsidR="00255417" w:rsidRDefault="00255417" w:rsidP="00CF1E45">
                  <w:pPr>
                    <w:jc w:val="center"/>
                  </w:pPr>
                  <w:r>
                    <w:t>(c)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53.25pt;margin-top:9.7pt;width:53.25pt;height:21pt;z-index:251664384">
            <v:textbox>
              <w:txbxContent>
                <w:p w:rsidR="00255417" w:rsidRDefault="00255417" w:rsidP="00CF1E45">
                  <w:pPr>
                    <w:jc w:val="center"/>
                  </w:pPr>
                  <w:r>
                    <w:t>(b)</w:t>
                  </w:r>
                </w:p>
              </w:txbxContent>
            </v:textbox>
          </v:shape>
        </w:pict>
      </w:r>
    </w:p>
    <w:p w:rsidR="00851930" w:rsidRDefault="00851930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930" w:rsidRDefault="00851930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930" w:rsidRDefault="00851930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Pr="00561675" w:rsidRDefault="005C1762" w:rsidP="00561675">
      <w:pPr>
        <w:pStyle w:val="ListParagraph"/>
        <w:numPr>
          <w:ilvl w:val="0"/>
          <w:numId w:val="3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5616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C1762" w:rsidRDefault="00561675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</w:t>
      </w:r>
      <w:r w:rsidR="005C1762">
        <w:rPr>
          <w:rFonts w:ascii="Times New Roman" w:hAnsi="Times New Roman" w:cs="Times New Roman"/>
          <w:sz w:val="24"/>
          <w:szCs w:val="24"/>
        </w:rPr>
        <w:t>)</w:t>
      </w:r>
      <w:r w:rsidR="005C17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61675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="005C1762">
        <w:rPr>
          <w:rFonts w:ascii="Times New Roman" w:hAnsi="Times New Roman" w:cs="Times New Roman"/>
          <w:sz w:val="24"/>
          <w:szCs w:val="24"/>
        </w:rPr>
        <w:t>)</w:t>
      </w:r>
      <w:r w:rsidR="005C17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61675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</w:t>
      </w:r>
      <w:r w:rsidR="005C1762">
        <w:rPr>
          <w:rFonts w:ascii="Times New Roman" w:hAnsi="Times New Roman" w:cs="Times New Roman"/>
          <w:sz w:val="24"/>
          <w:szCs w:val="24"/>
        </w:rPr>
        <w:t>)</w:t>
      </w:r>
      <w:r w:rsidR="005C176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4176F8" w:rsidRDefault="004176F8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importance of trade to a country.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C9484C" w:rsidRDefault="00A14907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</w:t>
      </w:r>
      <w:r w:rsidR="004176F8">
        <w:rPr>
          <w:rFonts w:ascii="Times New Roman" w:hAnsi="Times New Roman" w:cs="Times New Roman"/>
          <w:sz w:val="24"/>
          <w:szCs w:val="24"/>
        </w:rPr>
        <w:t xml:space="preserve"> four aids to trade that </w:t>
      </w:r>
      <w:r>
        <w:rPr>
          <w:rFonts w:ascii="Times New Roman" w:hAnsi="Times New Roman" w:cs="Times New Roman"/>
          <w:sz w:val="24"/>
          <w:szCs w:val="24"/>
        </w:rPr>
        <w:t>facilitates</w:t>
      </w:r>
      <w:r w:rsidR="00EF2C61">
        <w:rPr>
          <w:rFonts w:ascii="Times New Roman" w:hAnsi="Times New Roman" w:cs="Times New Roman"/>
          <w:sz w:val="24"/>
          <w:szCs w:val="24"/>
        </w:rPr>
        <w:t xml:space="preserve"> smooth running</w:t>
      </w:r>
      <w:r w:rsidR="004176F8">
        <w:rPr>
          <w:rFonts w:ascii="Times New Roman" w:hAnsi="Times New Roman" w:cs="Times New Roman"/>
          <w:sz w:val="24"/>
          <w:szCs w:val="24"/>
        </w:rPr>
        <w:t xml:space="preserve"> of business.</w:t>
      </w:r>
      <w:r w:rsidR="004176F8">
        <w:rPr>
          <w:rFonts w:ascii="Times New Roman" w:hAnsi="Times New Roman" w:cs="Times New Roman"/>
          <w:sz w:val="24"/>
          <w:szCs w:val="24"/>
        </w:rPr>
        <w:tab/>
      </w:r>
      <w:r w:rsidR="004176F8">
        <w:rPr>
          <w:rFonts w:ascii="Times New Roman" w:hAnsi="Times New Roman" w:cs="Times New Roman"/>
          <w:sz w:val="24"/>
          <w:szCs w:val="24"/>
        </w:rPr>
        <w:tab/>
        <w:t>(4mks)</w:t>
      </w:r>
      <w:r w:rsidR="00C9484C">
        <w:rPr>
          <w:rFonts w:ascii="Times New Roman" w:hAnsi="Times New Roman" w:cs="Times New Roman"/>
          <w:sz w:val="24"/>
          <w:szCs w:val="24"/>
        </w:rPr>
        <w:tab/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ways of improving internal business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differences between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417" w:rsidRPr="005C1762" w:rsidRDefault="00255417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 four characteristics of 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characteristics of a successful entrepreneur.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practices that may lead to consumer exploitation.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four factors that should be considered when choosing the location of an office.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features of a good filing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external business environment that can affect the business operations negatively.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A273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Highlight four components of business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Default="005C1762" w:rsidP="005C1762">
      <w:pPr>
        <w:spacing w:after="0" w:line="36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5C1762" w:rsidRPr="005C1762" w:rsidRDefault="005C1762" w:rsidP="005C17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16D" w:rsidRDefault="00B30189" w:rsidP="00B30189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1516D" w:rsidSect="00615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E6" w:rsidRDefault="00BC02E6" w:rsidP="00B30189">
      <w:pPr>
        <w:spacing w:after="0" w:line="240" w:lineRule="auto"/>
      </w:pPr>
      <w:r>
        <w:separator/>
      </w:r>
    </w:p>
  </w:endnote>
  <w:endnote w:type="continuationSeparator" w:id="1">
    <w:p w:rsidR="00BC02E6" w:rsidRDefault="00BC02E6" w:rsidP="00B3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564"/>
      <w:docPartObj>
        <w:docPartGallery w:val="Page Numbers (Bottom of Page)"/>
        <w:docPartUnique/>
      </w:docPartObj>
    </w:sdtPr>
    <w:sdtContent>
      <w:p w:rsidR="00255417" w:rsidRDefault="00B4006E">
        <w:pPr>
          <w:pStyle w:val="Footer"/>
          <w:jc w:val="center"/>
        </w:pPr>
        <w:fldSimple w:instr=" PAGE   \* MERGEFORMAT ">
          <w:r w:rsidR="00EF2C61">
            <w:rPr>
              <w:noProof/>
            </w:rPr>
            <w:t>7</w:t>
          </w:r>
        </w:fldSimple>
      </w:p>
    </w:sdtContent>
  </w:sdt>
  <w:p w:rsidR="00255417" w:rsidRDefault="002554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E6" w:rsidRDefault="00BC02E6" w:rsidP="00B30189">
      <w:pPr>
        <w:spacing w:after="0" w:line="240" w:lineRule="auto"/>
      </w:pPr>
      <w:r>
        <w:separator/>
      </w:r>
    </w:p>
  </w:footnote>
  <w:footnote w:type="continuationSeparator" w:id="1">
    <w:p w:rsidR="00BC02E6" w:rsidRDefault="00BC02E6" w:rsidP="00B3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F9B"/>
    <w:multiLevelType w:val="hybridMultilevel"/>
    <w:tmpl w:val="4940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C0AB8"/>
    <w:multiLevelType w:val="hybridMultilevel"/>
    <w:tmpl w:val="EC2A9776"/>
    <w:lvl w:ilvl="0" w:tplc="0AD61A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89"/>
    <w:rsid w:val="00255417"/>
    <w:rsid w:val="0041272E"/>
    <w:rsid w:val="004176F8"/>
    <w:rsid w:val="00561675"/>
    <w:rsid w:val="005B360D"/>
    <w:rsid w:val="005C1762"/>
    <w:rsid w:val="0061516D"/>
    <w:rsid w:val="00653633"/>
    <w:rsid w:val="00770055"/>
    <w:rsid w:val="00797D8B"/>
    <w:rsid w:val="007D70EE"/>
    <w:rsid w:val="00851930"/>
    <w:rsid w:val="009C4119"/>
    <w:rsid w:val="00A14907"/>
    <w:rsid w:val="00A27366"/>
    <w:rsid w:val="00B30189"/>
    <w:rsid w:val="00B4006E"/>
    <w:rsid w:val="00BC02E6"/>
    <w:rsid w:val="00C9484C"/>
    <w:rsid w:val="00CF1E45"/>
    <w:rsid w:val="00DA4A00"/>
    <w:rsid w:val="00EF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35"/>
        <o:r id="V:Rule14" type="connector" idref="#_x0000_s1043"/>
        <o:r id="V:Rule15" type="connector" idref="#_x0000_s1037"/>
        <o:r id="V:Rule16" type="connector" idref="#_x0000_s1036"/>
        <o:r id="V:Rule17" type="connector" idref="#_x0000_s1039"/>
        <o:r id="V:Rule18" type="connector" idref="#_x0000_s1044"/>
        <o:r id="V:Rule19" type="connector" idref="#_x0000_s1040"/>
        <o:r id="V:Rule20" type="connector" idref="#_x0000_s1047"/>
        <o:r id="V:Rule21" type="connector" idref="#_x0000_s1038"/>
        <o:r id="V:Rule22" type="connector" idref="#_x0000_s1042"/>
        <o:r id="V:Rule23" type="connector" idref="#_x0000_s1041"/>
        <o:r id="V:Rule2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0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189"/>
  </w:style>
  <w:style w:type="paragraph" w:styleId="Footer">
    <w:name w:val="footer"/>
    <w:basedOn w:val="Normal"/>
    <w:link w:val="FooterChar"/>
    <w:uiPriority w:val="99"/>
    <w:unhideWhenUsed/>
    <w:rsid w:val="00B30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89"/>
  </w:style>
  <w:style w:type="paragraph" w:styleId="BalloonText">
    <w:name w:val="Balloon Text"/>
    <w:basedOn w:val="Normal"/>
    <w:link w:val="BalloonTextChar"/>
    <w:uiPriority w:val="99"/>
    <w:semiHidden/>
    <w:unhideWhenUsed/>
    <w:rsid w:val="0085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15</cp:revision>
  <dcterms:created xsi:type="dcterms:W3CDTF">2015-10-14T05:42:00Z</dcterms:created>
  <dcterms:modified xsi:type="dcterms:W3CDTF">2015-10-21T11:11:00Z</dcterms:modified>
</cp:coreProperties>
</file>