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1B3" w:rsidRPr="000E4FB2" w:rsidRDefault="003521B3" w:rsidP="003521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4FB2">
        <w:rPr>
          <w:rFonts w:ascii="Times New Roman" w:hAnsi="Times New Roman" w:cs="Times New Roman"/>
          <w:b/>
          <w:sz w:val="32"/>
          <w:szCs w:val="32"/>
        </w:rPr>
        <w:t>SUNSHINE SECONDARY SCHOOL</w:t>
      </w:r>
    </w:p>
    <w:p w:rsidR="003521B3" w:rsidRDefault="003521B3" w:rsidP="003521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21B3" w:rsidRPr="000E4FB2" w:rsidRDefault="003521B3" w:rsidP="003521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1</w:t>
      </w:r>
    </w:p>
    <w:p w:rsidR="003521B3" w:rsidRPr="000E4FB2" w:rsidRDefault="003521B3" w:rsidP="003521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4FB2">
        <w:rPr>
          <w:rFonts w:ascii="Times New Roman" w:hAnsi="Times New Roman" w:cs="Times New Roman"/>
          <w:b/>
          <w:sz w:val="24"/>
          <w:szCs w:val="24"/>
        </w:rPr>
        <w:t>BUSINESS STUDIES</w:t>
      </w:r>
    </w:p>
    <w:p w:rsidR="003521B3" w:rsidRPr="000E4FB2" w:rsidRDefault="003521B3" w:rsidP="003521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</w:t>
      </w:r>
      <w:r w:rsidR="0002660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TERM EXAMS – </w:t>
      </w:r>
      <w:r w:rsidR="00026606">
        <w:rPr>
          <w:rFonts w:ascii="Times New Roman" w:hAnsi="Times New Roman" w:cs="Times New Roman"/>
          <w:b/>
          <w:sz w:val="24"/>
          <w:szCs w:val="24"/>
        </w:rPr>
        <w:t xml:space="preserve">MAY/JUNE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4FB2">
        <w:rPr>
          <w:rFonts w:ascii="Times New Roman" w:hAnsi="Times New Roman" w:cs="Times New Roman"/>
          <w:b/>
          <w:sz w:val="24"/>
          <w:szCs w:val="24"/>
        </w:rPr>
        <w:t>2014</w:t>
      </w:r>
    </w:p>
    <w:p w:rsidR="003521B3" w:rsidRDefault="003521B3" w:rsidP="003521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</w:t>
      </w:r>
      <w:r w:rsidRPr="000E4FB2">
        <w:rPr>
          <w:rFonts w:ascii="Times New Roman" w:hAnsi="Times New Roman" w:cs="Times New Roman"/>
          <w:b/>
          <w:sz w:val="24"/>
          <w:szCs w:val="24"/>
        </w:rPr>
        <w:t>:2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4FB2">
        <w:rPr>
          <w:rFonts w:ascii="Times New Roman" w:hAnsi="Times New Roman" w:cs="Times New Roman"/>
          <w:b/>
          <w:sz w:val="24"/>
          <w:szCs w:val="24"/>
        </w:rPr>
        <w:t>HRS</w:t>
      </w:r>
    </w:p>
    <w:p w:rsidR="003521B3" w:rsidRDefault="003521B3" w:rsidP="003521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21B3" w:rsidRDefault="003521B3" w:rsidP="003521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21B3" w:rsidRPr="000E4FB2" w:rsidRDefault="003521B3" w:rsidP="003521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21B3" w:rsidRPr="000E4FB2" w:rsidRDefault="003521B3" w:rsidP="003521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4FB2">
        <w:rPr>
          <w:rFonts w:ascii="Times New Roman" w:hAnsi="Times New Roman" w:cs="Times New Roman"/>
          <w:b/>
          <w:sz w:val="24"/>
          <w:szCs w:val="24"/>
        </w:rPr>
        <w:t>NAME……………………………………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</w:t>
      </w:r>
      <w:r w:rsidRPr="000E4FB2">
        <w:rPr>
          <w:rFonts w:ascii="Times New Roman" w:hAnsi="Times New Roman" w:cs="Times New Roman"/>
          <w:b/>
          <w:sz w:val="24"/>
          <w:szCs w:val="24"/>
        </w:rPr>
        <w:t>ADMIN NO…</w:t>
      </w:r>
      <w:r>
        <w:rPr>
          <w:rFonts w:ascii="Times New Roman" w:hAnsi="Times New Roman" w:cs="Times New Roman"/>
          <w:b/>
          <w:sz w:val="24"/>
          <w:szCs w:val="24"/>
        </w:rPr>
        <w:t>…</w:t>
      </w:r>
      <w:r w:rsidR="00026606">
        <w:rPr>
          <w:rFonts w:ascii="Times New Roman" w:hAnsi="Times New Roman" w:cs="Times New Roman"/>
          <w:b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</w:rPr>
        <w:t>…CLASS……</w:t>
      </w:r>
    </w:p>
    <w:p w:rsidR="003521B3" w:rsidRDefault="003521B3" w:rsidP="003521B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21B3" w:rsidRDefault="003521B3" w:rsidP="003521B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21B3" w:rsidRPr="00D1500C" w:rsidRDefault="003521B3" w:rsidP="003521B3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500C">
        <w:rPr>
          <w:rFonts w:ascii="Times New Roman" w:hAnsi="Times New Roman" w:cs="Times New Roman"/>
          <w:b/>
          <w:sz w:val="24"/>
          <w:szCs w:val="24"/>
          <w:u w:val="single"/>
        </w:rPr>
        <w:t>INSTRUCTION</w:t>
      </w:r>
    </w:p>
    <w:p w:rsidR="003521B3" w:rsidRDefault="00FA3189" w:rsidP="00352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all the questions in the</w:t>
      </w:r>
      <w:r w:rsidR="003521B3">
        <w:rPr>
          <w:rFonts w:ascii="Times New Roman" w:hAnsi="Times New Roman" w:cs="Times New Roman"/>
          <w:sz w:val="24"/>
          <w:szCs w:val="24"/>
        </w:rPr>
        <w:t xml:space="preserve"> spaces provided.</w:t>
      </w:r>
    </w:p>
    <w:p w:rsidR="003521B3" w:rsidRDefault="003521B3" w:rsidP="003521B3">
      <w:pPr>
        <w:rPr>
          <w:rFonts w:ascii="Times New Roman" w:hAnsi="Times New Roman" w:cs="Times New Roman"/>
          <w:sz w:val="24"/>
          <w:szCs w:val="24"/>
        </w:rPr>
      </w:pPr>
    </w:p>
    <w:p w:rsidR="003521B3" w:rsidRDefault="003521B3" w:rsidP="003521B3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five business activities that are practiced by people in the community. (5 mks)</w:t>
      </w:r>
    </w:p>
    <w:p w:rsidR="003521B3" w:rsidRDefault="003521B3" w:rsidP="003521B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(a)…………………………………………………………………………………………………………………………………………………………………………………………………</w:t>
      </w:r>
    </w:p>
    <w:p w:rsidR="003521B3" w:rsidRDefault="003521B3" w:rsidP="003521B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(b)…………………………………………………………………………………………………………………………………………………………………………………………………</w:t>
      </w:r>
    </w:p>
    <w:p w:rsidR="003521B3" w:rsidRDefault="003521B3" w:rsidP="003521B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(c)…………………………………………………………………………………………………………………………………………………………………………………………………</w:t>
      </w:r>
    </w:p>
    <w:p w:rsidR="003521B3" w:rsidRDefault="003521B3" w:rsidP="003521B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(d)…………………………………………………………………………………………………………………………………………………………………………………………………</w:t>
      </w:r>
    </w:p>
    <w:p w:rsidR="003521B3" w:rsidRDefault="003521B3" w:rsidP="003521B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(e)…………………………………………………………………………………………………………………………………………………………………………………………………</w:t>
      </w:r>
    </w:p>
    <w:p w:rsidR="003521B3" w:rsidRDefault="003521B3" w:rsidP="003521B3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five benefits of running a business.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p w:rsidR="003521B3" w:rsidRDefault="003521B3" w:rsidP="003521B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(a)…………………………………………………………………………………………………………………………………………………………………………………………………</w:t>
      </w:r>
    </w:p>
    <w:p w:rsidR="003521B3" w:rsidRDefault="003521B3" w:rsidP="003521B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(b)…………………………………………………………………………………………………………………………………………………………………………………………………</w:t>
      </w:r>
    </w:p>
    <w:p w:rsidR="003521B3" w:rsidRDefault="003521B3" w:rsidP="003521B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(c)…………………………………………………………………………………………………………………………………………………………………………………………………</w:t>
      </w:r>
    </w:p>
    <w:p w:rsidR="003521B3" w:rsidRDefault="003521B3" w:rsidP="003521B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(d)…………………………………………………………………………………………………………………………………………………………………………………………………</w:t>
      </w:r>
    </w:p>
    <w:p w:rsidR="003521B3" w:rsidRDefault="003521B3" w:rsidP="003521B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(e)…………………………………………………………………………………………………………………………………………………………………………………………………</w:t>
      </w:r>
    </w:p>
    <w:p w:rsidR="003521B3" w:rsidRDefault="00FA3189" w:rsidP="003521B3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five reason why it </w:t>
      </w:r>
      <w:r w:rsidR="003521B3">
        <w:rPr>
          <w:rFonts w:ascii="Times New Roman" w:hAnsi="Times New Roman" w:cs="Times New Roman"/>
          <w:sz w:val="24"/>
          <w:szCs w:val="24"/>
        </w:rPr>
        <w:t>is important to study business studies.</w:t>
      </w:r>
      <w:r w:rsidR="003521B3">
        <w:rPr>
          <w:rFonts w:ascii="Times New Roman" w:hAnsi="Times New Roman" w:cs="Times New Roman"/>
          <w:sz w:val="24"/>
          <w:szCs w:val="24"/>
        </w:rPr>
        <w:tab/>
      </w:r>
      <w:r w:rsidR="003521B3">
        <w:rPr>
          <w:rFonts w:ascii="Times New Roman" w:hAnsi="Times New Roman" w:cs="Times New Roman"/>
          <w:sz w:val="24"/>
          <w:szCs w:val="24"/>
        </w:rPr>
        <w:tab/>
        <w:t>(5 mks)</w:t>
      </w:r>
    </w:p>
    <w:p w:rsidR="003521B3" w:rsidRDefault="003521B3" w:rsidP="003521B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(a)…………………………………………………………………………………………………………………………………………………………………………………………………</w:t>
      </w:r>
    </w:p>
    <w:p w:rsidR="003521B3" w:rsidRDefault="003521B3" w:rsidP="003521B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(b)…………………………………………………………………………………………………………………………………………………………………………………………………</w:t>
      </w:r>
    </w:p>
    <w:p w:rsidR="003521B3" w:rsidRDefault="003521B3" w:rsidP="003521B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(c)…………………………………………………………………………………………………………………………………………………………………………………………………</w:t>
      </w:r>
    </w:p>
    <w:p w:rsidR="003521B3" w:rsidRDefault="003521B3" w:rsidP="003521B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(d)…………………………………………………………………………………………………………………………………………………………………………………………………</w:t>
      </w:r>
    </w:p>
    <w:p w:rsidR="003521B3" w:rsidRDefault="003521B3" w:rsidP="003521B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(e)…………………………………………………………………………………………………………………………………………………………………………………………………</w:t>
      </w:r>
    </w:p>
    <w:p w:rsidR="003521B3" w:rsidRDefault="003521B3" w:rsidP="003521B3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following terms:</w:t>
      </w:r>
    </w:p>
    <w:p w:rsidR="003521B3" w:rsidRDefault="003521B3" w:rsidP="003521B3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business studies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3521B3" w:rsidRDefault="003521B3" w:rsidP="003521B3">
      <w:pPr>
        <w:pStyle w:val="ListParagraph"/>
        <w:spacing w:after="0" w:line="360" w:lineRule="auto"/>
        <w:ind w:left="7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</w:t>
      </w:r>
    </w:p>
    <w:p w:rsidR="003521B3" w:rsidRDefault="003521B3" w:rsidP="003521B3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production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3521B3" w:rsidRDefault="003521B3" w:rsidP="003521B3">
      <w:pPr>
        <w:pStyle w:val="ListParagraph"/>
        <w:spacing w:after="0" w:line="360" w:lineRule="auto"/>
        <w:ind w:left="7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</w:t>
      </w:r>
    </w:p>
    <w:p w:rsidR="003521B3" w:rsidRDefault="003521B3" w:rsidP="003521B3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distribution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3521B3" w:rsidRDefault="003521B3" w:rsidP="003521B3">
      <w:pPr>
        <w:pStyle w:val="ListParagraph"/>
        <w:spacing w:after="0" w:line="360" w:lineRule="auto"/>
        <w:ind w:left="7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</w:t>
      </w:r>
    </w:p>
    <w:p w:rsidR="003521B3" w:rsidRDefault="003521B3" w:rsidP="003521B3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economic</w:t>
      </w:r>
      <w:r w:rsidR="00FA318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3521B3" w:rsidRDefault="003521B3" w:rsidP="003521B3">
      <w:pPr>
        <w:pStyle w:val="ListParagraph"/>
        <w:spacing w:after="0" w:line="360" w:lineRule="auto"/>
        <w:ind w:left="7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</w:t>
      </w:r>
    </w:p>
    <w:p w:rsidR="003521B3" w:rsidRDefault="003521B3" w:rsidP="003521B3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commerce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3521B3" w:rsidRDefault="003521B3" w:rsidP="003521B3">
      <w:pPr>
        <w:pStyle w:val="ListParagraph"/>
        <w:spacing w:after="0" w:line="360" w:lineRule="auto"/>
        <w:ind w:left="7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</w:t>
      </w:r>
    </w:p>
    <w:p w:rsidR="003521B3" w:rsidRDefault="003521B3" w:rsidP="003521B3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five types of business activities.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:rsidR="003521B3" w:rsidRDefault="003521B3" w:rsidP="003521B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(a)…………………………………………………………………………………………………………………………………………………………………………………………………</w:t>
      </w:r>
    </w:p>
    <w:p w:rsidR="003521B3" w:rsidRDefault="003521B3" w:rsidP="003521B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(b)…………………………………………………………………………………………………………………………………………………………………………………………………</w:t>
      </w:r>
    </w:p>
    <w:p w:rsidR="003521B3" w:rsidRDefault="003521B3" w:rsidP="003521B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(c)…………………………………………………………………………………………………………………………………………………………………………………………………</w:t>
      </w:r>
    </w:p>
    <w:p w:rsidR="003521B3" w:rsidRDefault="003521B3" w:rsidP="003521B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(d)…………………………………………………………………………………………………………………………………………………………………………………………………</w:t>
      </w:r>
    </w:p>
    <w:p w:rsidR="003521B3" w:rsidRDefault="003521B3" w:rsidP="003521B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(e)…………………………………………………………………………………………………………………………………………………………………………………………………</w:t>
      </w:r>
    </w:p>
    <w:p w:rsidR="003521B3" w:rsidRDefault="003521B3" w:rsidP="003521B3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five benefits of modern technology to a business firm.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p w:rsidR="003521B3" w:rsidRDefault="003521B3" w:rsidP="003521B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(a)…………………………………………………………………………………………………………………………………………………………………………………………………</w:t>
      </w:r>
    </w:p>
    <w:p w:rsidR="003521B3" w:rsidRDefault="003521B3" w:rsidP="003521B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(b)…………………………………………………………………………………………………………………………………………………………………………………………………</w:t>
      </w:r>
    </w:p>
    <w:p w:rsidR="003521B3" w:rsidRDefault="003521B3" w:rsidP="003521B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(c)…………………………………………………………………………………………………………………………………………………………………………………………………</w:t>
      </w:r>
    </w:p>
    <w:p w:rsidR="003521B3" w:rsidRDefault="003521B3" w:rsidP="003521B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(d)…………………………………………………………………………………………………………………………………………………………………………………………………</w:t>
      </w:r>
    </w:p>
    <w:p w:rsidR="003521B3" w:rsidRDefault="003521B3" w:rsidP="003521B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(e)…………………………………………………………………………………………………………………………………………………………………………………………………</w:t>
      </w:r>
    </w:p>
    <w:p w:rsidR="003521B3" w:rsidRDefault="00FA3189" w:rsidP="003521B3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five ways business resources may cau</w:t>
      </w:r>
      <w:r w:rsidR="003521B3">
        <w:rPr>
          <w:rFonts w:ascii="Times New Roman" w:hAnsi="Times New Roman" w:cs="Times New Roman"/>
          <w:sz w:val="24"/>
          <w:szCs w:val="24"/>
        </w:rPr>
        <w:t>se business success.</w:t>
      </w:r>
      <w:r w:rsidR="003521B3">
        <w:rPr>
          <w:rFonts w:ascii="Times New Roman" w:hAnsi="Times New Roman" w:cs="Times New Roman"/>
          <w:sz w:val="24"/>
          <w:szCs w:val="24"/>
        </w:rPr>
        <w:tab/>
      </w:r>
      <w:r w:rsidR="003521B3">
        <w:rPr>
          <w:rFonts w:ascii="Times New Roman" w:hAnsi="Times New Roman" w:cs="Times New Roman"/>
          <w:sz w:val="24"/>
          <w:szCs w:val="24"/>
        </w:rPr>
        <w:tab/>
        <w:t>(5mks)</w:t>
      </w:r>
    </w:p>
    <w:p w:rsidR="005223BB" w:rsidRDefault="005223BB" w:rsidP="005223B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(a)…………………………………………………………………………………………………………………………………………………………………………………………………</w:t>
      </w:r>
    </w:p>
    <w:p w:rsidR="005223BB" w:rsidRDefault="005223BB" w:rsidP="005223B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(b)…………………………………………………………………………………………………………………………………………………………………………………………………</w:t>
      </w:r>
    </w:p>
    <w:p w:rsidR="005223BB" w:rsidRDefault="005223BB" w:rsidP="005223B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(c)…………………………………………………………………………………………………………………………………………………………………………………………………</w:t>
      </w:r>
    </w:p>
    <w:p w:rsidR="005223BB" w:rsidRDefault="005223BB" w:rsidP="005223B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(d)…………………………………………………………………………………………………………………………………………………………………………………………………</w:t>
      </w:r>
    </w:p>
    <w:p w:rsidR="005223BB" w:rsidRDefault="005223BB" w:rsidP="005223B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(e)…………………………………………………………………………………………………………………………………………………………………………………………………</w:t>
      </w:r>
    </w:p>
    <w:p w:rsidR="003521B3" w:rsidRDefault="003521B3" w:rsidP="003521B3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whether each of the following factors fall under micro-environment or macro-environment.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p w:rsidR="005223BB" w:rsidRDefault="005223BB" w:rsidP="005223B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Demographic environment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:rsidR="005223BB" w:rsidRDefault="005223BB" w:rsidP="005223B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Business culture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:rsidR="005223BB" w:rsidRDefault="005223BB" w:rsidP="005223B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Business structure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:rsidR="005223BB" w:rsidRDefault="005223BB" w:rsidP="005223B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Political environment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:rsidR="005223BB" w:rsidRDefault="005223BB" w:rsidP="005223B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(e)</w:t>
      </w:r>
      <w:r w:rsidR="0089717B">
        <w:rPr>
          <w:rFonts w:ascii="Times New Roman" w:hAnsi="Times New Roman" w:cs="Times New Roman"/>
          <w:sz w:val="24"/>
          <w:szCs w:val="24"/>
        </w:rPr>
        <w:t xml:space="preserve"> </w:t>
      </w:r>
      <w:r w:rsidR="00801A16">
        <w:rPr>
          <w:rFonts w:ascii="Times New Roman" w:hAnsi="Times New Roman" w:cs="Times New Roman"/>
          <w:sz w:val="24"/>
          <w:szCs w:val="24"/>
        </w:rPr>
        <w:t>Competitive</w:t>
      </w:r>
      <w:r>
        <w:rPr>
          <w:rFonts w:ascii="Times New Roman" w:hAnsi="Times New Roman" w:cs="Times New Roman"/>
          <w:sz w:val="24"/>
          <w:szCs w:val="24"/>
        </w:rPr>
        <w:t xml:space="preserve"> environment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:rsidR="003521B3" w:rsidRDefault="00FA3189" w:rsidP="003521B3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aid</w:t>
      </w:r>
      <w:r w:rsidR="003521B3">
        <w:rPr>
          <w:rFonts w:ascii="Times New Roman" w:hAnsi="Times New Roman" w:cs="Times New Roman"/>
          <w:sz w:val="24"/>
          <w:szCs w:val="24"/>
        </w:rPr>
        <w:t xml:space="preserve"> of appropriate examples differentiate generic competition from enterprise competition.</w:t>
      </w:r>
      <w:r w:rsidR="003521B3">
        <w:rPr>
          <w:rFonts w:ascii="Times New Roman" w:hAnsi="Times New Roman" w:cs="Times New Roman"/>
          <w:sz w:val="24"/>
          <w:szCs w:val="24"/>
        </w:rPr>
        <w:tab/>
      </w:r>
      <w:r w:rsidR="003521B3">
        <w:rPr>
          <w:rFonts w:ascii="Times New Roman" w:hAnsi="Times New Roman" w:cs="Times New Roman"/>
          <w:sz w:val="24"/>
          <w:szCs w:val="24"/>
        </w:rPr>
        <w:tab/>
      </w:r>
      <w:r w:rsidR="003521B3">
        <w:rPr>
          <w:rFonts w:ascii="Times New Roman" w:hAnsi="Times New Roman" w:cs="Times New Roman"/>
          <w:sz w:val="24"/>
          <w:szCs w:val="24"/>
        </w:rPr>
        <w:tab/>
      </w:r>
      <w:r w:rsidR="003521B3">
        <w:rPr>
          <w:rFonts w:ascii="Times New Roman" w:hAnsi="Times New Roman" w:cs="Times New Roman"/>
          <w:sz w:val="24"/>
          <w:szCs w:val="24"/>
        </w:rPr>
        <w:tab/>
      </w:r>
      <w:r w:rsidR="003521B3">
        <w:rPr>
          <w:rFonts w:ascii="Times New Roman" w:hAnsi="Times New Roman" w:cs="Times New Roman"/>
          <w:sz w:val="24"/>
          <w:szCs w:val="24"/>
        </w:rPr>
        <w:tab/>
      </w:r>
      <w:r w:rsidR="003521B3">
        <w:rPr>
          <w:rFonts w:ascii="Times New Roman" w:hAnsi="Times New Roman" w:cs="Times New Roman"/>
          <w:sz w:val="24"/>
          <w:szCs w:val="24"/>
        </w:rPr>
        <w:tab/>
      </w:r>
      <w:r w:rsidR="003521B3">
        <w:rPr>
          <w:rFonts w:ascii="Times New Roman" w:hAnsi="Times New Roman" w:cs="Times New Roman"/>
          <w:sz w:val="24"/>
          <w:szCs w:val="24"/>
        </w:rPr>
        <w:tab/>
      </w:r>
      <w:r w:rsidR="003521B3">
        <w:rPr>
          <w:rFonts w:ascii="Times New Roman" w:hAnsi="Times New Roman" w:cs="Times New Roman"/>
          <w:sz w:val="24"/>
          <w:szCs w:val="24"/>
        </w:rPr>
        <w:tab/>
      </w:r>
      <w:r w:rsidR="003521B3"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89717B" w:rsidRDefault="0089717B" w:rsidP="0089717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Generic competition - …………………………………………………………………………</w:t>
      </w:r>
    </w:p>
    <w:p w:rsidR="0089717B" w:rsidRDefault="0089717B" w:rsidP="0089717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9717B" w:rsidRDefault="0089717B" w:rsidP="0089717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 ……………………………………………………………………………………….</w:t>
      </w:r>
    </w:p>
    <w:p w:rsidR="0089717B" w:rsidRDefault="0089717B" w:rsidP="0089717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9717B" w:rsidRDefault="0089717B" w:rsidP="0089717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Enterprise competition - ………………………………………………………………………</w:t>
      </w:r>
    </w:p>
    <w:p w:rsidR="0089717B" w:rsidRDefault="0089717B" w:rsidP="0089717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9717B" w:rsidRDefault="0089717B" w:rsidP="0089717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 ……………………………………………………………………………………….</w:t>
      </w:r>
    </w:p>
    <w:p w:rsidR="0089717B" w:rsidRPr="0089717B" w:rsidRDefault="0089717B" w:rsidP="008971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2785E" w:rsidRDefault="0092785E" w:rsidP="003521B3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ways in which shelter satisfies human wants.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92785E" w:rsidRDefault="0092785E" w:rsidP="0092785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(a)…………………………………………………………………………………………………………………………………………………………………………………………………</w:t>
      </w:r>
    </w:p>
    <w:p w:rsidR="0092785E" w:rsidRDefault="0092785E" w:rsidP="0092785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(b)…………………………………………………………………………………………………………………………………………………………………………………………………</w:t>
      </w:r>
    </w:p>
    <w:p w:rsidR="0092785E" w:rsidRDefault="0092785E" w:rsidP="0092785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(c)…………………………………………………………………………………………………………………………………………………………………………………………………</w:t>
      </w:r>
    </w:p>
    <w:p w:rsidR="0092785E" w:rsidRDefault="0092785E" w:rsidP="0092785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(d)…………………………………………………………………………………………………………………………………………………………………………………………………</w:t>
      </w:r>
    </w:p>
    <w:p w:rsidR="0092785E" w:rsidRDefault="0092785E" w:rsidP="003521B3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five characteristics of human wants.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p w:rsidR="0092785E" w:rsidRDefault="0092785E" w:rsidP="0092785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(a)…………………………………………………………………………………………………………………………………………………………………………………………………</w:t>
      </w:r>
    </w:p>
    <w:p w:rsidR="0092785E" w:rsidRDefault="0092785E" w:rsidP="0092785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(b)…………………………………………………………………………………………………………………………………………………………………………………………………</w:t>
      </w:r>
    </w:p>
    <w:p w:rsidR="0092785E" w:rsidRDefault="0092785E" w:rsidP="0092785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(c)…………………………………………………………………………………………………………………………………………………………………………………………………</w:t>
      </w:r>
    </w:p>
    <w:p w:rsidR="0092785E" w:rsidRDefault="0092785E" w:rsidP="0092785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(d)…………………………………………………………………………………………………………………………………………………………………………………………………</w:t>
      </w:r>
    </w:p>
    <w:p w:rsidR="0092785E" w:rsidRDefault="0092785E" w:rsidP="0092785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(e)…………………………………………………………………………………………………………………………………………………………………………………………………</w:t>
      </w:r>
    </w:p>
    <w:p w:rsidR="00AE670D" w:rsidRDefault="00AE670D" w:rsidP="0092785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E670D" w:rsidRDefault="00AE670D" w:rsidP="0092785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E670D" w:rsidRDefault="00AE670D" w:rsidP="0092785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2785E" w:rsidRDefault="0092785E" w:rsidP="003521B3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D380E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 diagram below shows the division of trade.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5641E" w:rsidRDefault="002C34AC" w:rsidP="00DC59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245.3pt;margin-top:11pt;width:0;height:12.55pt;z-index:251671552" o:connectortype="straight"/>
        </w:pict>
      </w:r>
      <w:r w:rsidR="00AE670D">
        <w:rPr>
          <w:rFonts w:ascii="Times New Roman" w:hAnsi="Times New Roman" w:cs="Times New Roman"/>
          <w:sz w:val="24"/>
          <w:szCs w:val="24"/>
        </w:rPr>
        <w:t xml:space="preserve">     </w:t>
      </w:r>
      <w:r w:rsidR="00DC59E1">
        <w:rPr>
          <w:rFonts w:ascii="Times New Roman" w:hAnsi="Times New Roman" w:cs="Times New Roman"/>
          <w:sz w:val="24"/>
          <w:szCs w:val="24"/>
        </w:rPr>
        <w:t xml:space="preserve">Trade </w:t>
      </w:r>
    </w:p>
    <w:p w:rsidR="00DC59E1" w:rsidRDefault="002C34AC" w:rsidP="00DC59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036" type="#_x0000_t32" style="position:absolute;left:0;text-align:left;margin-left:157.35pt;margin-top:2.85pt;width:182.55pt;height:0;z-index:25166848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8" type="#_x0000_t32" style="position:absolute;left:0;text-align:left;margin-left:339.9pt;margin-top:2.85pt;width:0;height:30.75pt;z-index:2516705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7" type="#_x0000_t32" style="position:absolute;left:0;text-align:left;margin-left:157.35pt;margin-top:2.85pt;width:0;height:30.75pt;z-index:251669504" o:connectortype="straight">
            <v:stroke endarrow="block"/>
          </v:shape>
        </w:pict>
      </w:r>
    </w:p>
    <w:p w:rsidR="00DC59E1" w:rsidRDefault="002C34AC" w:rsidP="00DC59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8.65pt;margin-top:12.9pt;width:139pt;height:26.8pt;z-index:251658240">
            <v:textbox>
              <w:txbxContent>
                <w:p w:rsidR="00DC59E1" w:rsidRDefault="00DC59E1" w:rsidP="00DC59E1">
                  <w:pPr>
                    <w:jc w:val="center"/>
                  </w:pPr>
                  <w:r>
                    <w:t>Foreign trade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202" style="position:absolute;left:0;text-align:left;margin-left:296.35pt;margin-top:12.9pt;width:134.8pt;height:26.8pt;z-index:251659264">
            <v:textbox>
              <w:txbxContent>
                <w:p w:rsidR="00DC59E1" w:rsidRDefault="00DC59E1" w:rsidP="00DC59E1">
                  <w:pPr>
                    <w:jc w:val="center"/>
                  </w:pPr>
                  <w:r>
                    <w:t>a</w:t>
                  </w:r>
                </w:p>
              </w:txbxContent>
            </v:textbox>
          </v:shape>
        </w:pict>
      </w:r>
    </w:p>
    <w:p w:rsidR="00DC59E1" w:rsidRDefault="002C34AC" w:rsidP="00DC59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32" style="position:absolute;left:0;text-align:left;margin-left:423.65pt;margin-top:19pt;width:0;height:18.4pt;z-index:2516674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32" style="position:absolute;left:0;text-align:left;margin-left:196.75pt;margin-top:19pt;width:.05pt;height:18.4pt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32" style="position:absolute;left:0;text-align:left;margin-left:77.85pt;margin-top:19pt;width:.05pt;height:18.4pt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32" style="position:absolute;left:0;text-align:left;margin-left:301.4pt;margin-top:19pt;width:0;height:18.4pt;z-index:251666432" o:connectortype="straight">
            <v:stroke endarrow="block"/>
          </v:shape>
        </w:pict>
      </w:r>
    </w:p>
    <w:p w:rsidR="0005641E" w:rsidRDefault="002C34AC" w:rsidP="000564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202" style="position:absolute;margin-left:273.75pt;margin-top:16.7pt;width:70.35pt;height:28.45pt;z-index:251662336">
            <v:textbox>
              <w:txbxContent>
                <w:p w:rsidR="00DC59E1" w:rsidRDefault="00DC59E1" w:rsidP="00DC59E1">
                  <w:pPr>
                    <w:jc w:val="center"/>
                  </w:pPr>
                  <w:r>
                    <w:t>d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202" style="position:absolute;margin-left:388.45pt;margin-top:16.7pt;width:77.05pt;height:36.85pt;z-index:251663360">
            <v:textbox>
              <w:txbxContent>
                <w:p w:rsidR="00DC59E1" w:rsidRDefault="00DC59E1" w:rsidP="00DC59E1">
                  <w:pPr>
                    <w:jc w:val="center"/>
                  </w:pPr>
                  <w:r>
                    <w:t>Wholesale trade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202" style="position:absolute;margin-left:171.65pt;margin-top:16.7pt;width:58.6pt;height:28.45pt;z-index:251661312">
            <v:textbox>
              <w:txbxContent>
                <w:p w:rsidR="00DC59E1" w:rsidRDefault="00DC59E1" w:rsidP="00DC59E1">
                  <w:pPr>
                    <w:jc w:val="center"/>
                  </w:pPr>
                  <w:r>
                    <w:t>c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202" style="position:absolute;margin-left:45.2pt;margin-top:16.7pt;width:62.8pt;height:28.45pt;z-index:251660288">
            <v:textbox>
              <w:txbxContent>
                <w:p w:rsidR="00DC59E1" w:rsidRDefault="00DC59E1" w:rsidP="00DC59E1">
                  <w:pPr>
                    <w:jc w:val="center"/>
                  </w:pPr>
                  <w:r>
                    <w:t>b</w:t>
                  </w:r>
                </w:p>
              </w:txbxContent>
            </v:textbox>
          </v:shape>
        </w:pict>
      </w:r>
    </w:p>
    <w:p w:rsidR="00DC59E1" w:rsidRDefault="00DC59E1" w:rsidP="000564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5641E" w:rsidRDefault="0005641E" w:rsidP="000564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5641E" w:rsidRDefault="0005641E" w:rsidP="0005641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names of the parts labeled a, b, c and 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05641E" w:rsidRDefault="0005641E" w:rsidP="0005641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………………………………………………………………………………………………</w:t>
      </w:r>
    </w:p>
    <w:p w:rsidR="0005641E" w:rsidRDefault="0005641E" w:rsidP="0005641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………………………………………………………………………………………………</w:t>
      </w:r>
    </w:p>
    <w:p w:rsidR="0005641E" w:rsidRDefault="0005641E" w:rsidP="0005641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c.………………………………………………………………………………………………</w:t>
      </w:r>
    </w:p>
    <w:p w:rsidR="0005641E" w:rsidRDefault="0005641E" w:rsidP="0005641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………………………………………………………………………………………………</w:t>
      </w:r>
    </w:p>
    <w:p w:rsidR="0005641E" w:rsidRDefault="0005641E" w:rsidP="0005641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D380E" w:rsidRDefault="000D380E" w:rsidP="003521B3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Classify each of the following items into basic wants or secondary wants.</w:t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p w:rsidR="00DC59E1" w:rsidRDefault="00DC59E1" w:rsidP="00DC59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810"/>
        <w:gridCol w:w="2160"/>
        <w:gridCol w:w="3510"/>
      </w:tblGrid>
      <w:tr w:rsidR="00DC59E1" w:rsidTr="00AE670D">
        <w:tc>
          <w:tcPr>
            <w:tcW w:w="810" w:type="dxa"/>
          </w:tcPr>
          <w:p w:rsidR="00DC59E1" w:rsidRDefault="00DC59E1" w:rsidP="00FA24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2160" w:type="dxa"/>
          </w:tcPr>
          <w:p w:rsidR="00DC59E1" w:rsidRDefault="00DC59E1" w:rsidP="00FA24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Shoes</w:t>
            </w:r>
          </w:p>
        </w:tc>
        <w:tc>
          <w:tcPr>
            <w:tcW w:w="3510" w:type="dxa"/>
          </w:tcPr>
          <w:p w:rsidR="00DC59E1" w:rsidRDefault="00DC59E1" w:rsidP="00FA24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9E1" w:rsidTr="00AE670D">
        <w:tc>
          <w:tcPr>
            <w:tcW w:w="810" w:type="dxa"/>
          </w:tcPr>
          <w:p w:rsidR="00DC59E1" w:rsidRDefault="00DC59E1" w:rsidP="00FA24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2160" w:type="dxa"/>
          </w:tcPr>
          <w:p w:rsidR="00DC59E1" w:rsidRDefault="00DC59E1" w:rsidP="00FA24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Drinking water</w:t>
            </w:r>
          </w:p>
        </w:tc>
        <w:tc>
          <w:tcPr>
            <w:tcW w:w="3510" w:type="dxa"/>
          </w:tcPr>
          <w:p w:rsidR="00DC59E1" w:rsidRDefault="00DC59E1" w:rsidP="00FA24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9E1" w:rsidTr="00AE670D">
        <w:tc>
          <w:tcPr>
            <w:tcW w:w="810" w:type="dxa"/>
          </w:tcPr>
          <w:p w:rsidR="00DC59E1" w:rsidRDefault="00DC59E1" w:rsidP="00FA24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2160" w:type="dxa"/>
          </w:tcPr>
          <w:p w:rsidR="00DC59E1" w:rsidRDefault="00DC59E1" w:rsidP="00FA24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Air</w:t>
            </w:r>
          </w:p>
        </w:tc>
        <w:tc>
          <w:tcPr>
            <w:tcW w:w="3510" w:type="dxa"/>
          </w:tcPr>
          <w:p w:rsidR="00DC59E1" w:rsidRDefault="00DC59E1" w:rsidP="00FA24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9E1" w:rsidTr="00AE670D">
        <w:tc>
          <w:tcPr>
            <w:tcW w:w="810" w:type="dxa"/>
          </w:tcPr>
          <w:p w:rsidR="00DC59E1" w:rsidRDefault="00DC59E1" w:rsidP="00FA24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2160" w:type="dxa"/>
          </w:tcPr>
          <w:p w:rsidR="00DC59E1" w:rsidRDefault="00DC59E1" w:rsidP="00FA24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3510" w:type="dxa"/>
          </w:tcPr>
          <w:p w:rsidR="00DC59E1" w:rsidRDefault="00DC59E1" w:rsidP="00FA24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9E1" w:rsidTr="00AE670D">
        <w:tc>
          <w:tcPr>
            <w:tcW w:w="810" w:type="dxa"/>
          </w:tcPr>
          <w:p w:rsidR="00DC59E1" w:rsidRDefault="00DC59E1" w:rsidP="00FA24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(e)</w:t>
            </w:r>
          </w:p>
        </w:tc>
        <w:tc>
          <w:tcPr>
            <w:tcW w:w="2160" w:type="dxa"/>
          </w:tcPr>
          <w:p w:rsidR="00DC59E1" w:rsidRDefault="00DC59E1" w:rsidP="00FA24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Biscuits</w:t>
            </w:r>
          </w:p>
        </w:tc>
        <w:tc>
          <w:tcPr>
            <w:tcW w:w="3510" w:type="dxa"/>
          </w:tcPr>
          <w:p w:rsidR="00DC59E1" w:rsidRDefault="00DC59E1" w:rsidP="00FA24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59E1" w:rsidRPr="00DC59E1" w:rsidRDefault="00DC59E1" w:rsidP="00DC59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D380E" w:rsidRDefault="000D380E" w:rsidP="003521B3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five differences between goods and services.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tbl>
      <w:tblPr>
        <w:tblStyle w:val="TableGrid"/>
        <w:tblW w:w="0" w:type="auto"/>
        <w:tblInd w:w="468" w:type="dxa"/>
        <w:tblLook w:val="04A0"/>
      </w:tblPr>
      <w:tblGrid>
        <w:gridCol w:w="810"/>
        <w:gridCol w:w="3600"/>
        <w:gridCol w:w="4050"/>
      </w:tblGrid>
      <w:tr w:rsidR="00DC59E1" w:rsidTr="00DC59E1">
        <w:tc>
          <w:tcPr>
            <w:tcW w:w="810" w:type="dxa"/>
          </w:tcPr>
          <w:p w:rsidR="00DC59E1" w:rsidRDefault="00DC59E1" w:rsidP="00FA24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DC59E1" w:rsidRPr="00DC59E1" w:rsidRDefault="00DC59E1" w:rsidP="00FA24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Goods</w:t>
            </w:r>
          </w:p>
        </w:tc>
        <w:tc>
          <w:tcPr>
            <w:tcW w:w="4050" w:type="dxa"/>
          </w:tcPr>
          <w:p w:rsidR="00DC59E1" w:rsidRDefault="00DC59E1" w:rsidP="00FA24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Services</w:t>
            </w:r>
          </w:p>
        </w:tc>
      </w:tr>
      <w:tr w:rsidR="00DC59E1" w:rsidTr="00DC59E1">
        <w:tc>
          <w:tcPr>
            <w:tcW w:w="810" w:type="dxa"/>
          </w:tcPr>
          <w:p w:rsidR="00DC59E1" w:rsidRDefault="00DC59E1" w:rsidP="00FA24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3600" w:type="dxa"/>
          </w:tcPr>
          <w:p w:rsidR="00DC59E1" w:rsidRDefault="00DC59E1" w:rsidP="00FA24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DC59E1" w:rsidRDefault="00DC59E1" w:rsidP="00FA24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9E1" w:rsidTr="00DC59E1">
        <w:tc>
          <w:tcPr>
            <w:tcW w:w="810" w:type="dxa"/>
          </w:tcPr>
          <w:p w:rsidR="00DC59E1" w:rsidRDefault="00DC59E1" w:rsidP="00FA24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3600" w:type="dxa"/>
          </w:tcPr>
          <w:p w:rsidR="00DC59E1" w:rsidRDefault="00DC59E1" w:rsidP="00FA24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DC59E1" w:rsidRDefault="00DC59E1" w:rsidP="00FA24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9E1" w:rsidTr="00DC59E1">
        <w:tc>
          <w:tcPr>
            <w:tcW w:w="810" w:type="dxa"/>
          </w:tcPr>
          <w:p w:rsidR="00DC59E1" w:rsidRDefault="00DC59E1" w:rsidP="00FA24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3600" w:type="dxa"/>
          </w:tcPr>
          <w:p w:rsidR="00DC59E1" w:rsidRDefault="00DC59E1" w:rsidP="00FA24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DC59E1" w:rsidRDefault="00DC59E1" w:rsidP="00FA24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9E1" w:rsidTr="00DC59E1">
        <w:tc>
          <w:tcPr>
            <w:tcW w:w="810" w:type="dxa"/>
          </w:tcPr>
          <w:p w:rsidR="00DC59E1" w:rsidRDefault="00DC59E1" w:rsidP="00FA24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3600" w:type="dxa"/>
          </w:tcPr>
          <w:p w:rsidR="00DC59E1" w:rsidRDefault="00DC59E1" w:rsidP="00FA24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DC59E1" w:rsidRDefault="00DC59E1" w:rsidP="00FA24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9E1" w:rsidTr="00DC59E1">
        <w:tc>
          <w:tcPr>
            <w:tcW w:w="810" w:type="dxa"/>
          </w:tcPr>
          <w:p w:rsidR="00DC59E1" w:rsidRDefault="00DC59E1" w:rsidP="00FA24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(e)</w:t>
            </w:r>
          </w:p>
        </w:tc>
        <w:tc>
          <w:tcPr>
            <w:tcW w:w="3600" w:type="dxa"/>
          </w:tcPr>
          <w:p w:rsidR="00DC59E1" w:rsidRDefault="00DC59E1" w:rsidP="00FA24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DC59E1" w:rsidRDefault="00DC59E1" w:rsidP="00FA24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59E1" w:rsidRDefault="00DC59E1" w:rsidP="00DC59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E670D" w:rsidRDefault="00AE670D" w:rsidP="00DC59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E670D" w:rsidRDefault="00AE670D" w:rsidP="00DC59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E670D" w:rsidRPr="00DC59E1" w:rsidRDefault="00AE670D" w:rsidP="00DC59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C7212" w:rsidRDefault="00DC7212" w:rsidP="003521B3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five characteristics of economic resources.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p w:rsidR="00DC7212" w:rsidRDefault="00DC7212" w:rsidP="00DC721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(a)…………………………………………………………………………………………………………………………………………………………………………………………………</w:t>
      </w:r>
    </w:p>
    <w:p w:rsidR="00DC7212" w:rsidRDefault="00DC7212" w:rsidP="00DC721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(b)…………………………………………………………………………………………………………………………………………………………………………………………………</w:t>
      </w:r>
    </w:p>
    <w:p w:rsidR="00DC7212" w:rsidRDefault="00DC7212" w:rsidP="00DC721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(c)…………………………………………………………………………………………………………………………………………………………………………………………………</w:t>
      </w:r>
    </w:p>
    <w:p w:rsidR="00DC7212" w:rsidRDefault="00DC7212" w:rsidP="00DC721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(d)…………………………………………………………………………………………………………………………………………………………………………………………………</w:t>
      </w:r>
    </w:p>
    <w:p w:rsidR="00DC7212" w:rsidRDefault="00DC7212" w:rsidP="00DC721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(e)…………………………………………………………………………………………………………………………………………………………………………………………………</w:t>
      </w:r>
    </w:p>
    <w:p w:rsidR="00DC7212" w:rsidRDefault="00DC7212" w:rsidP="003521B3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Classify each of the following as renewable or non-renewable resources.</w:t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p w:rsidR="00DC59E1" w:rsidRDefault="00DC59E1" w:rsidP="00DC59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810"/>
        <w:gridCol w:w="2610"/>
        <w:gridCol w:w="2970"/>
      </w:tblGrid>
      <w:tr w:rsidR="00DC59E1" w:rsidTr="00DC59E1">
        <w:tc>
          <w:tcPr>
            <w:tcW w:w="810" w:type="dxa"/>
          </w:tcPr>
          <w:p w:rsidR="00DC59E1" w:rsidRDefault="00DC59E1" w:rsidP="00DC59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DC59E1" w:rsidRPr="00DC59E1" w:rsidRDefault="00DC59E1" w:rsidP="00DC59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E1">
              <w:rPr>
                <w:rFonts w:ascii="Times New Roman" w:hAnsi="Times New Roman" w:cs="Times New Roman"/>
                <w:b/>
                <w:sz w:val="24"/>
                <w:szCs w:val="24"/>
              </w:rPr>
              <w:t>Resource</w:t>
            </w:r>
          </w:p>
        </w:tc>
        <w:tc>
          <w:tcPr>
            <w:tcW w:w="2970" w:type="dxa"/>
          </w:tcPr>
          <w:p w:rsidR="00DC59E1" w:rsidRDefault="00DC59E1" w:rsidP="00DC59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9E1" w:rsidTr="00DC59E1">
        <w:tc>
          <w:tcPr>
            <w:tcW w:w="810" w:type="dxa"/>
          </w:tcPr>
          <w:p w:rsidR="00DC59E1" w:rsidRDefault="00DC59E1" w:rsidP="00DC59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2610" w:type="dxa"/>
          </w:tcPr>
          <w:p w:rsidR="00DC59E1" w:rsidRDefault="00DC59E1" w:rsidP="00DC59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Shoes</w:t>
            </w:r>
          </w:p>
        </w:tc>
        <w:tc>
          <w:tcPr>
            <w:tcW w:w="2970" w:type="dxa"/>
          </w:tcPr>
          <w:p w:rsidR="00DC59E1" w:rsidRDefault="00DC59E1" w:rsidP="00DC59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9E1" w:rsidTr="00DC59E1">
        <w:tc>
          <w:tcPr>
            <w:tcW w:w="810" w:type="dxa"/>
          </w:tcPr>
          <w:p w:rsidR="00DC59E1" w:rsidRDefault="00DC59E1" w:rsidP="00DC59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2610" w:type="dxa"/>
          </w:tcPr>
          <w:p w:rsidR="00DC59E1" w:rsidRDefault="00DC59E1" w:rsidP="00DC59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Natural rubber</w:t>
            </w:r>
          </w:p>
        </w:tc>
        <w:tc>
          <w:tcPr>
            <w:tcW w:w="2970" w:type="dxa"/>
          </w:tcPr>
          <w:p w:rsidR="00DC59E1" w:rsidRDefault="00DC59E1" w:rsidP="00DC59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9E1" w:rsidTr="00DC59E1">
        <w:tc>
          <w:tcPr>
            <w:tcW w:w="810" w:type="dxa"/>
          </w:tcPr>
          <w:p w:rsidR="00DC59E1" w:rsidRDefault="00DC59E1" w:rsidP="00DC59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2610" w:type="dxa"/>
          </w:tcPr>
          <w:p w:rsidR="00DC59E1" w:rsidRDefault="00DC59E1" w:rsidP="00DC59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Natural gas</w:t>
            </w:r>
          </w:p>
        </w:tc>
        <w:tc>
          <w:tcPr>
            <w:tcW w:w="2970" w:type="dxa"/>
          </w:tcPr>
          <w:p w:rsidR="00DC59E1" w:rsidRDefault="00DC59E1" w:rsidP="00DC59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9E1" w:rsidTr="00DC59E1">
        <w:tc>
          <w:tcPr>
            <w:tcW w:w="810" w:type="dxa"/>
          </w:tcPr>
          <w:p w:rsidR="00DC59E1" w:rsidRDefault="00DC59E1" w:rsidP="00DC59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2610" w:type="dxa"/>
          </w:tcPr>
          <w:p w:rsidR="00DC59E1" w:rsidRDefault="00DC59E1" w:rsidP="00DC59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Building stone</w:t>
            </w:r>
          </w:p>
        </w:tc>
        <w:tc>
          <w:tcPr>
            <w:tcW w:w="2970" w:type="dxa"/>
          </w:tcPr>
          <w:p w:rsidR="00DC59E1" w:rsidRDefault="00DC59E1" w:rsidP="00DC59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9E1" w:rsidTr="00DC59E1">
        <w:tc>
          <w:tcPr>
            <w:tcW w:w="810" w:type="dxa"/>
          </w:tcPr>
          <w:p w:rsidR="00DC59E1" w:rsidRDefault="00DC59E1" w:rsidP="00DC59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(e)</w:t>
            </w:r>
          </w:p>
        </w:tc>
        <w:tc>
          <w:tcPr>
            <w:tcW w:w="2610" w:type="dxa"/>
          </w:tcPr>
          <w:p w:rsidR="00DC59E1" w:rsidRDefault="00DC59E1" w:rsidP="00DC59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Wool</w:t>
            </w:r>
          </w:p>
        </w:tc>
        <w:tc>
          <w:tcPr>
            <w:tcW w:w="2970" w:type="dxa"/>
          </w:tcPr>
          <w:p w:rsidR="00DC59E1" w:rsidRDefault="00DC59E1" w:rsidP="00DC59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59E1" w:rsidRPr="00DC59E1" w:rsidRDefault="00DC59E1" w:rsidP="00DC59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C7212" w:rsidRDefault="00DC7212" w:rsidP="003521B3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five subjects</w:t>
      </w:r>
      <w:r w:rsidR="00FA3189">
        <w:rPr>
          <w:rFonts w:ascii="Times New Roman" w:hAnsi="Times New Roman" w:cs="Times New Roman"/>
          <w:sz w:val="24"/>
          <w:szCs w:val="24"/>
        </w:rPr>
        <w:t xml:space="preserve"> that comprise Business studies</w:t>
      </w:r>
      <w:r>
        <w:rPr>
          <w:rFonts w:ascii="Times New Roman" w:hAnsi="Times New Roman" w:cs="Times New Roman"/>
          <w:sz w:val="24"/>
          <w:szCs w:val="24"/>
        </w:rPr>
        <w:t xml:space="preserve"> as a subject.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A31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mks)</w:t>
      </w:r>
    </w:p>
    <w:p w:rsidR="00BB4AD4" w:rsidRDefault="00BB4AD4" w:rsidP="00BB4AD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(a)………………………………………………………………………………………………</w:t>
      </w:r>
    </w:p>
    <w:p w:rsidR="00BB4AD4" w:rsidRDefault="00BB4AD4" w:rsidP="00BB4AD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(b)………………………………………………………………………………………………</w:t>
      </w:r>
    </w:p>
    <w:p w:rsidR="00BB4AD4" w:rsidRDefault="00BB4AD4" w:rsidP="00BB4AD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(c)………………………………………………………………………………………………</w:t>
      </w:r>
    </w:p>
    <w:p w:rsidR="00BB4AD4" w:rsidRDefault="00BB4AD4" w:rsidP="00BB4AD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(d)………………………………………………………………………………………………</w:t>
      </w:r>
    </w:p>
    <w:p w:rsidR="00BB4AD4" w:rsidRDefault="00BB4AD4" w:rsidP="00BB4AD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(e)………………………………………………………………………………………………</w:t>
      </w:r>
    </w:p>
    <w:p w:rsidR="0021016E" w:rsidRDefault="0021016E" w:rsidP="003521B3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any five aids to trade.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p w:rsidR="0021016E" w:rsidRDefault="0021016E" w:rsidP="0021016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(a)…………………………………………………………………………………………………………………………………………………………………………………………………</w:t>
      </w:r>
    </w:p>
    <w:p w:rsidR="0021016E" w:rsidRDefault="0021016E" w:rsidP="0021016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(b)…………………………………………………………………………………………………………………………………………………………………………………………………</w:t>
      </w:r>
    </w:p>
    <w:p w:rsidR="0021016E" w:rsidRDefault="0021016E" w:rsidP="0021016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(c)…………………………………………………………………………………………………………………………………………………………………………………………………</w:t>
      </w:r>
    </w:p>
    <w:p w:rsidR="0021016E" w:rsidRDefault="0021016E" w:rsidP="0021016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(d)…………………………………………………………………………………………………………………………………………………………………………………………………</w:t>
      </w:r>
    </w:p>
    <w:p w:rsidR="0021016E" w:rsidRDefault="0021016E" w:rsidP="0021016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(e)…………………………………………………………………………………………………………………………………………………………………………………………………</w:t>
      </w:r>
    </w:p>
    <w:p w:rsidR="0021016E" w:rsidRDefault="0021016E" w:rsidP="003521B3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reasons why Kenya has not fully exploited her natural resources.</w:t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21016E" w:rsidRDefault="0021016E" w:rsidP="0021016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(a)…………………………………………………………………………………………………………………………………………………………………………………………………</w:t>
      </w:r>
    </w:p>
    <w:p w:rsidR="0021016E" w:rsidRDefault="0021016E" w:rsidP="0021016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(b)…………………………………………………………………………………………………………………………………………………………………………………………………</w:t>
      </w:r>
    </w:p>
    <w:p w:rsidR="0021016E" w:rsidRDefault="0021016E" w:rsidP="0021016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(c)…………………………………………………………………………………………………………………………………………………………………………………………………</w:t>
      </w:r>
    </w:p>
    <w:p w:rsidR="0021016E" w:rsidRDefault="0021016E" w:rsidP="0021016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(d)…………………………………………………………………………………………………………………………………………………………………………………………………</w:t>
      </w:r>
    </w:p>
    <w:p w:rsidR="0021016E" w:rsidRDefault="0021016E" w:rsidP="003521B3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five importance of wildlife to the economy of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p w:rsidR="0021016E" w:rsidRDefault="0021016E" w:rsidP="0021016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(a)…………………………………………………………………………………………………………………………………………………………………………………………………</w:t>
      </w:r>
    </w:p>
    <w:p w:rsidR="0021016E" w:rsidRDefault="0021016E" w:rsidP="0021016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(b)…………………………………………………………………………………………………………………………………………………………………………………………………</w:t>
      </w:r>
    </w:p>
    <w:p w:rsidR="0021016E" w:rsidRDefault="0021016E" w:rsidP="0021016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(c)…………………………………………………………………………………………………………………………………………………………………………………………………</w:t>
      </w:r>
    </w:p>
    <w:p w:rsidR="0021016E" w:rsidRDefault="0021016E" w:rsidP="0021016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(d)…………………………………………………………………………………………………………………………………………………………………………………………………</w:t>
      </w:r>
    </w:p>
    <w:p w:rsidR="0021016E" w:rsidRDefault="0021016E" w:rsidP="0021016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(e)…………………………………………………………………………………………………………………………………………………………………………………………………</w:t>
      </w:r>
    </w:p>
    <w:p w:rsidR="0021016E" w:rsidRPr="0021016E" w:rsidRDefault="0021016E" w:rsidP="002101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86CFB" w:rsidRDefault="00386CFB"/>
    <w:sectPr w:rsidR="00386CFB" w:rsidSect="003521B3">
      <w:footerReference w:type="default" r:id="rId7"/>
      <w:pgSz w:w="12240" w:h="16704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687" w:rsidRDefault="00D46687" w:rsidP="003521B3">
      <w:pPr>
        <w:spacing w:after="0" w:line="240" w:lineRule="auto"/>
      </w:pPr>
      <w:r>
        <w:separator/>
      </w:r>
    </w:p>
  </w:endnote>
  <w:endnote w:type="continuationSeparator" w:id="1">
    <w:p w:rsidR="00D46687" w:rsidRDefault="00D46687" w:rsidP="00352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5313"/>
      <w:docPartObj>
        <w:docPartGallery w:val="Page Numbers (Bottom of Page)"/>
        <w:docPartUnique/>
      </w:docPartObj>
    </w:sdtPr>
    <w:sdtContent>
      <w:p w:rsidR="003521B3" w:rsidRDefault="002C34AC">
        <w:pPr>
          <w:pStyle w:val="Footer"/>
          <w:jc w:val="center"/>
        </w:pPr>
        <w:fldSimple w:instr=" PAGE   \* MERGEFORMAT ">
          <w:r w:rsidR="00026606">
            <w:rPr>
              <w:noProof/>
            </w:rPr>
            <w:t>1</w:t>
          </w:r>
        </w:fldSimple>
      </w:p>
    </w:sdtContent>
  </w:sdt>
  <w:p w:rsidR="003521B3" w:rsidRDefault="003521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687" w:rsidRDefault="00D46687" w:rsidP="003521B3">
      <w:pPr>
        <w:spacing w:after="0" w:line="240" w:lineRule="auto"/>
      </w:pPr>
      <w:r>
        <w:separator/>
      </w:r>
    </w:p>
  </w:footnote>
  <w:footnote w:type="continuationSeparator" w:id="1">
    <w:p w:rsidR="00D46687" w:rsidRDefault="00D46687" w:rsidP="00352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B2D43"/>
    <w:multiLevelType w:val="hybridMultilevel"/>
    <w:tmpl w:val="A4865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530768"/>
    <w:multiLevelType w:val="hybridMultilevel"/>
    <w:tmpl w:val="D92ADD70"/>
    <w:lvl w:ilvl="0" w:tplc="C49ACDBA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21B3"/>
    <w:rsid w:val="00026606"/>
    <w:rsid w:val="0005641E"/>
    <w:rsid w:val="000D380E"/>
    <w:rsid w:val="000F7E61"/>
    <w:rsid w:val="001A456E"/>
    <w:rsid w:val="0021016E"/>
    <w:rsid w:val="002C34AC"/>
    <w:rsid w:val="003521B3"/>
    <w:rsid w:val="003704AD"/>
    <w:rsid w:val="00386CFB"/>
    <w:rsid w:val="00461C0D"/>
    <w:rsid w:val="005223BB"/>
    <w:rsid w:val="00555E57"/>
    <w:rsid w:val="00801A16"/>
    <w:rsid w:val="0089717B"/>
    <w:rsid w:val="0092785E"/>
    <w:rsid w:val="009E56D1"/>
    <w:rsid w:val="00A63B59"/>
    <w:rsid w:val="00AE670D"/>
    <w:rsid w:val="00BB4AD4"/>
    <w:rsid w:val="00D46687"/>
    <w:rsid w:val="00DC0FA6"/>
    <w:rsid w:val="00DC59E1"/>
    <w:rsid w:val="00DC7212"/>
    <w:rsid w:val="00F9310C"/>
    <w:rsid w:val="00FA3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9" type="connector" idref="#_x0000_s1034"/>
        <o:r id="V:Rule10" type="connector" idref="#_x0000_s1033"/>
        <o:r id="V:Rule11" type="connector" idref="#_x0000_s1037"/>
        <o:r id="V:Rule12" type="connector" idref="#_x0000_s1036"/>
        <o:r id="V:Rule13" type="connector" idref="#_x0000_s1038"/>
        <o:r id="V:Rule14" type="connector" idref="#_x0000_s1032"/>
        <o:r id="V:Rule15" type="connector" idref="#_x0000_s1035"/>
        <o:r id="V:Rule16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1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1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52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21B3"/>
  </w:style>
  <w:style w:type="paragraph" w:styleId="Footer">
    <w:name w:val="footer"/>
    <w:basedOn w:val="Normal"/>
    <w:link w:val="FooterChar"/>
    <w:uiPriority w:val="99"/>
    <w:unhideWhenUsed/>
    <w:rsid w:val="00352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1B3"/>
  </w:style>
  <w:style w:type="table" w:styleId="TableGrid">
    <w:name w:val="Table Grid"/>
    <w:basedOn w:val="TableNormal"/>
    <w:uiPriority w:val="59"/>
    <w:rsid w:val="00DC59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Sunshine</Company>
  <LinksUpToDate>false</LinksUpToDate>
  <CharactersWithSpaces>7585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</dc:creator>
  <cp:keywords/>
  <dc:description/>
  <cp:lastModifiedBy>KOKO</cp:lastModifiedBy>
  <cp:revision>15</cp:revision>
  <cp:lastPrinted>2014-03-21T11:29:00Z</cp:lastPrinted>
  <dcterms:created xsi:type="dcterms:W3CDTF">2014-03-20T13:35:00Z</dcterms:created>
  <dcterms:modified xsi:type="dcterms:W3CDTF">2014-07-22T17:56:00Z</dcterms:modified>
</cp:coreProperties>
</file>