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7B5" w:rsidRPr="0007236E" w:rsidRDefault="00E567B5" w:rsidP="00E567B5">
      <w:pPr>
        <w:jc w:val="center"/>
        <w:rPr>
          <w:rFonts w:asciiTheme="minorHAnsi" w:hAnsiTheme="minorHAnsi"/>
          <w:b/>
          <w:u w:val="double"/>
        </w:rPr>
      </w:pPr>
      <w:smartTag w:uri="urn:schemas-microsoft-com:office:smarttags" w:element="place">
        <w:smartTag w:uri="urn:schemas-microsoft-com:office:smarttags" w:element="PlaceName">
          <w:r w:rsidRPr="0007236E">
            <w:rPr>
              <w:rFonts w:asciiTheme="minorHAnsi" w:hAnsiTheme="minorHAnsi"/>
              <w:b/>
              <w:u w:val="double"/>
            </w:rPr>
            <w:t>HOLA</w:t>
          </w:r>
        </w:smartTag>
        <w:r w:rsidRPr="0007236E">
          <w:rPr>
            <w:rFonts w:asciiTheme="minorHAnsi" w:hAnsiTheme="minorHAnsi"/>
            <w:b/>
            <w:u w:val="double"/>
          </w:rPr>
          <w:t xml:space="preserve"> </w:t>
        </w:r>
        <w:smartTag w:uri="urn:schemas-microsoft-com:office:smarttags" w:element="PlaceType">
          <w:r w:rsidRPr="0007236E">
            <w:rPr>
              <w:rFonts w:asciiTheme="minorHAnsi" w:hAnsiTheme="minorHAnsi"/>
              <w:b/>
              <w:u w:val="double"/>
            </w:rPr>
            <w:t>SECONDARY SCHOOL</w:t>
          </w:r>
        </w:smartTag>
      </w:smartTag>
    </w:p>
    <w:p w:rsidR="00E567B5" w:rsidRPr="0007236E" w:rsidRDefault="00E567B5" w:rsidP="00E567B5">
      <w:pPr>
        <w:pStyle w:val="NoSpacing"/>
        <w:rPr>
          <w:rFonts w:asciiTheme="minorHAnsi" w:hAnsiTheme="minorHAnsi"/>
        </w:rPr>
      </w:pPr>
    </w:p>
    <w:p w:rsidR="00E567B5" w:rsidRPr="0007236E" w:rsidRDefault="00E567B5" w:rsidP="00E567B5">
      <w:pPr>
        <w:pStyle w:val="NoSpacing"/>
        <w:rPr>
          <w:rFonts w:asciiTheme="minorHAnsi" w:hAnsiTheme="minorHAnsi"/>
          <w:b/>
        </w:rPr>
      </w:pPr>
      <w:r w:rsidRPr="0007236E">
        <w:rPr>
          <w:rFonts w:asciiTheme="minorHAnsi" w:hAnsiTheme="minorHAnsi"/>
          <w:b/>
        </w:rPr>
        <w:t>BUSINESS STUDIES</w:t>
      </w:r>
    </w:p>
    <w:p w:rsidR="00E567B5" w:rsidRPr="0007236E" w:rsidRDefault="00E567B5" w:rsidP="00E567B5">
      <w:pPr>
        <w:pStyle w:val="NoSpacing"/>
        <w:rPr>
          <w:rFonts w:asciiTheme="minorHAnsi" w:hAnsiTheme="minorHAnsi"/>
          <w:b/>
        </w:rPr>
      </w:pPr>
      <w:r w:rsidRPr="0007236E">
        <w:rPr>
          <w:rFonts w:asciiTheme="minorHAnsi" w:hAnsiTheme="minorHAnsi"/>
          <w:b/>
        </w:rPr>
        <w:t>END OF YEAR EXAMINATION</w:t>
      </w:r>
    </w:p>
    <w:p w:rsidR="00E567B5" w:rsidRPr="0007236E" w:rsidRDefault="00E567B5" w:rsidP="00E567B5">
      <w:pPr>
        <w:pStyle w:val="NoSpacing"/>
        <w:rPr>
          <w:rFonts w:asciiTheme="minorHAnsi" w:hAnsiTheme="minorHAnsi"/>
          <w:b/>
        </w:rPr>
      </w:pPr>
      <w:r w:rsidRPr="0007236E">
        <w:rPr>
          <w:rFonts w:asciiTheme="minorHAnsi" w:hAnsiTheme="minorHAnsi"/>
          <w:b/>
        </w:rPr>
        <w:t>YEAR 2011</w:t>
      </w:r>
    </w:p>
    <w:p w:rsidR="00E567B5" w:rsidRPr="0007236E" w:rsidRDefault="00E567B5" w:rsidP="00E567B5">
      <w:pPr>
        <w:pStyle w:val="NoSpacing"/>
        <w:rPr>
          <w:rFonts w:asciiTheme="minorHAnsi" w:hAnsiTheme="minorHAnsi"/>
          <w:b/>
        </w:rPr>
      </w:pPr>
      <w:r w:rsidRPr="0007236E">
        <w:rPr>
          <w:rFonts w:asciiTheme="minorHAnsi" w:hAnsiTheme="minorHAnsi"/>
          <w:b/>
        </w:rPr>
        <w:t>TERM THREE</w:t>
      </w:r>
    </w:p>
    <w:p w:rsidR="00E567B5" w:rsidRPr="0007236E" w:rsidRDefault="00E567B5" w:rsidP="00E567B5">
      <w:pPr>
        <w:pStyle w:val="NoSpacing"/>
        <w:rPr>
          <w:rFonts w:asciiTheme="minorHAnsi" w:hAnsiTheme="minorHAnsi"/>
          <w:b/>
        </w:rPr>
      </w:pPr>
      <w:r w:rsidRPr="0007236E">
        <w:rPr>
          <w:rFonts w:asciiTheme="minorHAnsi" w:hAnsiTheme="minorHAnsi"/>
          <w:b/>
        </w:rPr>
        <w:t xml:space="preserve">FORM </w:t>
      </w:r>
      <w:r w:rsidR="00B03160">
        <w:rPr>
          <w:rFonts w:asciiTheme="minorHAnsi" w:hAnsiTheme="minorHAnsi"/>
          <w:b/>
        </w:rPr>
        <w:t>TWO</w:t>
      </w:r>
    </w:p>
    <w:p w:rsidR="00E567B5" w:rsidRPr="0007236E" w:rsidRDefault="00E567B5" w:rsidP="00E567B5">
      <w:pPr>
        <w:pStyle w:val="NoSpacing"/>
        <w:rPr>
          <w:rFonts w:asciiTheme="minorHAnsi" w:hAnsiTheme="minorHAnsi"/>
          <w:b/>
        </w:rPr>
      </w:pPr>
      <w:r w:rsidRPr="0007236E">
        <w:rPr>
          <w:rFonts w:asciiTheme="minorHAnsi" w:hAnsiTheme="minorHAnsi"/>
          <w:b/>
        </w:rPr>
        <w:t xml:space="preserve">TIME:   </w:t>
      </w:r>
    </w:p>
    <w:p w:rsidR="00E567B5" w:rsidRPr="0007236E" w:rsidRDefault="00E567B5" w:rsidP="00E567B5">
      <w:pPr>
        <w:pStyle w:val="NoSpacing"/>
        <w:rPr>
          <w:rFonts w:asciiTheme="minorHAnsi" w:hAnsiTheme="minorHAnsi"/>
          <w:b/>
        </w:rPr>
      </w:pPr>
    </w:p>
    <w:p w:rsidR="00E567B5" w:rsidRPr="0007236E" w:rsidRDefault="00E567B5" w:rsidP="00E567B5">
      <w:pPr>
        <w:pStyle w:val="NoSpacing"/>
        <w:rPr>
          <w:rFonts w:asciiTheme="minorHAnsi" w:hAnsiTheme="minorHAnsi"/>
          <w:b/>
        </w:rPr>
      </w:pPr>
      <w:r w:rsidRPr="0007236E">
        <w:rPr>
          <w:rFonts w:asciiTheme="minorHAnsi" w:hAnsiTheme="minorHAnsi"/>
          <w:b/>
        </w:rPr>
        <w:t>NAME_____________________________________CLASS_________ADM/NO.___________</w:t>
      </w:r>
    </w:p>
    <w:p w:rsidR="0007236E" w:rsidRPr="0007236E" w:rsidRDefault="0007236E" w:rsidP="00E567B5">
      <w:pPr>
        <w:pStyle w:val="NoSpacing"/>
        <w:rPr>
          <w:rFonts w:asciiTheme="minorHAnsi" w:hAnsiTheme="minorHAnsi"/>
          <w:b/>
        </w:rPr>
      </w:pPr>
    </w:p>
    <w:p w:rsidR="0007236E" w:rsidRDefault="00B62FDF" w:rsidP="00E567B5">
      <w:pPr>
        <w:pStyle w:val="NoSpacing"/>
        <w:rPr>
          <w:rFonts w:asciiTheme="minorHAnsi" w:hAnsiTheme="minorHAnsi"/>
          <w:b/>
        </w:rPr>
      </w:pPr>
      <w:r>
        <w:rPr>
          <w:rFonts w:asciiTheme="minorHAnsi" w:hAnsiTheme="minorHAnsi"/>
          <w:b/>
        </w:rPr>
        <w:t>Instruction</w:t>
      </w:r>
      <w:r w:rsidR="00B03160">
        <w:rPr>
          <w:rFonts w:asciiTheme="minorHAnsi" w:hAnsiTheme="minorHAnsi"/>
          <w:b/>
        </w:rPr>
        <w:t>s</w:t>
      </w:r>
      <w:r>
        <w:rPr>
          <w:rFonts w:asciiTheme="minorHAnsi" w:hAnsiTheme="minorHAnsi"/>
          <w:b/>
        </w:rPr>
        <w:t>:</w:t>
      </w:r>
      <w:r>
        <w:rPr>
          <w:rFonts w:asciiTheme="minorHAnsi" w:hAnsiTheme="minorHAnsi"/>
          <w:b/>
        </w:rPr>
        <w:tab/>
        <w:t xml:space="preserve"> Answer all questions in the spaces provided.</w:t>
      </w:r>
    </w:p>
    <w:p w:rsidR="007B06C4" w:rsidRDefault="007B06C4" w:rsidP="00E567B5">
      <w:pPr>
        <w:pStyle w:val="NoSpacing"/>
        <w:rPr>
          <w:rFonts w:asciiTheme="minorHAnsi" w:hAnsiTheme="minorHAnsi"/>
          <w:b/>
        </w:rPr>
      </w:pPr>
    </w:p>
    <w:p w:rsidR="007B06C4" w:rsidRDefault="007B06C4" w:rsidP="007B06C4">
      <w:pPr>
        <w:pStyle w:val="NoSpacing"/>
        <w:rPr>
          <w:rFonts w:asciiTheme="minorHAnsi" w:hAnsiTheme="minorHAnsi"/>
        </w:rPr>
      </w:pPr>
      <w:r w:rsidRPr="007B06C4">
        <w:rPr>
          <w:rFonts w:asciiTheme="minorHAnsi" w:hAnsiTheme="minorHAnsi"/>
        </w:rPr>
        <w:t>1.</w:t>
      </w:r>
      <w:r w:rsidRPr="007B06C4">
        <w:rPr>
          <w:rFonts w:asciiTheme="minorHAnsi" w:hAnsiTheme="minorHAnsi"/>
        </w:rPr>
        <w:tab/>
      </w:r>
      <w:r>
        <w:rPr>
          <w:rFonts w:asciiTheme="minorHAnsi" w:hAnsiTheme="minorHAnsi"/>
        </w:rPr>
        <w:t>Give four disadvantages of publicity.</w:t>
      </w:r>
      <w:r>
        <w:rPr>
          <w:rFonts w:asciiTheme="minorHAnsi" w:hAnsiTheme="minorHAnsi"/>
        </w:rPr>
        <w:tab/>
        <w:t>(4mks)</w:t>
      </w: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r>
        <w:rPr>
          <w:rFonts w:asciiTheme="minorHAnsi" w:hAnsiTheme="minorHAnsi"/>
        </w:rPr>
        <w:t>2.</w:t>
      </w:r>
      <w:r>
        <w:rPr>
          <w:rFonts w:asciiTheme="minorHAnsi" w:hAnsiTheme="minorHAnsi"/>
        </w:rPr>
        <w:tab/>
        <w:t>Name four sources of business ideas.</w:t>
      </w:r>
      <w:r>
        <w:rPr>
          <w:rFonts w:asciiTheme="minorHAnsi" w:hAnsiTheme="minorHAnsi"/>
        </w:rPr>
        <w:tab/>
        <w:t>(4mks)</w:t>
      </w: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rPr>
          <w:rFonts w:asciiTheme="minorHAnsi" w:hAnsiTheme="minorHAnsi"/>
        </w:rPr>
      </w:pPr>
    </w:p>
    <w:p w:rsidR="007B06C4" w:rsidRDefault="007B06C4" w:rsidP="007B06C4">
      <w:pPr>
        <w:pStyle w:val="NoSpacing"/>
        <w:ind w:left="720" w:hanging="720"/>
        <w:rPr>
          <w:rFonts w:asciiTheme="minorHAnsi" w:hAnsiTheme="minorHAnsi"/>
        </w:rPr>
      </w:pPr>
      <w:r>
        <w:rPr>
          <w:rFonts w:asciiTheme="minorHAnsi" w:hAnsiTheme="minorHAnsi"/>
        </w:rPr>
        <w:lastRenderedPageBreak/>
        <w:t>3.</w:t>
      </w:r>
      <w:r>
        <w:rPr>
          <w:rFonts w:asciiTheme="minorHAnsi" w:hAnsiTheme="minorHAnsi"/>
        </w:rPr>
        <w:tab/>
        <w:t>Tutu insured his business premise worth Kshs. 800,000 against burning by fire for Kshs. 600,000.  Fire occurred and destroyed the premise to the tune of Kshs. 400,000.  Calculate the amount of compensation that Tutu will receive from the insurance company.</w:t>
      </w:r>
      <w:r>
        <w:rPr>
          <w:rFonts w:asciiTheme="minorHAnsi" w:hAnsiTheme="minorHAnsi"/>
        </w:rPr>
        <w:tab/>
        <w:t>(4mks)</w:t>
      </w: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F8594F" w:rsidRDefault="00F8594F" w:rsidP="007B06C4">
      <w:pPr>
        <w:pStyle w:val="NoSpacing"/>
        <w:ind w:left="720" w:hanging="720"/>
        <w:rPr>
          <w:rFonts w:asciiTheme="minorHAnsi" w:hAnsiTheme="minorHAnsi"/>
        </w:rPr>
      </w:pPr>
    </w:p>
    <w:p w:rsidR="00F8594F" w:rsidRDefault="00F8594F" w:rsidP="007B06C4">
      <w:pPr>
        <w:pStyle w:val="NoSpacing"/>
        <w:ind w:left="720" w:hanging="720"/>
        <w:rPr>
          <w:rFonts w:asciiTheme="minorHAnsi" w:hAnsiTheme="minorHAnsi"/>
        </w:rPr>
      </w:pPr>
    </w:p>
    <w:p w:rsidR="00F8594F" w:rsidRDefault="00F8594F" w:rsidP="007B06C4">
      <w:pPr>
        <w:pStyle w:val="NoSpacing"/>
        <w:ind w:left="720" w:hanging="720"/>
        <w:rPr>
          <w:rFonts w:asciiTheme="minorHAnsi" w:hAnsiTheme="minorHAnsi"/>
        </w:rPr>
      </w:pPr>
    </w:p>
    <w:p w:rsidR="007B06C4" w:rsidRDefault="007B06C4" w:rsidP="007B06C4">
      <w:pPr>
        <w:pStyle w:val="NoSpacing"/>
        <w:ind w:left="720" w:hanging="720"/>
        <w:rPr>
          <w:rFonts w:asciiTheme="minorHAnsi" w:hAnsiTheme="minorHAnsi"/>
        </w:rPr>
      </w:pPr>
    </w:p>
    <w:p w:rsidR="00F8594F" w:rsidRDefault="007B06C4" w:rsidP="007B06C4">
      <w:pPr>
        <w:pStyle w:val="NoSpacing"/>
        <w:ind w:left="720" w:hanging="720"/>
        <w:rPr>
          <w:rFonts w:asciiTheme="minorHAnsi" w:hAnsiTheme="minorHAnsi"/>
        </w:rPr>
      </w:pPr>
      <w:r>
        <w:rPr>
          <w:rFonts w:asciiTheme="minorHAnsi" w:hAnsiTheme="minorHAnsi"/>
        </w:rPr>
        <w:t>4.</w:t>
      </w:r>
      <w:r>
        <w:rPr>
          <w:rFonts w:asciiTheme="minorHAnsi" w:hAnsiTheme="minorHAnsi"/>
        </w:rPr>
        <w:tab/>
        <w:t xml:space="preserve">Given the following factors:  </w:t>
      </w:r>
      <w:r w:rsidRPr="007B06C4">
        <w:rPr>
          <w:rFonts w:asciiTheme="minorHAnsi" w:hAnsiTheme="minorHAnsi"/>
          <w:b/>
        </w:rPr>
        <w:t>Cultural environment, Economic environment, Business structure, Management style and objectives</w:t>
      </w:r>
      <w:r w:rsidRPr="00F8594F">
        <w:rPr>
          <w:rFonts w:asciiTheme="minorHAnsi" w:hAnsiTheme="minorHAnsi"/>
        </w:rPr>
        <w:t>.</w:t>
      </w:r>
      <w:r w:rsidR="00F8594F" w:rsidRPr="00F8594F">
        <w:rPr>
          <w:rFonts w:asciiTheme="minorHAnsi" w:hAnsiTheme="minorHAnsi"/>
        </w:rPr>
        <w:t xml:space="preserve">   I</w:t>
      </w:r>
      <w:r w:rsidR="00F8594F">
        <w:rPr>
          <w:rFonts w:asciiTheme="minorHAnsi" w:hAnsiTheme="minorHAnsi"/>
        </w:rPr>
        <w:t>dentify whether they are internal or external business environmental factors. (4mks)</w:t>
      </w:r>
    </w:p>
    <w:p w:rsidR="00F8594F" w:rsidRDefault="00F8594F" w:rsidP="007B06C4">
      <w:pPr>
        <w:pStyle w:val="NoSpacing"/>
        <w:ind w:left="720" w:hanging="720"/>
        <w:rPr>
          <w:rFonts w:asciiTheme="minorHAnsi" w:hAnsiTheme="minorHAnsi"/>
        </w:rPr>
      </w:pPr>
    </w:p>
    <w:tbl>
      <w:tblPr>
        <w:tblStyle w:val="TableGrid"/>
        <w:tblW w:w="9198" w:type="dxa"/>
        <w:tblInd w:w="720" w:type="dxa"/>
        <w:tblLook w:val="04A0"/>
      </w:tblPr>
      <w:tblGrid>
        <w:gridCol w:w="648"/>
        <w:gridCol w:w="3960"/>
        <w:gridCol w:w="2340"/>
        <w:gridCol w:w="2250"/>
      </w:tblGrid>
      <w:tr w:rsidR="00F8594F" w:rsidTr="00F8594F">
        <w:tc>
          <w:tcPr>
            <w:tcW w:w="648" w:type="dxa"/>
          </w:tcPr>
          <w:p w:rsidR="00F8594F" w:rsidRDefault="00F8594F" w:rsidP="007B06C4">
            <w:pPr>
              <w:pStyle w:val="NoSpacing"/>
              <w:rPr>
                <w:rFonts w:asciiTheme="minorHAnsi" w:hAnsiTheme="minorHAnsi"/>
              </w:rPr>
            </w:pPr>
          </w:p>
        </w:tc>
        <w:tc>
          <w:tcPr>
            <w:tcW w:w="3960" w:type="dxa"/>
          </w:tcPr>
          <w:p w:rsidR="00F8594F" w:rsidRPr="00F8594F" w:rsidRDefault="00F8594F" w:rsidP="007B06C4">
            <w:pPr>
              <w:pStyle w:val="NoSpacing"/>
              <w:rPr>
                <w:rFonts w:asciiTheme="minorHAnsi" w:hAnsiTheme="minorHAnsi"/>
                <w:b/>
              </w:rPr>
            </w:pPr>
            <w:r w:rsidRPr="00F8594F">
              <w:rPr>
                <w:rFonts w:asciiTheme="minorHAnsi" w:hAnsiTheme="minorHAnsi"/>
                <w:b/>
              </w:rPr>
              <w:t>Factor</w:t>
            </w:r>
          </w:p>
        </w:tc>
        <w:tc>
          <w:tcPr>
            <w:tcW w:w="2340" w:type="dxa"/>
          </w:tcPr>
          <w:p w:rsidR="00F8594F" w:rsidRPr="00F8594F" w:rsidRDefault="00F8594F" w:rsidP="007B06C4">
            <w:pPr>
              <w:pStyle w:val="NoSpacing"/>
              <w:rPr>
                <w:rFonts w:asciiTheme="minorHAnsi" w:hAnsiTheme="minorHAnsi"/>
                <w:b/>
              </w:rPr>
            </w:pPr>
            <w:r w:rsidRPr="00F8594F">
              <w:rPr>
                <w:rFonts w:asciiTheme="minorHAnsi" w:hAnsiTheme="minorHAnsi"/>
                <w:b/>
              </w:rPr>
              <w:t>Internal</w:t>
            </w:r>
          </w:p>
        </w:tc>
        <w:tc>
          <w:tcPr>
            <w:tcW w:w="2250" w:type="dxa"/>
          </w:tcPr>
          <w:p w:rsidR="00F8594F" w:rsidRPr="00F8594F" w:rsidRDefault="00F8594F" w:rsidP="007B06C4">
            <w:pPr>
              <w:pStyle w:val="NoSpacing"/>
              <w:rPr>
                <w:rFonts w:asciiTheme="minorHAnsi" w:hAnsiTheme="minorHAnsi"/>
                <w:b/>
              </w:rPr>
            </w:pPr>
            <w:r w:rsidRPr="00F8594F">
              <w:rPr>
                <w:rFonts w:asciiTheme="minorHAnsi" w:hAnsiTheme="minorHAnsi"/>
                <w:b/>
              </w:rPr>
              <w:t>External</w:t>
            </w:r>
          </w:p>
        </w:tc>
      </w:tr>
      <w:tr w:rsidR="00F8594F" w:rsidTr="00F8594F">
        <w:tc>
          <w:tcPr>
            <w:tcW w:w="648" w:type="dxa"/>
          </w:tcPr>
          <w:p w:rsidR="00F8594F" w:rsidRDefault="00F8594F" w:rsidP="007B06C4">
            <w:pPr>
              <w:pStyle w:val="NoSpacing"/>
              <w:rPr>
                <w:rFonts w:asciiTheme="minorHAnsi" w:hAnsiTheme="minorHAnsi"/>
              </w:rPr>
            </w:pPr>
            <w:r>
              <w:rPr>
                <w:rFonts w:asciiTheme="minorHAnsi" w:hAnsiTheme="minorHAnsi"/>
              </w:rPr>
              <w:t>a)</w:t>
            </w:r>
          </w:p>
        </w:tc>
        <w:tc>
          <w:tcPr>
            <w:tcW w:w="3960" w:type="dxa"/>
          </w:tcPr>
          <w:p w:rsidR="00F8594F" w:rsidRDefault="00F8594F" w:rsidP="007B06C4">
            <w:pPr>
              <w:pStyle w:val="NoSpacing"/>
              <w:rPr>
                <w:rFonts w:asciiTheme="minorHAnsi" w:hAnsiTheme="minorHAnsi"/>
              </w:rPr>
            </w:pPr>
            <w:r>
              <w:rPr>
                <w:rFonts w:asciiTheme="minorHAnsi" w:hAnsiTheme="minorHAnsi"/>
              </w:rPr>
              <w:t>Cultural environment</w:t>
            </w:r>
          </w:p>
        </w:tc>
        <w:tc>
          <w:tcPr>
            <w:tcW w:w="2340" w:type="dxa"/>
          </w:tcPr>
          <w:p w:rsidR="00F8594F" w:rsidRDefault="00F8594F" w:rsidP="007B06C4">
            <w:pPr>
              <w:pStyle w:val="NoSpacing"/>
              <w:rPr>
                <w:rFonts w:asciiTheme="minorHAnsi" w:hAnsiTheme="minorHAnsi"/>
              </w:rPr>
            </w:pPr>
          </w:p>
        </w:tc>
        <w:tc>
          <w:tcPr>
            <w:tcW w:w="2250" w:type="dxa"/>
          </w:tcPr>
          <w:p w:rsidR="00F8594F" w:rsidRDefault="00F8594F" w:rsidP="007B06C4">
            <w:pPr>
              <w:pStyle w:val="NoSpacing"/>
              <w:rPr>
                <w:rFonts w:asciiTheme="minorHAnsi" w:hAnsiTheme="minorHAnsi"/>
              </w:rPr>
            </w:pPr>
          </w:p>
        </w:tc>
      </w:tr>
      <w:tr w:rsidR="00F8594F" w:rsidTr="00F8594F">
        <w:tc>
          <w:tcPr>
            <w:tcW w:w="648" w:type="dxa"/>
          </w:tcPr>
          <w:p w:rsidR="00F8594F" w:rsidRDefault="00F8594F" w:rsidP="007B06C4">
            <w:pPr>
              <w:pStyle w:val="NoSpacing"/>
              <w:rPr>
                <w:rFonts w:asciiTheme="minorHAnsi" w:hAnsiTheme="minorHAnsi"/>
              </w:rPr>
            </w:pPr>
            <w:r>
              <w:rPr>
                <w:rFonts w:asciiTheme="minorHAnsi" w:hAnsiTheme="minorHAnsi"/>
              </w:rPr>
              <w:t>b)</w:t>
            </w:r>
          </w:p>
        </w:tc>
        <w:tc>
          <w:tcPr>
            <w:tcW w:w="3960" w:type="dxa"/>
          </w:tcPr>
          <w:p w:rsidR="00F8594F" w:rsidRDefault="00F8594F" w:rsidP="007B06C4">
            <w:pPr>
              <w:pStyle w:val="NoSpacing"/>
              <w:rPr>
                <w:rFonts w:asciiTheme="minorHAnsi" w:hAnsiTheme="minorHAnsi"/>
              </w:rPr>
            </w:pPr>
            <w:r>
              <w:rPr>
                <w:rFonts w:asciiTheme="minorHAnsi" w:hAnsiTheme="minorHAnsi"/>
              </w:rPr>
              <w:t>Economic environment</w:t>
            </w:r>
          </w:p>
        </w:tc>
        <w:tc>
          <w:tcPr>
            <w:tcW w:w="2340" w:type="dxa"/>
          </w:tcPr>
          <w:p w:rsidR="00F8594F" w:rsidRDefault="00F8594F" w:rsidP="007B06C4">
            <w:pPr>
              <w:pStyle w:val="NoSpacing"/>
              <w:rPr>
                <w:rFonts w:asciiTheme="minorHAnsi" w:hAnsiTheme="minorHAnsi"/>
              </w:rPr>
            </w:pPr>
          </w:p>
        </w:tc>
        <w:tc>
          <w:tcPr>
            <w:tcW w:w="2250" w:type="dxa"/>
          </w:tcPr>
          <w:p w:rsidR="00F8594F" w:rsidRDefault="00F8594F" w:rsidP="007B06C4">
            <w:pPr>
              <w:pStyle w:val="NoSpacing"/>
              <w:rPr>
                <w:rFonts w:asciiTheme="minorHAnsi" w:hAnsiTheme="minorHAnsi"/>
              </w:rPr>
            </w:pPr>
          </w:p>
        </w:tc>
      </w:tr>
      <w:tr w:rsidR="00F8594F" w:rsidTr="00F8594F">
        <w:tc>
          <w:tcPr>
            <w:tcW w:w="648" w:type="dxa"/>
          </w:tcPr>
          <w:p w:rsidR="00F8594F" w:rsidRDefault="00F8594F" w:rsidP="007B06C4">
            <w:pPr>
              <w:pStyle w:val="NoSpacing"/>
              <w:rPr>
                <w:rFonts w:asciiTheme="minorHAnsi" w:hAnsiTheme="minorHAnsi"/>
              </w:rPr>
            </w:pPr>
            <w:r>
              <w:rPr>
                <w:rFonts w:asciiTheme="minorHAnsi" w:hAnsiTheme="minorHAnsi"/>
              </w:rPr>
              <w:t>c)</w:t>
            </w:r>
          </w:p>
        </w:tc>
        <w:tc>
          <w:tcPr>
            <w:tcW w:w="3960" w:type="dxa"/>
          </w:tcPr>
          <w:p w:rsidR="00F8594F" w:rsidRDefault="00F8594F" w:rsidP="007B06C4">
            <w:pPr>
              <w:pStyle w:val="NoSpacing"/>
              <w:rPr>
                <w:rFonts w:asciiTheme="minorHAnsi" w:hAnsiTheme="minorHAnsi"/>
              </w:rPr>
            </w:pPr>
            <w:r>
              <w:rPr>
                <w:rFonts w:asciiTheme="minorHAnsi" w:hAnsiTheme="minorHAnsi"/>
              </w:rPr>
              <w:t>Business structure</w:t>
            </w:r>
          </w:p>
        </w:tc>
        <w:tc>
          <w:tcPr>
            <w:tcW w:w="2340" w:type="dxa"/>
          </w:tcPr>
          <w:p w:rsidR="00F8594F" w:rsidRDefault="00F8594F" w:rsidP="007B06C4">
            <w:pPr>
              <w:pStyle w:val="NoSpacing"/>
              <w:rPr>
                <w:rFonts w:asciiTheme="minorHAnsi" w:hAnsiTheme="minorHAnsi"/>
              </w:rPr>
            </w:pPr>
          </w:p>
        </w:tc>
        <w:tc>
          <w:tcPr>
            <w:tcW w:w="2250" w:type="dxa"/>
          </w:tcPr>
          <w:p w:rsidR="00F8594F" w:rsidRDefault="00F8594F" w:rsidP="007B06C4">
            <w:pPr>
              <w:pStyle w:val="NoSpacing"/>
              <w:rPr>
                <w:rFonts w:asciiTheme="minorHAnsi" w:hAnsiTheme="minorHAnsi"/>
              </w:rPr>
            </w:pPr>
          </w:p>
        </w:tc>
      </w:tr>
      <w:tr w:rsidR="00F8594F" w:rsidTr="00F8594F">
        <w:tc>
          <w:tcPr>
            <w:tcW w:w="648" w:type="dxa"/>
          </w:tcPr>
          <w:p w:rsidR="00F8594F" w:rsidRDefault="00F8594F" w:rsidP="007B06C4">
            <w:pPr>
              <w:pStyle w:val="NoSpacing"/>
              <w:rPr>
                <w:rFonts w:asciiTheme="minorHAnsi" w:hAnsiTheme="minorHAnsi"/>
              </w:rPr>
            </w:pPr>
            <w:r>
              <w:rPr>
                <w:rFonts w:asciiTheme="minorHAnsi" w:hAnsiTheme="minorHAnsi"/>
              </w:rPr>
              <w:t>d)</w:t>
            </w:r>
          </w:p>
        </w:tc>
        <w:tc>
          <w:tcPr>
            <w:tcW w:w="3960" w:type="dxa"/>
          </w:tcPr>
          <w:p w:rsidR="00F8594F" w:rsidRDefault="00F8594F" w:rsidP="007B06C4">
            <w:pPr>
              <w:pStyle w:val="NoSpacing"/>
              <w:rPr>
                <w:rFonts w:asciiTheme="minorHAnsi" w:hAnsiTheme="minorHAnsi"/>
              </w:rPr>
            </w:pPr>
            <w:r>
              <w:rPr>
                <w:rFonts w:asciiTheme="minorHAnsi" w:hAnsiTheme="minorHAnsi"/>
              </w:rPr>
              <w:t>Management style and objectives</w:t>
            </w:r>
          </w:p>
        </w:tc>
        <w:tc>
          <w:tcPr>
            <w:tcW w:w="2340" w:type="dxa"/>
          </w:tcPr>
          <w:p w:rsidR="00F8594F" w:rsidRDefault="00F8594F" w:rsidP="007B06C4">
            <w:pPr>
              <w:pStyle w:val="NoSpacing"/>
              <w:rPr>
                <w:rFonts w:asciiTheme="minorHAnsi" w:hAnsiTheme="minorHAnsi"/>
              </w:rPr>
            </w:pPr>
          </w:p>
        </w:tc>
        <w:tc>
          <w:tcPr>
            <w:tcW w:w="2250" w:type="dxa"/>
          </w:tcPr>
          <w:p w:rsidR="00F8594F" w:rsidRDefault="00F8594F" w:rsidP="007B06C4">
            <w:pPr>
              <w:pStyle w:val="NoSpacing"/>
              <w:rPr>
                <w:rFonts w:asciiTheme="minorHAnsi" w:hAnsiTheme="minorHAnsi"/>
              </w:rPr>
            </w:pPr>
          </w:p>
        </w:tc>
      </w:tr>
    </w:tbl>
    <w:p w:rsidR="007B06C4" w:rsidRPr="007B06C4" w:rsidRDefault="007B06C4" w:rsidP="007B06C4">
      <w:pPr>
        <w:pStyle w:val="NoSpacing"/>
        <w:ind w:left="720" w:hanging="720"/>
        <w:rPr>
          <w:rFonts w:asciiTheme="minorHAnsi" w:hAnsiTheme="minorHAnsi"/>
          <w:b/>
        </w:rPr>
      </w:pPr>
      <w:r w:rsidRPr="00F8594F">
        <w:rPr>
          <w:rFonts w:asciiTheme="minorHAnsi" w:hAnsiTheme="minorHAnsi"/>
        </w:rPr>
        <w:tab/>
      </w:r>
    </w:p>
    <w:p w:rsidR="00B62FDF" w:rsidRDefault="00F8594F" w:rsidP="00F8594F">
      <w:pPr>
        <w:pStyle w:val="NoSpacing"/>
        <w:ind w:left="720" w:hanging="720"/>
        <w:rPr>
          <w:rFonts w:asciiTheme="minorHAnsi" w:hAnsiTheme="minorHAnsi"/>
        </w:rPr>
      </w:pPr>
      <w:r>
        <w:rPr>
          <w:rFonts w:asciiTheme="minorHAnsi" w:hAnsiTheme="minorHAnsi"/>
        </w:rPr>
        <w:t>5.</w:t>
      </w:r>
      <w:r>
        <w:rPr>
          <w:rFonts w:asciiTheme="minorHAnsi" w:hAnsiTheme="minorHAnsi"/>
        </w:rPr>
        <w:tab/>
        <w:t>Personal selling is a promotional method of selling goods by having a face to face conversation between the seller and the buyer.  Give four disadvantages of selling goods using personal selling.</w:t>
      </w:r>
      <w:r>
        <w:rPr>
          <w:rFonts w:asciiTheme="minorHAnsi" w:hAnsiTheme="minorHAnsi"/>
        </w:rPr>
        <w:tab/>
        <w:t>(4mks)</w:t>
      </w: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rPr>
      </w:pPr>
    </w:p>
    <w:p w:rsidR="00F8594F" w:rsidRDefault="00F8594F" w:rsidP="00F8594F">
      <w:pPr>
        <w:pStyle w:val="NoSpacing"/>
        <w:ind w:left="720" w:hanging="720"/>
        <w:rPr>
          <w:rFonts w:asciiTheme="minorHAnsi" w:hAnsiTheme="minorHAnsi"/>
          <w:b/>
        </w:rPr>
      </w:pPr>
      <w:r>
        <w:rPr>
          <w:rFonts w:asciiTheme="minorHAnsi" w:hAnsiTheme="minorHAnsi"/>
        </w:rPr>
        <w:lastRenderedPageBreak/>
        <w:t>6.</w:t>
      </w:r>
      <w:r>
        <w:rPr>
          <w:rFonts w:asciiTheme="minorHAnsi" w:hAnsiTheme="minorHAnsi"/>
        </w:rPr>
        <w:tab/>
        <w:t xml:space="preserve">State four differences between </w:t>
      </w:r>
      <w:r w:rsidRPr="00F8594F">
        <w:rPr>
          <w:rFonts w:asciiTheme="minorHAnsi" w:hAnsiTheme="minorHAnsi"/>
          <w:b/>
        </w:rPr>
        <w:t>Hire Purchase (HP) and Instalment buying (Credit purchase)</w:t>
      </w:r>
    </w:p>
    <w:p w:rsidR="00724284" w:rsidRDefault="00724284" w:rsidP="00F8594F">
      <w:pPr>
        <w:pStyle w:val="NoSpacing"/>
        <w:ind w:left="720" w:hanging="720"/>
        <w:rPr>
          <w:rFonts w:asciiTheme="minorHAnsi" w:hAnsiTheme="minorHAnsi"/>
          <w:b/>
        </w:rPr>
      </w:pPr>
    </w:p>
    <w:tbl>
      <w:tblPr>
        <w:tblStyle w:val="TableGrid"/>
        <w:tblW w:w="10530" w:type="dxa"/>
        <w:tblInd w:w="-342" w:type="dxa"/>
        <w:tblLook w:val="04A0"/>
      </w:tblPr>
      <w:tblGrid>
        <w:gridCol w:w="630"/>
        <w:gridCol w:w="4770"/>
        <w:gridCol w:w="5130"/>
      </w:tblGrid>
      <w:tr w:rsidR="00724284" w:rsidTr="00724284">
        <w:tc>
          <w:tcPr>
            <w:tcW w:w="630" w:type="dxa"/>
          </w:tcPr>
          <w:p w:rsidR="00724284" w:rsidRDefault="00724284" w:rsidP="00F8594F">
            <w:pPr>
              <w:pStyle w:val="NoSpacing"/>
              <w:rPr>
                <w:rFonts w:asciiTheme="minorHAnsi" w:hAnsiTheme="minorHAnsi"/>
                <w:b/>
              </w:rPr>
            </w:pPr>
          </w:p>
        </w:tc>
        <w:tc>
          <w:tcPr>
            <w:tcW w:w="4770" w:type="dxa"/>
          </w:tcPr>
          <w:p w:rsidR="00724284" w:rsidRDefault="00724284" w:rsidP="00724284">
            <w:pPr>
              <w:pStyle w:val="NoSpacing"/>
              <w:rPr>
                <w:rFonts w:asciiTheme="minorHAnsi" w:hAnsiTheme="minorHAnsi"/>
                <w:b/>
              </w:rPr>
            </w:pPr>
            <w:r>
              <w:rPr>
                <w:rFonts w:asciiTheme="minorHAnsi" w:hAnsiTheme="minorHAnsi"/>
                <w:b/>
              </w:rPr>
              <w:t>Hire Purchase</w:t>
            </w:r>
          </w:p>
        </w:tc>
        <w:tc>
          <w:tcPr>
            <w:tcW w:w="5130" w:type="dxa"/>
          </w:tcPr>
          <w:p w:rsidR="00724284" w:rsidRDefault="00724284" w:rsidP="00F8594F">
            <w:pPr>
              <w:pStyle w:val="NoSpacing"/>
              <w:rPr>
                <w:rFonts w:asciiTheme="minorHAnsi" w:hAnsiTheme="minorHAnsi"/>
                <w:b/>
              </w:rPr>
            </w:pPr>
            <w:r>
              <w:rPr>
                <w:rFonts w:asciiTheme="minorHAnsi" w:hAnsiTheme="minorHAnsi"/>
                <w:b/>
              </w:rPr>
              <w:t>Credit Purchase</w:t>
            </w:r>
          </w:p>
        </w:tc>
      </w:tr>
      <w:tr w:rsidR="00724284" w:rsidTr="00724284">
        <w:tc>
          <w:tcPr>
            <w:tcW w:w="630" w:type="dxa"/>
          </w:tcPr>
          <w:p w:rsidR="00724284" w:rsidRDefault="00724284" w:rsidP="00F8594F">
            <w:pPr>
              <w:pStyle w:val="NoSpacing"/>
              <w:rPr>
                <w:rFonts w:asciiTheme="minorHAnsi" w:hAnsiTheme="minorHAnsi"/>
                <w:b/>
              </w:rPr>
            </w:pPr>
          </w:p>
        </w:tc>
        <w:tc>
          <w:tcPr>
            <w:tcW w:w="4770" w:type="dxa"/>
          </w:tcPr>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p w:rsidR="00724284" w:rsidRDefault="00724284" w:rsidP="00F8594F">
            <w:pPr>
              <w:pStyle w:val="NoSpacing"/>
              <w:rPr>
                <w:rFonts w:asciiTheme="minorHAnsi" w:hAnsiTheme="minorHAnsi"/>
                <w:b/>
              </w:rPr>
            </w:pPr>
          </w:p>
        </w:tc>
        <w:tc>
          <w:tcPr>
            <w:tcW w:w="5130" w:type="dxa"/>
          </w:tcPr>
          <w:p w:rsidR="00724284" w:rsidRDefault="00724284" w:rsidP="00F8594F">
            <w:pPr>
              <w:pStyle w:val="NoSpacing"/>
              <w:rPr>
                <w:rFonts w:asciiTheme="minorHAnsi" w:hAnsiTheme="minorHAnsi"/>
                <w:b/>
              </w:rPr>
            </w:pPr>
          </w:p>
        </w:tc>
      </w:tr>
    </w:tbl>
    <w:p w:rsidR="00724284" w:rsidRDefault="00724284" w:rsidP="00F8594F">
      <w:pPr>
        <w:pStyle w:val="NoSpacing"/>
        <w:ind w:left="720" w:hanging="720"/>
        <w:rPr>
          <w:rFonts w:asciiTheme="minorHAnsi" w:hAnsiTheme="minorHAnsi"/>
          <w:b/>
        </w:rPr>
      </w:pPr>
    </w:p>
    <w:p w:rsidR="00724284" w:rsidRDefault="00724284" w:rsidP="00F8594F">
      <w:pPr>
        <w:pStyle w:val="NoSpacing"/>
        <w:ind w:left="720" w:hanging="720"/>
        <w:rPr>
          <w:rFonts w:asciiTheme="minorHAnsi" w:hAnsiTheme="minorHAnsi"/>
        </w:rPr>
      </w:pPr>
      <w:r w:rsidRPr="00CB7370">
        <w:rPr>
          <w:rFonts w:asciiTheme="minorHAnsi" w:hAnsiTheme="minorHAnsi"/>
        </w:rPr>
        <w:t>7.</w:t>
      </w:r>
      <w:r w:rsidRPr="00CB7370">
        <w:rPr>
          <w:rFonts w:asciiTheme="minorHAnsi" w:hAnsiTheme="minorHAnsi"/>
        </w:rPr>
        <w:tab/>
      </w:r>
      <w:r w:rsidR="00CB7370">
        <w:rPr>
          <w:rFonts w:asciiTheme="minorHAnsi" w:hAnsiTheme="minorHAnsi"/>
        </w:rPr>
        <w:t>Name four importance of warehousing.</w:t>
      </w:r>
      <w:r w:rsidR="00CB7370">
        <w:rPr>
          <w:rFonts w:asciiTheme="minorHAnsi" w:hAnsiTheme="minorHAnsi"/>
        </w:rPr>
        <w:tab/>
        <w:t>(4mks)</w:t>
      </w: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r>
        <w:rPr>
          <w:rFonts w:asciiTheme="minorHAnsi" w:hAnsiTheme="minorHAnsi"/>
        </w:rPr>
        <w:lastRenderedPageBreak/>
        <w:t>8.</w:t>
      </w:r>
      <w:r>
        <w:rPr>
          <w:rFonts w:asciiTheme="minorHAnsi" w:hAnsiTheme="minorHAnsi"/>
        </w:rPr>
        <w:tab/>
        <w:t>Tramps and liners are used in water transport.  Write four distinguishing differences between tramps and liners. (4mks)</w:t>
      </w:r>
    </w:p>
    <w:p w:rsidR="00CB7370" w:rsidRDefault="00CB7370" w:rsidP="00F8594F">
      <w:pPr>
        <w:pStyle w:val="NoSpacing"/>
        <w:ind w:left="720" w:hanging="720"/>
        <w:rPr>
          <w:rFonts w:asciiTheme="minorHAnsi" w:hAnsiTheme="minorHAnsi"/>
        </w:rPr>
      </w:pPr>
    </w:p>
    <w:tbl>
      <w:tblPr>
        <w:tblStyle w:val="TableGrid"/>
        <w:tblW w:w="9378" w:type="dxa"/>
        <w:tblInd w:w="720" w:type="dxa"/>
        <w:tblLook w:val="04A0"/>
      </w:tblPr>
      <w:tblGrid>
        <w:gridCol w:w="558"/>
        <w:gridCol w:w="4410"/>
        <w:gridCol w:w="4410"/>
      </w:tblGrid>
      <w:tr w:rsidR="00CB7370" w:rsidTr="00CB7370">
        <w:tc>
          <w:tcPr>
            <w:tcW w:w="558" w:type="dxa"/>
          </w:tcPr>
          <w:p w:rsidR="00CB7370" w:rsidRDefault="00CB7370" w:rsidP="00F8594F">
            <w:pPr>
              <w:pStyle w:val="NoSpacing"/>
              <w:rPr>
                <w:rFonts w:asciiTheme="minorHAnsi" w:hAnsiTheme="minorHAnsi"/>
              </w:rPr>
            </w:pPr>
          </w:p>
        </w:tc>
        <w:tc>
          <w:tcPr>
            <w:tcW w:w="4410" w:type="dxa"/>
          </w:tcPr>
          <w:p w:rsidR="00CB7370" w:rsidRPr="00CB7370" w:rsidRDefault="00CB7370" w:rsidP="00F8594F">
            <w:pPr>
              <w:pStyle w:val="NoSpacing"/>
              <w:rPr>
                <w:rFonts w:asciiTheme="minorHAnsi" w:hAnsiTheme="minorHAnsi"/>
                <w:b/>
              </w:rPr>
            </w:pPr>
            <w:r w:rsidRPr="00CB7370">
              <w:rPr>
                <w:rFonts w:asciiTheme="minorHAnsi" w:hAnsiTheme="minorHAnsi"/>
                <w:b/>
              </w:rPr>
              <w:t>Liners</w:t>
            </w:r>
          </w:p>
        </w:tc>
        <w:tc>
          <w:tcPr>
            <w:tcW w:w="4410" w:type="dxa"/>
          </w:tcPr>
          <w:p w:rsidR="00CB7370" w:rsidRPr="00CB7370" w:rsidRDefault="00CB7370" w:rsidP="00F8594F">
            <w:pPr>
              <w:pStyle w:val="NoSpacing"/>
              <w:rPr>
                <w:rFonts w:asciiTheme="minorHAnsi" w:hAnsiTheme="minorHAnsi"/>
                <w:b/>
              </w:rPr>
            </w:pPr>
            <w:r w:rsidRPr="00CB7370">
              <w:rPr>
                <w:rFonts w:asciiTheme="minorHAnsi" w:hAnsiTheme="minorHAnsi"/>
                <w:b/>
              </w:rPr>
              <w:t>Tramps</w:t>
            </w:r>
          </w:p>
        </w:tc>
      </w:tr>
      <w:tr w:rsidR="00CB7370" w:rsidTr="00CB7370">
        <w:tc>
          <w:tcPr>
            <w:tcW w:w="558" w:type="dxa"/>
          </w:tcPr>
          <w:p w:rsidR="00CB7370" w:rsidRDefault="00CB7370" w:rsidP="00F8594F">
            <w:pPr>
              <w:pStyle w:val="NoSpacing"/>
              <w:rPr>
                <w:rFonts w:asciiTheme="minorHAnsi" w:hAnsiTheme="minorHAnsi"/>
              </w:rPr>
            </w:pPr>
          </w:p>
        </w:tc>
        <w:tc>
          <w:tcPr>
            <w:tcW w:w="4410" w:type="dxa"/>
          </w:tcPr>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tc>
        <w:tc>
          <w:tcPr>
            <w:tcW w:w="4410" w:type="dxa"/>
          </w:tcPr>
          <w:p w:rsidR="00CB7370" w:rsidRDefault="00CB7370" w:rsidP="00F8594F">
            <w:pPr>
              <w:pStyle w:val="NoSpacing"/>
              <w:rPr>
                <w:rFonts w:asciiTheme="minorHAnsi" w:hAnsiTheme="minorHAnsi"/>
              </w:rPr>
            </w:pPr>
          </w:p>
        </w:tc>
      </w:tr>
    </w:tbl>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r>
        <w:rPr>
          <w:rFonts w:asciiTheme="minorHAnsi" w:hAnsiTheme="minorHAnsi"/>
        </w:rPr>
        <w:t>9.</w:t>
      </w:r>
      <w:r>
        <w:rPr>
          <w:rFonts w:asciiTheme="minorHAnsi" w:hAnsiTheme="minorHAnsi"/>
        </w:rPr>
        <w:tab/>
        <w:t>Despite the benefits derived from the use of office machines; they pose some problems.  List four disadvantages of using office machines.</w:t>
      </w:r>
      <w:r>
        <w:rPr>
          <w:rFonts w:asciiTheme="minorHAnsi" w:hAnsiTheme="minorHAnsi"/>
        </w:rPr>
        <w:tab/>
        <w:t>(4mks)</w:t>
      </w: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r>
        <w:rPr>
          <w:rFonts w:asciiTheme="minorHAnsi" w:hAnsiTheme="minorHAnsi"/>
        </w:rPr>
        <w:t>10.</w:t>
      </w:r>
      <w:r>
        <w:rPr>
          <w:rFonts w:asciiTheme="minorHAnsi" w:hAnsiTheme="minorHAnsi"/>
        </w:rPr>
        <w:tab/>
        <w:t>State four properties of land as a factor of production.</w:t>
      </w:r>
      <w:r>
        <w:rPr>
          <w:rFonts w:asciiTheme="minorHAnsi" w:hAnsiTheme="minorHAnsi"/>
        </w:rPr>
        <w:tab/>
        <w:t>(4mks)</w:t>
      </w: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r>
        <w:rPr>
          <w:rFonts w:asciiTheme="minorHAnsi" w:hAnsiTheme="minorHAnsi"/>
        </w:rPr>
        <w:t>11.</w:t>
      </w:r>
      <w:r>
        <w:rPr>
          <w:rFonts w:asciiTheme="minorHAnsi" w:hAnsiTheme="minorHAnsi"/>
        </w:rPr>
        <w:tab/>
        <w:t>There is a big difference between insurance and gambling.  State any four differences between Insurance and gambling.</w:t>
      </w:r>
    </w:p>
    <w:p w:rsidR="00CB7370" w:rsidRDefault="00CB7370" w:rsidP="00F8594F">
      <w:pPr>
        <w:pStyle w:val="NoSpacing"/>
        <w:ind w:left="720" w:hanging="720"/>
        <w:rPr>
          <w:rFonts w:asciiTheme="minorHAnsi" w:hAnsiTheme="minorHAnsi"/>
        </w:rPr>
      </w:pPr>
    </w:p>
    <w:tbl>
      <w:tblPr>
        <w:tblStyle w:val="TableGrid"/>
        <w:tblW w:w="0" w:type="auto"/>
        <w:tblInd w:w="-72" w:type="dxa"/>
        <w:tblLook w:val="04A0"/>
      </w:tblPr>
      <w:tblGrid>
        <w:gridCol w:w="720"/>
        <w:gridCol w:w="4050"/>
        <w:gridCol w:w="4878"/>
      </w:tblGrid>
      <w:tr w:rsidR="00CB7370" w:rsidTr="00CB7370">
        <w:tc>
          <w:tcPr>
            <w:tcW w:w="720" w:type="dxa"/>
          </w:tcPr>
          <w:p w:rsidR="00CB7370" w:rsidRDefault="00CB7370" w:rsidP="00F8594F">
            <w:pPr>
              <w:pStyle w:val="NoSpacing"/>
              <w:rPr>
                <w:rFonts w:asciiTheme="minorHAnsi" w:hAnsiTheme="minorHAnsi"/>
              </w:rPr>
            </w:pPr>
          </w:p>
        </w:tc>
        <w:tc>
          <w:tcPr>
            <w:tcW w:w="4050" w:type="dxa"/>
          </w:tcPr>
          <w:p w:rsidR="00CB7370" w:rsidRPr="00CB7370" w:rsidRDefault="00CB7370" w:rsidP="00CB7370">
            <w:pPr>
              <w:pStyle w:val="NoSpacing"/>
              <w:rPr>
                <w:rFonts w:asciiTheme="minorHAnsi" w:hAnsiTheme="minorHAnsi"/>
                <w:b/>
              </w:rPr>
            </w:pPr>
            <w:r w:rsidRPr="00CB7370">
              <w:rPr>
                <w:rFonts w:asciiTheme="minorHAnsi" w:hAnsiTheme="minorHAnsi"/>
                <w:b/>
              </w:rPr>
              <w:t>Insurance</w:t>
            </w:r>
          </w:p>
        </w:tc>
        <w:tc>
          <w:tcPr>
            <w:tcW w:w="4878" w:type="dxa"/>
          </w:tcPr>
          <w:p w:rsidR="00CB7370" w:rsidRPr="00CB7370" w:rsidRDefault="00CB7370" w:rsidP="00F8594F">
            <w:pPr>
              <w:pStyle w:val="NoSpacing"/>
              <w:rPr>
                <w:rFonts w:asciiTheme="minorHAnsi" w:hAnsiTheme="minorHAnsi"/>
                <w:b/>
              </w:rPr>
            </w:pPr>
            <w:r w:rsidRPr="00CB7370">
              <w:rPr>
                <w:rFonts w:asciiTheme="minorHAnsi" w:hAnsiTheme="minorHAnsi"/>
                <w:b/>
              </w:rPr>
              <w:t>Gambling</w:t>
            </w:r>
          </w:p>
        </w:tc>
      </w:tr>
      <w:tr w:rsidR="00CB7370" w:rsidTr="00CB7370">
        <w:tc>
          <w:tcPr>
            <w:tcW w:w="720" w:type="dxa"/>
          </w:tcPr>
          <w:p w:rsidR="00CB7370" w:rsidRDefault="00CB7370" w:rsidP="00F8594F">
            <w:pPr>
              <w:pStyle w:val="NoSpacing"/>
              <w:rPr>
                <w:rFonts w:asciiTheme="minorHAnsi" w:hAnsiTheme="minorHAnsi"/>
              </w:rPr>
            </w:pPr>
          </w:p>
        </w:tc>
        <w:tc>
          <w:tcPr>
            <w:tcW w:w="4050" w:type="dxa"/>
          </w:tcPr>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p w:rsidR="00CB7370" w:rsidRDefault="00CB7370" w:rsidP="00F8594F">
            <w:pPr>
              <w:pStyle w:val="NoSpacing"/>
              <w:rPr>
                <w:rFonts w:asciiTheme="minorHAnsi" w:hAnsiTheme="minorHAnsi"/>
              </w:rPr>
            </w:pPr>
          </w:p>
        </w:tc>
        <w:tc>
          <w:tcPr>
            <w:tcW w:w="4878" w:type="dxa"/>
          </w:tcPr>
          <w:p w:rsidR="00CB7370" w:rsidRDefault="00CB7370" w:rsidP="00F8594F">
            <w:pPr>
              <w:pStyle w:val="NoSpacing"/>
              <w:rPr>
                <w:rFonts w:asciiTheme="minorHAnsi" w:hAnsiTheme="minorHAnsi"/>
              </w:rPr>
            </w:pPr>
          </w:p>
        </w:tc>
      </w:tr>
    </w:tbl>
    <w:p w:rsidR="00CB7370" w:rsidRDefault="00CB7370" w:rsidP="00F8594F">
      <w:pPr>
        <w:pStyle w:val="NoSpacing"/>
        <w:ind w:left="720" w:hanging="720"/>
        <w:rPr>
          <w:rFonts w:asciiTheme="minorHAnsi" w:hAnsiTheme="minorHAnsi"/>
        </w:rPr>
      </w:pPr>
    </w:p>
    <w:p w:rsidR="00CB7370" w:rsidRDefault="00CB7370" w:rsidP="00F8594F">
      <w:pPr>
        <w:pStyle w:val="NoSpacing"/>
        <w:ind w:left="720" w:hanging="720"/>
        <w:rPr>
          <w:rFonts w:asciiTheme="minorHAnsi" w:hAnsiTheme="minorHAnsi"/>
        </w:rPr>
      </w:pPr>
      <w:r>
        <w:rPr>
          <w:rFonts w:asciiTheme="minorHAnsi" w:hAnsiTheme="minorHAnsi"/>
        </w:rPr>
        <w:t>12.</w:t>
      </w:r>
      <w:r>
        <w:rPr>
          <w:rFonts w:asciiTheme="minorHAnsi" w:hAnsiTheme="minorHAnsi"/>
        </w:rPr>
        <w:tab/>
        <w:t xml:space="preserve">The following are types of office staff.  </w:t>
      </w:r>
      <w:r w:rsidRPr="00CB7370">
        <w:rPr>
          <w:rFonts w:asciiTheme="minorHAnsi" w:hAnsiTheme="minorHAnsi"/>
          <w:b/>
        </w:rPr>
        <w:t>Receptionist, Personal secretary, General</w:t>
      </w:r>
      <w:r>
        <w:rPr>
          <w:rFonts w:asciiTheme="minorHAnsi" w:hAnsiTheme="minorHAnsi"/>
        </w:rPr>
        <w:t xml:space="preserve"> </w:t>
      </w:r>
      <w:r w:rsidRPr="00CB7370">
        <w:rPr>
          <w:rFonts w:asciiTheme="minorHAnsi" w:hAnsiTheme="minorHAnsi"/>
          <w:b/>
        </w:rPr>
        <w:t>Manager, Typist</w:t>
      </w:r>
      <w:r>
        <w:rPr>
          <w:rFonts w:asciiTheme="minorHAnsi" w:hAnsiTheme="minorHAnsi"/>
        </w:rPr>
        <w:t>.  Match them with their corresponding duties.</w:t>
      </w:r>
      <w:r>
        <w:rPr>
          <w:rFonts w:asciiTheme="minorHAnsi" w:hAnsiTheme="minorHAnsi"/>
        </w:rPr>
        <w:tab/>
        <w:t>(4mks)</w:t>
      </w:r>
    </w:p>
    <w:p w:rsidR="008F30D4" w:rsidRDefault="008F30D4" w:rsidP="00F8594F">
      <w:pPr>
        <w:pStyle w:val="NoSpacing"/>
        <w:ind w:left="720" w:hanging="720"/>
        <w:rPr>
          <w:rFonts w:asciiTheme="minorHAnsi" w:hAnsiTheme="minorHAnsi"/>
        </w:rPr>
      </w:pPr>
    </w:p>
    <w:tbl>
      <w:tblPr>
        <w:tblStyle w:val="TableGrid"/>
        <w:tblW w:w="0" w:type="auto"/>
        <w:tblInd w:w="-252" w:type="dxa"/>
        <w:tblLook w:val="04A0"/>
      </w:tblPr>
      <w:tblGrid>
        <w:gridCol w:w="630"/>
        <w:gridCol w:w="4410"/>
        <w:gridCol w:w="4788"/>
      </w:tblGrid>
      <w:tr w:rsidR="008F30D4" w:rsidTr="008F30D4">
        <w:tc>
          <w:tcPr>
            <w:tcW w:w="630" w:type="dxa"/>
          </w:tcPr>
          <w:p w:rsidR="008F30D4" w:rsidRDefault="008F30D4" w:rsidP="00F8594F">
            <w:pPr>
              <w:pStyle w:val="NoSpacing"/>
              <w:rPr>
                <w:rFonts w:asciiTheme="minorHAnsi" w:hAnsiTheme="minorHAnsi"/>
              </w:rPr>
            </w:pPr>
          </w:p>
        </w:tc>
        <w:tc>
          <w:tcPr>
            <w:tcW w:w="4410" w:type="dxa"/>
          </w:tcPr>
          <w:p w:rsidR="008F30D4" w:rsidRPr="008F30D4" w:rsidRDefault="008F30D4" w:rsidP="00F8594F">
            <w:pPr>
              <w:pStyle w:val="NoSpacing"/>
              <w:rPr>
                <w:rFonts w:asciiTheme="minorHAnsi" w:hAnsiTheme="minorHAnsi"/>
                <w:b/>
              </w:rPr>
            </w:pPr>
            <w:r w:rsidRPr="008F30D4">
              <w:rPr>
                <w:rFonts w:asciiTheme="minorHAnsi" w:hAnsiTheme="minorHAnsi"/>
                <w:b/>
              </w:rPr>
              <w:t>Duties</w:t>
            </w:r>
          </w:p>
        </w:tc>
        <w:tc>
          <w:tcPr>
            <w:tcW w:w="4788" w:type="dxa"/>
          </w:tcPr>
          <w:p w:rsidR="008F30D4" w:rsidRPr="008F30D4" w:rsidRDefault="008F30D4" w:rsidP="00F8594F">
            <w:pPr>
              <w:pStyle w:val="NoSpacing"/>
              <w:rPr>
                <w:rFonts w:asciiTheme="minorHAnsi" w:hAnsiTheme="minorHAnsi"/>
                <w:b/>
              </w:rPr>
            </w:pPr>
            <w:r w:rsidRPr="008F30D4">
              <w:rPr>
                <w:rFonts w:asciiTheme="minorHAnsi" w:hAnsiTheme="minorHAnsi"/>
                <w:b/>
              </w:rPr>
              <w:t>Office Staff</w:t>
            </w:r>
          </w:p>
        </w:tc>
      </w:tr>
      <w:tr w:rsidR="008F30D4" w:rsidTr="008F30D4">
        <w:tc>
          <w:tcPr>
            <w:tcW w:w="630" w:type="dxa"/>
          </w:tcPr>
          <w:p w:rsidR="008F30D4" w:rsidRDefault="008F30D4" w:rsidP="00F8594F">
            <w:pPr>
              <w:pStyle w:val="NoSpacing"/>
              <w:rPr>
                <w:rFonts w:asciiTheme="minorHAnsi" w:hAnsiTheme="minorHAnsi"/>
              </w:rPr>
            </w:pPr>
            <w:r>
              <w:rPr>
                <w:rFonts w:asciiTheme="minorHAnsi" w:hAnsiTheme="minorHAnsi"/>
              </w:rPr>
              <w:t>a)</w:t>
            </w:r>
          </w:p>
        </w:tc>
        <w:tc>
          <w:tcPr>
            <w:tcW w:w="4410" w:type="dxa"/>
          </w:tcPr>
          <w:p w:rsidR="008F30D4" w:rsidRDefault="008F30D4" w:rsidP="008F30D4">
            <w:pPr>
              <w:pStyle w:val="NoSpacing"/>
              <w:rPr>
                <w:rFonts w:asciiTheme="minorHAnsi" w:hAnsiTheme="minorHAnsi"/>
              </w:rPr>
            </w:pPr>
            <w:r>
              <w:rPr>
                <w:rFonts w:asciiTheme="minorHAnsi" w:hAnsiTheme="minorHAnsi"/>
              </w:rPr>
              <w:t>Concerned with planning co-ordinating, controlling all the activities of the organization.</w:t>
            </w:r>
          </w:p>
        </w:tc>
        <w:tc>
          <w:tcPr>
            <w:tcW w:w="4788" w:type="dxa"/>
          </w:tcPr>
          <w:p w:rsidR="008F30D4" w:rsidRDefault="008F30D4" w:rsidP="00F8594F">
            <w:pPr>
              <w:pStyle w:val="NoSpacing"/>
              <w:rPr>
                <w:rFonts w:asciiTheme="minorHAnsi" w:hAnsiTheme="minorHAnsi"/>
              </w:rPr>
            </w:pPr>
          </w:p>
        </w:tc>
      </w:tr>
      <w:tr w:rsidR="008F30D4" w:rsidTr="008F30D4">
        <w:tc>
          <w:tcPr>
            <w:tcW w:w="630" w:type="dxa"/>
          </w:tcPr>
          <w:p w:rsidR="008F30D4" w:rsidRDefault="008F30D4" w:rsidP="00F8594F">
            <w:pPr>
              <w:pStyle w:val="NoSpacing"/>
              <w:rPr>
                <w:rFonts w:asciiTheme="minorHAnsi" w:hAnsiTheme="minorHAnsi"/>
              </w:rPr>
            </w:pPr>
            <w:r>
              <w:rPr>
                <w:rFonts w:asciiTheme="minorHAnsi" w:hAnsiTheme="minorHAnsi"/>
              </w:rPr>
              <w:t>b)</w:t>
            </w:r>
          </w:p>
        </w:tc>
        <w:tc>
          <w:tcPr>
            <w:tcW w:w="4410" w:type="dxa"/>
          </w:tcPr>
          <w:p w:rsidR="008F30D4" w:rsidRDefault="008F30D4" w:rsidP="00F8594F">
            <w:pPr>
              <w:pStyle w:val="NoSpacing"/>
              <w:rPr>
                <w:rFonts w:asciiTheme="minorHAnsi" w:hAnsiTheme="minorHAnsi"/>
              </w:rPr>
            </w:pPr>
            <w:r>
              <w:rPr>
                <w:rFonts w:asciiTheme="minorHAnsi" w:hAnsiTheme="minorHAnsi"/>
              </w:rPr>
              <w:t>Concerned with taking and passing messages, Receiving and directing visitors to their respective destinations within the organization.</w:t>
            </w:r>
          </w:p>
        </w:tc>
        <w:tc>
          <w:tcPr>
            <w:tcW w:w="4788" w:type="dxa"/>
          </w:tcPr>
          <w:p w:rsidR="008F30D4" w:rsidRDefault="008F30D4" w:rsidP="00F8594F">
            <w:pPr>
              <w:pStyle w:val="NoSpacing"/>
              <w:rPr>
                <w:rFonts w:asciiTheme="minorHAnsi" w:hAnsiTheme="minorHAnsi"/>
              </w:rPr>
            </w:pPr>
          </w:p>
        </w:tc>
      </w:tr>
      <w:tr w:rsidR="008F30D4" w:rsidTr="008F30D4">
        <w:tc>
          <w:tcPr>
            <w:tcW w:w="630" w:type="dxa"/>
          </w:tcPr>
          <w:p w:rsidR="008F30D4" w:rsidRDefault="008F30D4" w:rsidP="00F8594F">
            <w:pPr>
              <w:pStyle w:val="NoSpacing"/>
              <w:rPr>
                <w:rFonts w:asciiTheme="minorHAnsi" w:hAnsiTheme="minorHAnsi"/>
              </w:rPr>
            </w:pPr>
            <w:r>
              <w:rPr>
                <w:rFonts w:asciiTheme="minorHAnsi" w:hAnsiTheme="minorHAnsi"/>
              </w:rPr>
              <w:t>c)</w:t>
            </w:r>
          </w:p>
        </w:tc>
        <w:tc>
          <w:tcPr>
            <w:tcW w:w="4410" w:type="dxa"/>
          </w:tcPr>
          <w:p w:rsidR="008F30D4" w:rsidRDefault="008F30D4" w:rsidP="00F8594F">
            <w:pPr>
              <w:pStyle w:val="NoSpacing"/>
              <w:rPr>
                <w:rFonts w:asciiTheme="minorHAnsi" w:hAnsiTheme="minorHAnsi"/>
              </w:rPr>
            </w:pPr>
            <w:r>
              <w:rPr>
                <w:rFonts w:asciiTheme="minorHAnsi" w:hAnsiTheme="minorHAnsi"/>
              </w:rPr>
              <w:t>Concerned with keeping the diary and arranging the appointments and engagements for the boss.</w:t>
            </w:r>
          </w:p>
        </w:tc>
        <w:tc>
          <w:tcPr>
            <w:tcW w:w="4788" w:type="dxa"/>
          </w:tcPr>
          <w:p w:rsidR="008F30D4" w:rsidRDefault="008F30D4" w:rsidP="00F8594F">
            <w:pPr>
              <w:pStyle w:val="NoSpacing"/>
              <w:rPr>
                <w:rFonts w:asciiTheme="minorHAnsi" w:hAnsiTheme="minorHAnsi"/>
              </w:rPr>
            </w:pPr>
          </w:p>
        </w:tc>
      </w:tr>
      <w:tr w:rsidR="008F30D4" w:rsidTr="008F30D4">
        <w:tc>
          <w:tcPr>
            <w:tcW w:w="630" w:type="dxa"/>
          </w:tcPr>
          <w:p w:rsidR="008F30D4" w:rsidRDefault="008F30D4" w:rsidP="00F8594F">
            <w:pPr>
              <w:pStyle w:val="NoSpacing"/>
              <w:rPr>
                <w:rFonts w:asciiTheme="minorHAnsi" w:hAnsiTheme="minorHAnsi"/>
              </w:rPr>
            </w:pPr>
            <w:r>
              <w:rPr>
                <w:rFonts w:asciiTheme="minorHAnsi" w:hAnsiTheme="minorHAnsi"/>
              </w:rPr>
              <w:t>d)</w:t>
            </w:r>
          </w:p>
        </w:tc>
        <w:tc>
          <w:tcPr>
            <w:tcW w:w="4410" w:type="dxa"/>
          </w:tcPr>
          <w:p w:rsidR="008F30D4" w:rsidRDefault="008F30D4" w:rsidP="00F8594F">
            <w:pPr>
              <w:pStyle w:val="NoSpacing"/>
              <w:rPr>
                <w:rFonts w:asciiTheme="minorHAnsi" w:hAnsiTheme="minorHAnsi"/>
              </w:rPr>
            </w:pPr>
            <w:r>
              <w:rPr>
                <w:rFonts w:asciiTheme="minorHAnsi" w:hAnsiTheme="minorHAnsi"/>
              </w:rPr>
              <w:t>Concerned with reproduction of documents and</w:t>
            </w:r>
            <w:r w:rsidR="00ED6867">
              <w:rPr>
                <w:rFonts w:asciiTheme="minorHAnsi" w:hAnsiTheme="minorHAnsi"/>
              </w:rPr>
              <w:t xml:space="preserve"> filing (of documents).</w:t>
            </w:r>
          </w:p>
        </w:tc>
        <w:tc>
          <w:tcPr>
            <w:tcW w:w="4788" w:type="dxa"/>
          </w:tcPr>
          <w:p w:rsidR="008F30D4" w:rsidRDefault="008F30D4" w:rsidP="00F8594F">
            <w:pPr>
              <w:pStyle w:val="NoSpacing"/>
              <w:rPr>
                <w:rFonts w:asciiTheme="minorHAnsi" w:hAnsiTheme="minorHAnsi"/>
              </w:rPr>
            </w:pPr>
          </w:p>
        </w:tc>
      </w:tr>
    </w:tbl>
    <w:p w:rsidR="008F30D4" w:rsidRDefault="008F30D4" w:rsidP="00F8594F">
      <w:pPr>
        <w:pStyle w:val="NoSpacing"/>
        <w:ind w:left="720" w:hanging="720"/>
        <w:rPr>
          <w:rFonts w:asciiTheme="minorHAnsi" w:hAnsiTheme="minorHAnsi"/>
        </w:rPr>
      </w:pPr>
    </w:p>
    <w:p w:rsidR="00904878" w:rsidRDefault="00904878" w:rsidP="00F8594F">
      <w:pPr>
        <w:pStyle w:val="NoSpacing"/>
        <w:ind w:left="720" w:hanging="720"/>
        <w:rPr>
          <w:rFonts w:asciiTheme="minorHAnsi" w:hAnsiTheme="minorHAnsi"/>
        </w:rPr>
      </w:pPr>
    </w:p>
    <w:p w:rsidR="00904878" w:rsidRDefault="00904878" w:rsidP="00F8594F">
      <w:pPr>
        <w:pStyle w:val="NoSpacing"/>
        <w:ind w:left="720" w:hanging="720"/>
        <w:rPr>
          <w:rFonts w:asciiTheme="minorHAnsi" w:hAnsiTheme="minorHAnsi"/>
        </w:rPr>
      </w:pPr>
    </w:p>
    <w:p w:rsidR="00904878" w:rsidRDefault="00904878" w:rsidP="00F8594F">
      <w:pPr>
        <w:pStyle w:val="NoSpacing"/>
        <w:ind w:left="720" w:hanging="720"/>
        <w:rPr>
          <w:rFonts w:asciiTheme="minorHAnsi" w:hAnsiTheme="minorHAnsi"/>
        </w:rPr>
      </w:pPr>
      <w:r>
        <w:rPr>
          <w:rFonts w:asciiTheme="minorHAnsi" w:hAnsiTheme="minorHAnsi"/>
        </w:rPr>
        <w:lastRenderedPageBreak/>
        <w:t>13.</w:t>
      </w:r>
      <w:r>
        <w:rPr>
          <w:rFonts w:asciiTheme="minorHAnsi" w:hAnsiTheme="minorHAnsi"/>
        </w:rPr>
        <w:tab/>
        <w:t>When a Company wants cash, it may sell shares to the public or borrow from the public by issuing dentures:  Name four distinguishing differences between shares and debentures.</w:t>
      </w:r>
    </w:p>
    <w:p w:rsidR="00904878" w:rsidRDefault="00904878" w:rsidP="00F8594F">
      <w:pPr>
        <w:pStyle w:val="NoSpacing"/>
        <w:ind w:left="720" w:hanging="720"/>
        <w:rPr>
          <w:rFonts w:asciiTheme="minorHAnsi" w:hAnsiTheme="minorHAnsi"/>
        </w:rPr>
      </w:pPr>
    </w:p>
    <w:tbl>
      <w:tblPr>
        <w:tblStyle w:val="TableGrid"/>
        <w:tblW w:w="0" w:type="auto"/>
        <w:tblInd w:w="720" w:type="dxa"/>
        <w:tblLook w:val="04A0"/>
      </w:tblPr>
      <w:tblGrid>
        <w:gridCol w:w="648"/>
        <w:gridCol w:w="3600"/>
        <w:gridCol w:w="4608"/>
      </w:tblGrid>
      <w:tr w:rsidR="00904878" w:rsidTr="00904878">
        <w:tc>
          <w:tcPr>
            <w:tcW w:w="648" w:type="dxa"/>
          </w:tcPr>
          <w:p w:rsidR="00904878" w:rsidRDefault="00904878" w:rsidP="00F8594F">
            <w:pPr>
              <w:pStyle w:val="NoSpacing"/>
              <w:rPr>
                <w:rFonts w:asciiTheme="minorHAnsi" w:hAnsiTheme="minorHAnsi"/>
              </w:rPr>
            </w:pPr>
          </w:p>
        </w:tc>
        <w:tc>
          <w:tcPr>
            <w:tcW w:w="3600" w:type="dxa"/>
          </w:tcPr>
          <w:p w:rsidR="00904878" w:rsidRPr="00904878" w:rsidRDefault="00904878" w:rsidP="00F8594F">
            <w:pPr>
              <w:pStyle w:val="NoSpacing"/>
              <w:rPr>
                <w:rFonts w:asciiTheme="minorHAnsi" w:hAnsiTheme="minorHAnsi"/>
                <w:b/>
              </w:rPr>
            </w:pPr>
            <w:r w:rsidRPr="00904878">
              <w:rPr>
                <w:rFonts w:asciiTheme="minorHAnsi" w:hAnsiTheme="minorHAnsi"/>
                <w:b/>
              </w:rPr>
              <w:t>Shares</w:t>
            </w:r>
          </w:p>
        </w:tc>
        <w:tc>
          <w:tcPr>
            <w:tcW w:w="4608" w:type="dxa"/>
          </w:tcPr>
          <w:p w:rsidR="00904878" w:rsidRPr="00904878" w:rsidRDefault="00904878" w:rsidP="00F8594F">
            <w:pPr>
              <w:pStyle w:val="NoSpacing"/>
              <w:rPr>
                <w:rFonts w:asciiTheme="minorHAnsi" w:hAnsiTheme="minorHAnsi"/>
                <w:b/>
              </w:rPr>
            </w:pPr>
            <w:r w:rsidRPr="00904878">
              <w:rPr>
                <w:rFonts w:asciiTheme="minorHAnsi" w:hAnsiTheme="minorHAnsi"/>
                <w:b/>
              </w:rPr>
              <w:t>Debentures</w:t>
            </w:r>
          </w:p>
        </w:tc>
      </w:tr>
      <w:tr w:rsidR="00904878" w:rsidTr="00904878">
        <w:tc>
          <w:tcPr>
            <w:tcW w:w="648" w:type="dxa"/>
          </w:tcPr>
          <w:p w:rsidR="00904878" w:rsidRDefault="00904878" w:rsidP="00F8594F">
            <w:pPr>
              <w:pStyle w:val="NoSpacing"/>
              <w:rPr>
                <w:rFonts w:asciiTheme="minorHAnsi" w:hAnsiTheme="minorHAnsi"/>
              </w:rPr>
            </w:pPr>
          </w:p>
        </w:tc>
        <w:tc>
          <w:tcPr>
            <w:tcW w:w="3600" w:type="dxa"/>
          </w:tcPr>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p w:rsidR="00904878" w:rsidRDefault="00904878" w:rsidP="00F8594F">
            <w:pPr>
              <w:pStyle w:val="NoSpacing"/>
              <w:rPr>
                <w:rFonts w:asciiTheme="minorHAnsi" w:hAnsiTheme="minorHAnsi"/>
              </w:rPr>
            </w:pPr>
          </w:p>
        </w:tc>
        <w:tc>
          <w:tcPr>
            <w:tcW w:w="4608" w:type="dxa"/>
          </w:tcPr>
          <w:p w:rsidR="00904878" w:rsidRDefault="00904878" w:rsidP="00F8594F">
            <w:pPr>
              <w:pStyle w:val="NoSpacing"/>
              <w:rPr>
                <w:rFonts w:asciiTheme="minorHAnsi" w:hAnsiTheme="minorHAnsi"/>
              </w:rPr>
            </w:pPr>
          </w:p>
        </w:tc>
      </w:tr>
    </w:tbl>
    <w:p w:rsidR="00904878" w:rsidRDefault="00904878" w:rsidP="00F8594F">
      <w:pPr>
        <w:pStyle w:val="NoSpacing"/>
        <w:ind w:left="720" w:hanging="720"/>
        <w:rPr>
          <w:rFonts w:asciiTheme="minorHAnsi" w:hAnsiTheme="minorHAnsi"/>
        </w:rPr>
      </w:pPr>
    </w:p>
    <w:p w:rsidR="00034857" w:rsidRDefault="00034857" w:rsidP="00F8594F">
      <w:pPr>
        <w:pStyle w:val="NoSpacing"/>
        <w:ind w:left="720" w:hanging="720"/>
        <w:rPr>
          <w:rFonts w:asciiTheme="minorHAnsi" w:hAnsiTheme="minorHAnsi"/>
        </w:rPr>
      </w:pPr>
      <w:r>
        <w:rPr>
          <w:rFonts w:asciiTheme="minorHAnsi" w:hAnsiTheme="minorHAnsi"/>
        </w:rPr>
        <w:t>14.</w:t>
      </w:r>
      <w:r>
        <w:rPr>
          <w:rFonts w:asciiTheme="minorHAnsi" w:hAnsiTheme="minorHAnsi"/>
        </w:rPr>
        <w:tab/>
        <w:t>Kushushu bought goods worth Kshs. 40,000 on credit from Mlachake traders.  He was given 10% trade discount and a further cash discount under the following terms.</w:t>
      </w:r>
    </w:p>
    <w:p w:rsidR="00034857" w:rsidRDefault="00034857" w:rsidP="00F8594F">
      <w:pPr>
        <w:pStyle w:val="NoSpacing"/>
        <w:ind w:left="720" w:hanging="720"/>
        <w:rPr>
          <w:rFonts w:asciiTheme="minorHAnsi" w:hAnsiTheme="minorHAnsi"/>
        </w:rPr>
      </w:pPr>
    </w:p>
    <w:p w:rsidR="00034857" w:rsidRDefault="00034857" w:rsidP="00F8594F">
      <w:pPr>
        <w:pStyle w:val="NoSpacing"/>
        <w:ind w:left="720" w:hanging="720"/>
        <w:rPr>
          <w:rFonts w:asciiTheme="minorHAnsi" w:hAnsiTheme="minorHAnsi"/>
        </w:rPr>
      </w:pPr>
      <w:r>
        <w:rPr>
          <w:rFonts w:asciiTheme="minorHAnsi" w:hAnsiTheme="minorHAnsi"/>
        </w:rPr>
        <w:t>15% if payment is made within 1 week</w:t>
      </w:r>
    </w:p>
    <w:p w:rsidR="00034857" w:rsidRDefault="00034857" w:rsidP="00F8594F">
      <w:pPr>
        <w:pStyle w:val="NoSpacing"/>
        <w:ind w:left="720" w:hanging="720"/>
        <w:rPr>
          <w:rFonts w:asciiTheme="minorHAnsi" w:hAnsiTheme="minorHAnsi"/>
        </w:rPr>
      </w:pPr>
      <w:r>
        <w:rPr>
          <w:rFonts w:asciiTheme="minorHAnsi" w:hAnsiTheme="minorHAnsi"/>
        </w:rPr>
        <w:t>10% if payment is made within 2 weeks</w:t>
      </w:r>
    </w:p>
    <w:p w:rsidR="00034857" w:rsidRDefault="00034857" w:rsidP="00F8594F">
      <w:pPr>
        <w:pStyle w:val="NoSpacing"/>
        <w:ind w:left="720" w:hanging="720"/>
        <w:rPr>
          <w:rFonts w:asciiTheme="minorHAnsi" w:hAnsiTheme="minorHAnsi"/>
        </w:rPr>
      </w:pPr>
      <w:r>
        <w:rPr>
          <w:rFonts w:asciiTheme="minorHAnsi" w:hAnsiTheme="minorHAnsi"/>
        </w:rPr>
        <w:t>6</w:t>
      </w:r>
      <w:r w:rsidR="00CF4CF9">
        <w:rPr>
          <w:rFonts w:asciiTheme="minorHAnsi" w:hAnsiTheme="minorHAnsi"/>
        </w:rPr>
        <w:t>% if payment is made within 3 weeks</w:t>
      </w:r>
    </w:p>
    <w:p w:rsidR="00CF4CF9" w:rsidRDefault="00CF4CF9" w:rsidP="00F8594F">
      <w:pPr>
        <w:pStyle w:val="NoSpacing"/>
        <w:ind w:left="720" w:hanging="720"/>
        <w:rPr>
          <w:rFonts w:asciiTheme="minorHAnsi" w:hAnsiTheme="minorHAnsi"/>
        </w:rPr>
      </w:pPr>
    </w:p>
    <w:p w:rsidR="00CF4CF9" w:rsidRDefault="00CF4CF9" w:rsidP="00F8594F">
      <w:pPr>
        <w:pStyle w:val="NoSpacing"/>
        <w:ind w:left="720" w:hanging="720"/>
        <w:rPr>
          <w:rFonts w:asciiTheme="minorHAnsi" w:hAnsiTheme="minorHAnsi"/>
        </w:rPr>
      </w:pPr>
      <w:r>
        <w:rPr>
          <w:rFonts w:asciiTheme="minorHAnsi" w:hAnsiTheme="minorHAnsi"/>
        </w:rPr>
        <w:t>Kushushu paid for the goods after 16 days:</w:t>
      </w:r>
      <w:r>
        <w:rPr>
          <w:rFonts w:asciiTheme="minorHAnsi" w:hAnsiTheme="minorHAnsi"/>
        </w:rPr>
        <w:tab/>
        <w:t>Calculate:</w:t>
      </w:r>
    </w:p>
    <w:p w:rsidR="00CF4CF9" w:rsidRDefault="00CF4CF9" w:rsidP="00F8594F">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r w:rsidRPr="00CF4CF9">
        <w:rPr>
          <w:rFonts w:asciiTheme="minorHAnsi" w:hAnsiTheme="minorHAnsi"/>
        </w:rPr>
        <w:t>a)</w:t>
      </w:r>
      <w:r>
        <w:rPr>
          <w:rFonts w:asciiTheme="minorHAnsi" w:hAnsiTheme="minorHAnsi"/>
        </w:rPr>
        <w:tab/>
        <w:t>Amount of trade discount Kushushu got.  (1mk)</w:t>
      </w: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r>
        <w:rPr>
          <w:rFonts w:asciiTheme="minorHAnsi" w:hAnsiTheme="minorHAnsi"/>
        </w:rPr>
        <w:t>b)</w:t>
      </w:r>
      <w:r>
        <w:rPr>
          <w:rFonts w:asciiTheme="minorHAnsi" w:hAnsiTheme="minorHAnsi"/>
        </w:rPr>
        <w:tab/>
        <w:t>Amount of cash discount Kushushu got.</w:t>
      </w:r>
      <w:r>
        <w:rPr>
          <w:rFonts w:asciiTheme="minorHAnsi" w:hAnsiTheme="minorHAnsi"/>
        </w:rPr>
        <w:tab/>
        <w:t>(1mk)</w:t>
      </w: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r>
        <w:rPr>
          <w:rFonts w:asciiTheme="minorHAnsi" w:hAnsiTheme="minorHAnsi"/>
        </w:rPr>
        <w:lastRenderedPageBreak/>
        <w:t>c)</w:t>
      </w:r>
      <w:r>
        <w:rPr>
          <w:rFonts w:asciiTheme="minorHAnsi" w:hAnsiTheme="minorHAnsi"/>
        </w:rPr>
        <w:tab/>
        <w:t>Amount of cash that Kushushu paid to Mlachake traders.</w:t>
      </w:r>
      <w:r>
        <w:rPr>
          <w:rFonts w:asciiTheme="minorHAnsi" w:hAnsiTheme="minorHAnsi"/>
        </w:rPr>
        <w:tab/>
        <w:t xml:space="preserve"> ( 2mks)</w:t>
      </w: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b/>
        </w:rPr>
      </w:pPr>
      <w:r>
        <w:rPr>
          <w:rFonts w:asciiTheme="minorHAnsi" w:hAnsiTheme="minorHAnsi"/>
        </w:rPr>
        <w:t>15.</w:t>
      </w:r>
      <w:r>
        <w:rPr>
          <w:rFonts w:asciiTheme="minorHAnsi" w:hAnsiTheme="minorHAnsi"/>
        </w:rPr>
        <w:tab/>
        <w:t xml:space="preserve">The following are some methods used in product promotion: </w:t>
      </w:r>
      <w:r w:rsidRPr="00CF4CF9">
        <w:rPr>
          <w:rFonts w:asciiTheme="minorHAnsi" w:hAnsiTheme="minorHAnsi"/>
          <w:b/>
        </w:rPr>
        <w:t>Publicity, Personal selling, Public relations, advertising</w:t>
      </w:r>
      <w:r>
        <w:rPr>
          <w:rFonts w:asciiTheme="minorHAnsi" w:hAnsiTheme="minorHAnsi"/>
          <w:b/>
        </w:rPr>
        <w:t>.</w:t>
      </w:r>
    </w:p>
    <w:p w:rsidR="00CF4CF9" w:rsidRDefault="00CF4CF9" w:rsidP="00CF4CF9">
      <w:pPr>
        <w:pStyle w:val="NoSpacing"/>
        <w:ind w:left="720" w:hanging="720"/>
        <w:rPr>
          <w:rFonts w:asciiTheme="minorHAnsi" w:hAnsiTheme="minorHAnsi"/>
          <w:b/>
        </w:rPr>
      </w:pPr>
    </w:p>
    <w:p w:rsidR="00CF4CF9" w:rsidRDefault="00CF4CF9" w:rsidP="00CF4CF9">
      <w:pPr>
        <w:pStyle w:val="NoSpacing"/>
        <w:ind w:left="720" w:hanging="720"/>
        <w:rPr>
          <w:rFonts w:asciiTheme="minorHAnsi" w:hAnsiTheme="minorHAnsi"/>
        </w:rPr>
      </w:pPr>
      <w:r w:rsidRPr="00CF4CF9">
        <w:rPr>
          <w:rFonts w:asciiTheme="minorHAnsi" w:hAnsiTheme="minorHAnsi"/>
        </w:rPr>
        <w:t>Match</w:t>
      </w:r>
      <w:r>
        <w:rPr>
          <w:rFonts w:asciiTheme="minorHAnsi" w:hAnsiTheme="minorHAnsi"/>
        </w:rPr>
        <w:t xml:space="preserve"> them with their corresponding statements.</w:t>
      </w:r>
      <w:r>
        <w:rPr>
          <w:rFonts w:asciiTheme="minorHAnsi" w:hAnsiTheme="minorHAnsi"/>
        </w:rPr>
        <w:tab/>
        <w:t>(4mks)</w:t>
      </w:r>
    </w:p>
    <w:p w:rsidR="00CF4CF9" w:rsidRDefault="00CF4CF9" w:rsidP="00CF4CF9">
      <w:pPr>
        <w:pStyle w:val="NoSpacing"/>
        <w:ind w:left="720" w:hanging="720"/>
        <w:rPr>
          <w:rFonts w:asciiTheme="minorHAnsi" w:hAnsiTheme="minorHAnsi"/>
        </w:rPr>
      </w:pPr>
    </w:p>
    <w:tbl>
      <w:tblPr>
        <w:tblStyle w:val="TableGrid"/>
        <w:tblW w:w="0" w:type="auto"/>
        <w:tblInd w:w="198" w:type="dxa"/>
        <w:tblLook w:val="04A0"/>
      </w:tblPr>
      <w:tblGrid>
        <w:gridCol w:w="540"/>
        <w:gridCol w:w="4410"/>
        <w:gridCol w:w="4428"/>
      </w:tblGrid>
      <w:tr w:rsidR="005E74FD" w:rsidTr="005E74FD">
        <w:tc>
          <w:tcPr>
            <w:tcW w:w="540" w:type="dxa"/>
          </w:tcPr>
          <w:p w:rsidR="005E74FD" w:rsidRDefault="005E74FD" w:rsidP="00CF4CF9">
            <w:pPr>
              <w:pStyle w:val="NoSpacing"/>
              <w:rPr>
                <w:rFonts w:asciiTheme="minorHAnsi" w:hAnsiTheme="minorHAnsi"/>
              </w:rPr>
            </w:pPr>
          </w:p>
        </w:tc>
        <w:tc>
          <w:tcPr>
            <w:tcW w:w="4410" w:type="dxa"/>
          </w:tcPr>
          <w:p w:rsidR="005E74FD" w:rsidRPr="005E74FD" w:rsidRDefault="005E74FD" w:rsidP="00CF4CF9">
            <w:pPr>
              <w:pStyle w:val="NoSpacing"/>
              <w:rPr>
                <w:rFonts w:asciiTheme="minorHAnsi" w:hAnsiTheme="minorHAnsi"/>
                <w:b/>
              </w:rPr>
            </w:pPr>
            <w:r w:rsidRPr="005E74FD">
              <w:rPr>
                <w:rFonts w:asciiTheme="minorHAnsi" w:hAnsiTheme="minorHAnsi"/>
                <w:b/>
              </w:rPr>
              <w:t>Statement</w:t>
            </w:r>
          </w:p>
        </w:tc>
        <w:tc>
          <w:tcPr>
            <w:tcW w:w="4428" w:type="dxa"/>
          </w:tcPr>
          <w:p w:rsidR="005E74FD" w:rsidRPr="005E74FD" w:rsidRDefault="005E74FD" w:rsidP="00CF4CF9">
            <w:pPr>
              <w:pStyle w:val="NoSpacing"/>
              <w:rPr>
                <w:rFonts w:asciiTheme="minorHAnsi" w:hAnsiTheme="minorHAnsi"/>
                <w:b/>
              </w:rPr>
            </w:pPr>
            <w:r w:rsidRPr="005E74FD">
              <w:rPr>
                <w:rFonts w:asciiTheme="minorHAnsi" w:hAnsiTheme="minorHAnsi"/>
                <w:b/>
              </w:rPr>
              <w:t>Promotion Method</w:t>
            </w:r>
          </w:p>
        </w:tc>
      </w:tr>
      <w:tr w:rsidR="005E74FD" w:rsidTr="005E74FD">
        <w:tc>
          <w:tcPr>
            <w:tcW w:w="540" w:type="dxa"/>
          </w:tcPr>
          <w:p w:rsidR="005E74FD" w:rsidRDefault="005E74FD" w:rsidP="00CF4CF9">
            <w:pPr>
              <w:pStyle w:val="NoSpacing"/>
              <w:rPr>
                <w:rFonts w:asciiTheme="minorHAnsi" w:hAnsiTheme="minorHAnsi"/>
              </w:rPr>
            </w:pPr>
            <w:r>
              <w:rPr>
                <w:rFonts w:asciiTheme="minorHAnsi" w:hAnsiTheme="minorHAnsi"/>
              </w:rPr>
              <w:t>a)</w:t>
            </w:r>
          </w:p>
        </w:tc>
        <w:tc>
          <w:tcPr>
            <w:tcW w:w="4410" w:type="dxa"/>
          </w:tcPr>
          <w:p w:rsidR="005E74FD" w:rsidRDefault="005E74FD" w:rsidP="005E74FD">
            <w:pPr>
              <w:pStyle w:val="NoSpacing"/>
              <w:rPr>
                <w:rFonts w:asciiTheme="minorHAnsi" w:hAnsiTheme="minorHAnsi"/>
              </w:rPr>
            </w:pPr>
            <w:r>
              <w:rPr>
                <w:rFonts w:asciiTheme="minorHAnsi" w:hAnsiTheme="minorHAnsi"/>
              </w:rPr>
              <w:t>Aimed at creating promoting or maintaining a good/favourable image of the company to the Public.</w:t>
            </w:r>
          </w:p>
        </w:tc>
        <w:tc>
          <w:tcPr>
            <w:tcW w:w="4428" w:type="dxa"/>
          </w:tcPr>
          <w:p w:rsidR="005E74FD" w:rsidRDefault="005E74FD" w:rsidP="00CF4CF9">
            <w:pPr>
              <w:pStyle w:val="NoSpacing"/>
              <w:rPr>
                <w:rFonts w:asciiTheme="minorHAnsi" w:hAnsiTheme="minorHAnsi"/>
              </w:rPr>
            </w:pPr>
          </w:p>
        </w:tc>
      </w:tr>
      <w:tr w:rsidR="005E74FD" w:rsidTr="005E74FD">
        <w:tc>
          <w:tcPr>
            <w:tcW w:w="540" w:type="dxa"/>
          </w:tcPr>
          <w:p w:rsidR="005E74FD" w:rsidRDefault="005E74FD" w:rsidP="00CF4CF9">
            <w:pPr>
              <w:pStyle w:val="NoSpacing"/>
              <w:rPr>
                <w:rFonts w:asciiTheme="minorHAnsi" w:hAnsiTheme="minorHAnsi"/>
              </w:rPr>
            </w:pPr>
            <w:r>
              <w:rPr>
                <w:rFonts w:asciiTheme="minorHAnsi" w:hAnsiTheme="minorHAnsi"/>
              </w:rPr>
              <w:t>b)</w:t>
            </w:r>
          </w:p>
        </w:tc>
        <w:tc>
          <w:tcPr>
            <w:tcW w:w="4410" w:type="dxa"/>
          </w:tcPr>
          <w:p w:rsidR="005E74FD" w:rsidRDefault="005E74FD" w:rsidP="00CF4CF9">
            <w:pPr>
              <w:pStyle w:val="NoSpacing"/>
              <w:rPr>
                <w:rFonts w:asciiTheme="minorHAnsi" w:hAnsiTheme="minorHAnsi"/>
              </w:rPr>
            </w:pPr>
            <w:r>
              <w:rPr>
                <w:rFonts w:asciiTheme="minorHAnsi" w:hAnsiTheme="minorHAnsi"/>
              </w:rPr>
              <w:t>Selling goods to the customers by having a face to face conversation.</w:t>
            </w:r>
          </w:p>
        </w:tc>
        <w:tc>
          <w:tcPr>
            <w:tcW w:w="4428" w:type="dxa"/>
          </w:tcPr>
          <w:p w:rsidR="005E74FD" w:rsidRDefault="005E74FD" w:rsidP="00CF4CF9">
            <w:pPr>
              <w:pStyle w:val="NoSpacing"/>
              <w:rPr>
                <w:rFonts w:asciiTheme="minorHAnsi" w:hAnsiTheme="minorHAnsi"/>
              </w:rPr>
            </w:pPr>
          </w:p>
        </w:tc>
      </w:tr>
      <w:tr w:rsidR="005E74FD" w:rsidTr="005E74FD">
        <w:tc>
          <w:tcPr>
            <w:tcW w:w="540" w:type="dxa"/>
          </w:tcPr>
          <w:p w:rsidR="005E74FD" w:rsidRDefault="005E74FD" w:rsidP="00CF4CF9">
            <w:pPr>
              <w:pStyle w:val="NoSpacing"/>
              <w:rPr>
                <w:rFonts w:asciiTheme="minorHAnsi" w:hAnsiTheme="minorHAnsi"/>
              </w:rPr>
            </w:pPr>
            <w:r>
              <w:rPr>
                <w:rFonts w:asciiTheme="minorHAnsi" w:hAnsiTheme="minorHAnsi"/>
              </w:rPr>
              <w:t>c)</w:t>
            </w:r>
          </w:p>
        </w:tc>
        <w:tc>
          <w:tcPr>
            <w:tcW w:w="4410" w:type="dxa"/>
          </w:tcPr>
          <w:p w:rsidR="005E74FD" w:rsidRDefault="005E74FD" w:rsidP="005E74FD">
            <w:pPr>
              <w:pStyle w:val="NoSpacing"/>
              <w:rPr>
                <w:rFonts w:asciiTheme="minorHAnsi" w:hAnsiTheme="minorHAnsi"/>
              </w:rPr>
            </w:pPr>
            <w:r>
              <w:rPr>
                <w:rFonts w:asciiTheme="minorHAnsi" w:hAnsiTheme="minorHAnsi"/>
              </w:rPr>
              <w:t>A paid form of impersonal presentation of a product made through the mass media.</w:t>
            </w:r>
          </w:p>
        </w:tc>
        <w:tc>
          <w:tcPr>
            <w:tcW w:w="4428" w:type="dxa"/>
          </w:tcPr>
          <w:p w:rsidR="005E74FD" w:rsidRDefault="005E74FD" w:rsidP="00CF4CF9">
            <w:pPr>
              <w:pStyle w:val="NoSpacing"/>
              <w:rPr>
                <w:rFonts w:asciiTheme="minorHAnsi" w:hAnsiTheme="minorHAnsi"/>
              </w:rPr>
            </w:pPr>
          </w:p>
        </w:tc>
      </w:tr>
      <w:tr w:rsidR="005E74FD" w:rsidTr="005E74FD">
        <w:tc>
          <w:tcPr>
            <w:tcW w:w="540" w:type="dxa"/>
          </w:tcPr>
          <w:p w:rsidR="005E74FD" w:rsidRDefault="005E74FD" w:rsidP="00CF4CF9">
            <w:pPr>
              <w:pStyle w:val="NoSpacing"/>
              <w:rPr>
                <w:rFonts w:asciiTheme="minorHAnsi" w:hAnsiTheme="minorHAnsi"/>
              </w:rPr>
            </w:pPr>
            <w:r>
              <w:rPr>
                <w:rFonts w:asciiTheme="minorHAnsi" w:hAnsiTheme="minorHAnsi"/>
              </w:rPr>
              <w:t>d)</w:t>
            </w:r>
          </w:p>
        </w:tc>
        <w:tc>
          <w:tcPr>
            <w:tcW w:w="4410" w:type="dxa"/>
          </w:tcPr>
          <w:p w:rsidR="005E74FD" w:rsidRDefault="005E74FD" w:rsidP="005E74FD">
            <w:pPr>
              <w:pStyle w:val="NoSpacing"/>
              <w:rPr>
                <w:rFonts w:asciiTheme="minorHAnsi" w:hAnsiTheme="minorHAnsi"/>
              </w:rPr>
            </w:pPr>
            <w:r>
              <w:rPr>
                <w:rFonts w:asciiTheme="minorHAnsi" w:hAnsiTheme="minorHAnsi"/>
              </w:rPr>
              <w:t xml:space="preserve">A non-paid form of impersonal selling where the firm arranges to have its products reviewed in the mass media by an independent specialist. </w:t>
            </w:r>
          </w:p>
        </w:tc>
        <w:tc>
          <w:tcPr>
            <w:tcW w:w="4428" w:type="dxa"/>
          </w:tcPr>
          <w:p w:rsidR="005E74FD" w:rsidRDefault="005E74FD" w:rsidP="00CF4CF9">
            <w:pPr>
              <w:pStyle w:val="NoSpacing"/>
              <w:rPr>
                <w:rFonts w:asciiTheme="minorHAnsi" w:hAnsiTheme="minorHAnsi"/>
              </w:rPr>
            </w:pPr>
          </w:p>
        </w:tc>
      </w:tr>
    </w:tbl>
    <w:p w:rsidR="00CF4CF9" w:rsidRPr="00CF4CF9" w:rsidRDefault="00CF4CF9" w:rsidP="00CF4CF9">
      <w:pPr>
        <w:pStyle w:val="NoSpacing"/>
        <w:ind w:left="720" w:hanging="720"/>
        <w:rPr>
          <w:rFonts w:asciiTheme="minorHAnsi" w:hAnsiTheme="minorHAnsi"/>
        </w:rPr>
      </w:pPr>
    </w:p>
    <w:p w:rsidR="00CF4CF9" w:rsidRDefault="00CF4CF9" w:rsidP="00CF4CF9">
      <w:pPr>
        <w:pStyle w:val="NoSpacing"/>
        <w:ind w:left="720" w:hanging="720"/>
        <w:rPr>
          <w:rFonts w:asciiTheme="minorHAnsi" w:hAnsiTheme="minorHAnsi"/>
        </w:rPr>
      </w:pPr>
      <w:r w:rsidRPr="00CF4CF9">
        <w:rPr>
          <w:rFonts w:asciiTheme="minorHAnsi" w:hAnsiTheme="minorHAnsi"/>
        </w:rPr>
        <w:t xml:space="preserve"> </w:t>
      </w:r>
      <w:r w:rsidR="00F96BDB">
        <w:rPr>
          <w:rFonts w:asciiTheme="minorHAnsi" w:hAnsiTheme="minorHAnsi"/>
        </w:rPr>
        <w:t>16.</w:t>
      </w:r>
      <w:r w:rsidR="00F96BDB">
        <w:rPr>
          <w:rFonts w:asciiTheme="minorHAnsi" w:hAnsiTheme="minorHAnsi"/>
        </w:rPr>
        <w:tab/>
        <w:t>In recent times the Kenyan government has taken stringent steps in protecting consumers.  Account for four reasons why the government need to protect consumers. (4mks)</w:t>
      </w: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p>
    <w:p w:rsidR="00F96BDB" w:rsidRDefault="00F96BDB" w:rsidP="00CF4CF9">
      <w:pPr>
        <w:pStyle w:val="NoSpacing"/>
        <w:ind w:left="720" w:hanging="720"/>
        <w:rPr>
          <w:rFonts w:asciiTheme="minorHAnsi" w:hAnsiTheme="minorHAnsi"/>
        </w:rPr>
      </w:pPr>
      <w:r>
        <w:rPr>
          <w:rFonts w:asciiTheme="minorHAnsi" w:hAnsiTheme="minorHAnsi"/>
        </w:rPr>
        <w:lastRenderedPageBreak/>
        <w:t>17.</w:t>
      </w:r>
      <w:r>
        <w:rPr>
          <w:rFonts w:asciiTheme="minorHAnsi" w:hAnsiTheme="minorHAnsi"/>
        </w:rPr>
        <w:tab/>
        <w:t xml:space="preserve">Modern production is based on the principles of division of labour and specialisation.  List </w:t>
      </w:r>
      <w:r w:rsidR="00723B59">
        <w:rPr>
          <w:rFonts w:asciiTheme="minorHAnsi" w:hAnsiTheme="minorHAnsi"/>
        </w:rPr>
        <w:t>four disadvantages brought by division of labour and specialization.  (4mks)</w:t>
      </w: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r>
        <w:rPr>
          <w:rFonts w:asciiTheme="minorHAnsi" w:hAnsiTheme="minorHAnsi"/>
        </w:rPr>
        <w:t>18.</w:t>
      </w:r>
      <w:r>
        <w:rPr>
          <w:rFonts w:asciiTheme="minorHAnsi" w:hAnsiTheme="minorHAnsi"/>
        </w:rPr>
        <w:tab/>
        <w:t>Hola Secondary School want to improve on their existing filing system.  Give four characteristics of a good filing system.  (4mks)</w:t>
      </w: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r>
        <w:rPr>
          <w:rFonts w:asciiTheme="minorHAnsi" w:hAnsiTheme="minorHAnsi"/>
        </w:rPr>
        <w:t>19.</w:t>
      </w:r>
      <w:r>
        <w:rPr>
          <w:rFonts w:asciiTheme="minorHAnsi" w:hAnsiTheme="minorHAnsi"/>
        </w:rPr>
        <w:tab/>
        <w:t>Matatu assists in transporting a good and passengers from place to the next destination.  Name four advantages of matatus as mode of transport. (4mks)</w:t>
      </w: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r>
        <w:rPr>
          <w:rFonts w:asciiTheme="minorHAnsi" w:hAnsiTheme="minorHAnsi"/>
        </w:rPr>
        <w:lastRenderedPageBreak/>
        <w:t>20.</w:t>
      </w:r>
      <w:r>
        <w:rPr>
          <w:rFonts w:asciiTheme="minorHAnsi" w:hAnsiTheme="minorHAnsi"/>
        </w:rPr>
        <w:tab/>
        <w:t>There are so many means of communication availability to a person.  List four factors one should consider when selecting a means of communication. (4mks)</w:t>
      </w: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Default="00723B59" w:rsidP="00CF4CF9">
      <w:pPr>
        <w:pStyle w:val="NoSpacing"/>
        <w:ind w:left="720" w:hanging="720"/>
        <w:rPr>
          <w:rFonts w:asciiTheme="minorHAnsi" w:hAnsiTheme="minorHAnsi"/>
        </w:rPr>
      </w:pPr>
    </w:p>
    <w:p w:rsidR="00723B59" w:rsidRPr="00E26B39" w:rsidRDefault="00143F19" w:rsidP="00E26B39">
      <w:pPr>
        <w:pStyle w:val="NoSpacing"/>
        <w:ind w:left="720" w:hanging="720"/>
        <w:jc w:val="center"/>
        <w:rPr>
          <w:rFonts w:asciiTheme="minorHAnsi" w:hAnsiTheme="minorHAnsi"/>
          <w:b/>
          <w:sz w:val="28"/>
          <w:szCs w:val="28"/>
        </w:rPr>
      </w:pPr>
      <w:r w:rsidRPr="00E26B39">
        <w:rPr>
          <w:rFonts w:asciiTheme="minorHAnsi" w:hAnsiTheme="minorHAnsi"/>
          <w:b/>
          <w:sz w:val="28"/>
          <w:szCs w:val="28"/>
        </w:rPr>
        <w:t>THE END</w:t>
      </w:r>
    </w:p>
    <w:p w:rsidR="00143F19" w:rsidRPr="00E26B39" w:rsidRDefault="00143F19" w:rsidP="00E26B39">
      <w:pPr>
        <w:pStyle w:val="NoSpacing"/>
        <w:ind w:left="720" w:hanging="720"/>
        <w:jc w:val="center"/>
        <w:rPr>
          <w:rFonts w:asciiTheme="minorHAnsi" w:hAnsiTheme="minorHAnsi"/>
          <w:b/>
          <w:sz w:val="28"/>
          <w:szCs w:val="28"/>
        </w:rPr>
      </w:pPr>
    </w:p>
    <w:p w:rsidR="00143F19" w:rsidRPr="00E26B39" w:rsidRDefault="00143F19" w:rsidP="00E26B39">
      <w:pPr>
        <w:pStyle w:val="NoSpacing"/>
        <w:ind w:left="720" w:hanging="720"/>
        <w:jc w:val="center"/>
        <w:rPr>
          <w:rFonts w:asciiTheme="minorHAnsi" w:hAnsiTheme="minorHAnsi"/>
          <w:b/>
          <w:sz w:val="28"/>
          <w:szCs w:val="28"/>
        </w:rPr>
      </w:pPr>
    </w:p>
    <w:p w:rsidR="00143F19" w:rsidRDefault="00143F19" w:rsidP="00E26B39">
      <w:pPr>
        <w:pStyle w:val="NoSpacing"/>
        <w:ind w:left="720" w:hanging="720"/>
        <w:jc w:val="center"/>
        <w:rPr>
          <w:rFonts w:asciiTheme="minorHAnsi" w:hAnsiTheme="minorHAnsi"/>
          <w:b/>
          <w:sz w:val="28"/>
          <w:szCs w:val="28"/>
        </w:rPr>
      </w:pPr>
      <w:r w:rsidRPr="00E26B39">
        <w:rPr>
          <w:rFonts w:asciiTheme="minorHAnsi" w:hAnsiTheme="minorHAnsi"/>
          <w:b/>
          <w:sz w:val="28"/>
          <w:szCs w:val="28"/>
        </w:rPr>
        <w:t>MERRY X – MASS AND A PROPEROUS NEW YEAR (2012)</w:t>
      </w:r>
    </w:p>
    <w:p w:rsidR="00E26B39" w:rsidRDefault="00E26B39" w:rsidP="00E26B39">
      <w:pPr>
        <w:pStyle w:val="NoSpacing"/>
        <w:ind w:left="720" w:hanging="720"/>
        <w:jc w:val="center"/>
        <w:rPr>
          <w:rFonts w:asciiTheme="minorHAnsi" w:hAnsiTheme="minorHAnsi"/>
          <w:b/>
          <w:sz w:val="28"/>
          <w:szCs w:val="28"/>
        </w:rPr>
      </w:pPr>
    </w:p>
    <w:p w:rsidR="00E26B39" w:rsidRDefault="00E26B39" w:rsidP="00E26B39">
      <w:pPr>
        <w:pStyle w:val="NoSpacing"/>
        <w:ind w:left="720" w:hanging="720"/>
        <w:jc w:val="center"/>
        <w:rPr>
          <w:rFonts w:asciiTheme="minorHAnsi" w:hAnsiTheme="minorHAnsi"/>
          <w:b/>
          <w:sz w:val="28"/>
          <w:szCs w:val="28"/>
        </w:rPr>
      </w:pPr>
    </w:p>
    <w:p w:rsidR="00E26B39" w:rsidRPr="00E26B39" w:rsidRDefault="00E26B39" w:rsidP="00E26B39">
      <w:pPr>
        <w:pStyle w:val="NoSpacing"/>
        <w:ind w:left="720" w:hanging="720"/>
        <w:jc w:val="center"/>
        <w:rPr>
          <w:rFonts w:asciiTheme="minorHAnsi" w:hAnsiTheme="minorHAnsi"/>
          <w:b/>
          <w:sz w:val="28"/>
          <w:szCs w:val="28"/>
        </w:rPr>
      </w:pPr>
    </w:p>
    <w:p w:rsidR="00143F19" w:rsidRPr="00E26B39" w:rsidRDefault="00143F19" w:rsidP="00CF4CF9">
      <w:pPr>
        <w:pStyle w:val="NoSpacing"/>
        <w:ind w:left="720" w:hanging="720"/>
        <w:rPr>
          <w:rFonts w:asciiTheme="minorHAnsi" w:hAnsiTheme="minorHAnsi"/>
          <w:b/>
          <w:sz w:val="28"/>
          <w:szCs w:val="28"/>
        </w:rPr>
      </w:pPr>
    </w:p>
    <w:p w:rsidR="00143F19" w:rsidRPr="00E26B39" w:rsidRDefault="00143F19" w:rsidP="00CF4CF9">
      <w:pPr>
        <w:pStyle w:val="NoSpacing"/>
        <w:ind w:left="720" w:hanging="720"/>
        <w:rPr>
          <w:rFonts w:asciiTheme="minorHAnsi" w:hAnsiTheme="minorHAnsi"/>
          <w:b/>
          <w:sz w:val="28"/>
          <w:szCs w:val="28"/>
        </w:rPr>
      </w:pPr>
      <w:r w:rsidRPr="00E26B39">
        <w:rPr>
          <w:rFonts w:asciiTheme="minorHAnsi" w:hAnsiTheme="minorHAnsi"/>
          <w:b/>
          <w:sz w:val="28"/>
          <w:szCs w:val="28"/>
        </w:rPr>
        <w:t>FROM:</w:t>
      </w:r>
      <w:r w:rsidRPr="00E26B39">
        <w:rPr>
          <w:rFonts w:asciiTheme="minorHAnsi" w:hAnsiTheme="minorHAnsi"/>
          <w:b/>
          <w:sz w:val="28"/>
          <w:szCs w:val="28"/>
        </w:rPr>
        <w:tab/>
      </w:r>
      <w:r w:rsidRPr="00E26B39">
        <w:rPr>
          <w:rFonts w:asciiTheme="minorHAnsi" w:hAnsiTheme="minorHAnsi"/>
          <w:b/>
          <w:sz w:val="28"/>
          <w:szCs w:val="28"/>
        </w:rPr>
        <w:tab/>
        <w:t>BUSINESS STUDIES SECTION</w:t>
      </w:r>
    </w:p>
    <w:p w:rsidR="00143F19" w:rsidRPr="00E26B39" w:rsidRDefault="00143F19" w:rsidP="00CF4CF9">
      <w:pPr>
        <w:pStyle w:val="NoSpacing"/>
        <w:ind w:left="720" w:hanging="720"/>
        <w:rPr>
          <w:rFonts w:asciiTheme="minorHAnsi" w:hAnsiTheme="minorHAnsi"/>
          <w:b/>
          <w:sz w:val="28"/>
          <w:szCs w:val="28"/>
        </w:rPr>
      </w:pPr>
      <w:r w:rsidRPr="00E26B39">
        <w:rPr>
          <w:rFonts w:asciiTheme="minorHAnsi" w:hAnsiTheme="minorHAnsi"/>
          <w:b/>
          <w:sz w:val="28"/>
          <w:szCs w:val="28"/>
        </w:rPr>
        <w:tab/>
      </w:r>
      <w:r w:rsidRPr="00E26B39">
        <w:rPr>
          <w:rFonts w:asciiTheme="minorHAnsi" w:hAnsiTheme="minorHAnsi"/>
          <w:b/>
          <w:sz w:val="28"/>
          <w:szCs w:val="28"/>
        </w:rPr>
        <w:tab/>
      </w:r>
      <w:r w:rsidR="00E26B39">
        <w:rPr>
          <w:rFonts w:asciiTheme="minorHAnsi" w:hAnsiTheme="minorHAnsi"/>
          <w:b/>
          <w:sz w:val="28"/>
          <w:szCs w:val="28"/>
        </w:rPr>
        <w:tab/>
      </w:r>
      <w:r w:rsidRPr="00E26B39">
        <w:rPr>
          <w:rFonts w:asciiTheme="minorHAnsi" w:hAnsiTheme="minorHAnsi"/>
          <w:b/>
          <w:sz w:val="28"/>
          <w:szCs w:val="28"/>
        </w:rPr>
        <w:t>TECHNICAL AND APPLIED SUBJECTS</w:t>
      </w:r>
      <w:r w:rsidR="00E26B39" w:rsidRPr="00E26B39">
        <w:rPr>
          <w:rFonts w:asciiTheme="minorHAnsi" w:hAnsiTheme="minorHAnsi"/>
          <w:b/>
          <w:sz w:val="28"/>
          <w:szCs w:val="28"/>
        </w:rPr>
        <w:t xml:space="preserve"> DEPARTMENT</w:t>
      </w:r>
    </w:p>
    <w:p w:rsidR="00143F19" w:rsidRPr="00E26B39" w:rsidRDefault="00143F19" w:rsidP="00CF4CF9">
      <w:pPr>
        <w:pStyle w:val="NoSpacing"/>
        <w:ind w:left="720" w:hanging="720"/>
        <w:rPr>
          <w:rFonts w:asciiTheme="minorHAnsi" w:hAnsiTheme="minorHAnsi"/>
          <w:b/>
          <w:sz w:val="28"/>
          <w:szCs w:val="28"/>
        </w:rPr>
      </w:pPr>
    </w:p>
    <w:sectPr w:rsidR="00143F19" w:rsidRPr="00E26B39" w:rsidSect="001D499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2CC" w:rsidRDefault="008C32CC" w:rsidP="008A5BFC">
      <w:r>
        <w:separator/>
      </w:r>
    </w:p>
  </w:endnote>
  <w:endnote w:type="continuationSeparator" w:id="1">
    <w:p w:rsidR="008C32CC" w:rsidRDefault="008C32CC" w:rsidP="008A5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063"/>
      <w:docPartObj>
        <w:docPartGallery w:val="Page Numbers (Bottom of Page)"/>
        <w:docPartUnique/>
      </w:docPartObj>
    </w:sdtPr>
    <w:sdtEndPr>
      <w:rPr>
        <w:color w:val="7F7F7F" w:themeColor="background1" w:themeShade="7F"/>
        <w:spacing w:val="60"/>
      </w:rPr>
    </w:sdtEndPr>
    <w:sdtContent>
      <w:p w:rsidR="00143F19" w:rsidRDefault="00143F19">
        <w:pPr>
          <w:pStyle w:val="Footer"/>
          <w:pBdr>
            <w:top w:val="single" w:sz="4" w:space="1" w:color="D9D9D9" w:themeColor="background1" w:themeShade="D9"/>
          </w:pBdr>
          <w:rPr>
            <w:b/>
          </w:rPr>
        </w:pPr>
        <w:fldSimple w:instr=" PAGE   \* MERGEFORMAT ">
          <w:r w:rsidR="00E26B39" w:rsidRPr="00E26B39">
            <w:rPr>
              <w:b/>
              <w:noProof/>
            </w:rPr>
            <w:t>9</w:t>
          </w:r>
        </w:fldSimple>
        <w:r>
          <w:rPr>
            <w:b/>
          </w:rPr>
          <w:t xml:space="preserve"> | </w:t>
        </w:r>
        <w:r>
          <w:rPr>
            <w:color w:val="7F7F7F" w:themeColor="background1" w:themeShade="7F"/>
            <w:spacing w:val="60"/>
          </w:rPr>
          <w:t>Page</w:t>
        </w:r>
      </w:p>
    </w:sdtContent>
  </w:sdt>
  <w:p w:rsidR="00143F19" w:rsidRDefault="00143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2CC" w:rsidRDefault="008C32CC" w:rsidP="008A5BFC">
      <w:r>
        <w:separator/>
      </w:r>
    </w:p>
  </w:footnote>
  <w:footnote w:type="continuationSeparator" w:id="1">
    <w:p w:rsidR="008C32CC" w:rsidRDefault="008C32CC" w:rsidP="008A5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6703"/>
    <w:multiLevelType w:val="hybridMultilevel"/>
    <w:tmpl w:val="F0129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B1917"/>
    <w:multiLevelType w:val="hybridMultilevel"/>
    <w:tmpl w:val="BB16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E5A9D"/>
    <w:multiLevelType w:val="hybridMultilevel"/>
    <w:tmpl w:val="A90A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7B5"/>
    <w:rsid w:val="00034857"/>
    <w:rsid w:val="0007236E"/>
    <w:rsid w:val="00143F19"/>
    <w:rsid w:val="001D4996"/>
    <w:rsid w:val="00312A7B"/>
    <w:rsid w:val="005E74FD"/>
    <w:rsid w:val="00644CD0"/>
    <w:rsid w:val="00723B59"/>
    <w:rsid w:val="00724284"/>
    <w:rsid w:val="007B06C4"/>
    <w:rsid w:val="008A5BFC"/>
    <w:rsid w:val="008C32CC"/>
    <w:rsid w:val="008F30D4"/>
    <w:rsid w:val="00904878"/>
    <w:rsid w:val="00913078"/>
    <w:rsid w:val="009412FE"/>
    <w:rsid w:val="00A468AC"/>
    <w:rsid w:val="00AE5F5D"/>
    <w:rsid w:val="00AF1CC2"/>
    <w:rsid w:val="00AF2A28"/>
    <w:rsid w:val="00B03160"/>
    <w:rsid w:val="00B62FDF"/>
    <w:rsid w:val="00BA2CCF"/>
    <w:rsid w:val="00CB7370"/>
    <w:rsid w:val="00CF4CF9"/>
    <w:rsid w:val="00DB633E"/>
    <w:rsid w:val="00E26B39"/>
    <w:rsid w:val="00E318D9"/>
    <w:rsid w:val="00E567B5"/>
    <w:rsid w:val="00ED6867"/>
    <w:rsid w:val="00F8594F"/>
    <w:rsid w:val="00F96BDB"/>
    <w:rsid w:val="00FF5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7B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5BFC"/>
    <w:pPr>
      <w:tabs>
        <w:tab w:val="center" w:pos="4680"/>
        <w:tab w:val="right" w:pos="9360"/>
      </w:tabs>
    </w:pPr>
  </w:style>
  <w:style w:type="character" w:customStyle="1" w:styleId="HeaderChar">
    <w:name w:val="Header Char"/>
    <w:basedOn w:val="DefaultParagraphFont"/>
    <w:link w:val="Header"/>
    <w:uiPriority w:val="99"/>
    <w:semiHidden/>
    <w:rsid w:val="008A5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5BFC"/>
    <w:pPr>
      <w:tabs>
        <w:tab w:val="center" w:pos="4680"/>
        <w:tab w:val="right" w:pos="9360"/>
      </w:tabs>
    </w:pPr>
  </w:style>
  <w:style w:type="character" w:customStyle="1" w:styleId="FooterChar">
    <w:name w:val="Footer Char"/>
    <w:basedOn w:val="DefaultParagraphFont"/>
    <w:link w:val="Footer"/>
    <w:uiPriority w:val="99"/>
    <w:rsid w:val="008A5BFC"/>
    <w:rPr>
      <w:rFonts w:ascii="Times New Roman" w:eastAsia="Times New Roman" w:hAnsi="Times New Roman" w:cs="Times New Roman"/>
      <w:sz w:val="24"/>
      <w:szCs w:val="24"/>
    </w:rPr>
  </w:style>
  <w:style w:type="table" w:styleId="TableGrid">
    <w:name w:val="Table Grid"/>
    <w:basedOn w:val="TableNormal"/>
    <w:uiPriority w:val="59"/>
    <w:rsid w:val="00FF5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6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11</cp:revision>
  <dcterms:created xsi:type="dcterms:W3CDTF">2011-11-01T04:32:00Z</dcterms:created>
  <dcterms:modified xsi:type="dcterms:W3CDTF">2011-11-01T05:22:00Z</dcterms:modified>
</cp:coreProperties>
</file>