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1A05BF" w:rsidRDefault="001A05BF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E20BDE">
        <w:rPr>
          <w:rFonts w:asciiTheme="minorHAnsi" w:hAnsiTheme="minorHAnsi"/>
          <w:b/>
        </w:rPr>
        <w:t>THREE</w:t>
      </w:r>
    </w:p>
    <w:p w:rsidR="004608B0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PAPER</w:t>
      </w:r>
      <w:r w:rsidR="00973BF7" w:rsidRPr="00B92265">
        <w:rPr>
          <w:rFonts w:asciiTheme="minorHAnsi" w:hAnsiTheme="minorHAnsi"/>
          <w:b/>
        </w:rPr>
        <w:t xml:space="preserve"> </w:t>
      </w:r>
      <w:r w:rsidR="00CA6582">
        <w:rPr>
          <w:rFonts w:asciiTheme="minorHAnsi" w:hAnsiTheme="minorHAnsi"/>
          <w:b/>
        </w:rPr>
        <w:t>TWO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  <w:r w:rsidR="00E20BDE">
        <w:rPr>
          <w:rFonts w:asciiTheme="minorHAnsi" w:hAnsiTheme="minorHAnsi"/>
          <w:b/>
        </w:rPr>
        <w:t>2 HOURS</w:t>
      </w:r>
      <w:r w:rsidR="002E7E22">
        <w:rPr>
          <w:rFonts w:asciiTheme="minorHAnsi" w:hAnsiTheme="minorHAnsi"/>
          <w:b/>
        </w:rPr>
        <w:t xml:space="preserve"> 30 MINUTES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F0257D" w:rsidRDefault="00F0257D" w:rsidP="00020893">
      <w:pPr>
        <w:pStyle w:val="NoSpacing"/>
        <w:rPr>
          <w:rFonts w:asciiTheme="minorHAnsi" w:hAnsiTheme="minorHAnsi"/>
          <w:b/>
        </w:rPr>
      </w:pPr>
    </w:p>
    <w:p w:rsidR="00566ACF" w:rsidRDefault="00F0257D" w:rsidP="00020893">
      <w:pPr>
        <w:pStyle w:val="NoSpacing"/>
        <w:rPr>
          <w:rFonts w:asciiTheme="minorHAnsi" w:hAnsiTheme="minorHAnsi"/>
        </w:rPr>
      </w:pPr>
      <w:r w:rsidRPr="00F0257D">
        <w:rPr>
          <w:rFonts w:asciiTheme="minorHAnsi" w:hAnsiTheme="minorHAnsi"/>
          <w:b/>
        </w:rPr>
        <w:t>INSTRUCTIONS:</w:t>
      </w:r>
      <w:r>
        <w:rPr>
          <w:rFonts w:asciiTheme="minorHAnsi" w:hAnsiTheme="minorHAnsi"/>
        </w:rPr>
        <w:t xml:space="preserve">  </w:t>
      </w:r>
      <w:r w:rsidR="00566ACF">
        <w:rPr>
          <w:rFonts w:asciiTheme="minorHAnsi" w:hAnsiTheme="minorHAnsi"/>
        </w:rPr>
        <w:t xml:space="preserve">Answer any five questions </w:t>
      </w:r>
    </w:p>
    <w:p w:rsidR="001A05BF" w:rsidRDefault="001A05BF" w:rsidP="00020893">
      <w:pPr>
        <w:pStyle w:val="NoSpacing"/>
        <w:rPr>
          <w:rFonts w:asciiTheme="minorHAnsi" w:hAnsiTheme="minorHAnsi"/>
        </w:rPr>
      </w:pPr>
    </w:p>
    <w:p w:rsidR="001A05BF" w:rsidRDefault="001A05BF" w:rsidP="00020893">
      <w:pPr>
        <w:pStyle w:val="NoSpacing"/>
        <w:rPr>
          <w:rFonts w:asciiTheme="minorHAnsi" w:hAnsiTheme="minorHAnsi"/>
        </w:rPr>
      </w:pPr>
    </w:p>
    <w:p w:rsidR="00884A69" w:rsidRDefault="001A05BF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884A69">
        <w:rPr>
          <w:rFonts w:asciiTheme="minorHAnsi" w:hAnsiTheme="minorHAnsi"/>
        </w:rPr>
        <w:t>a).</w:t>
      </w:r>
      <w:r w:rsidR="00884A69">
        <w:rPr>
          <w:rFonts w:asciiTheme="minorHAnsi" w:hAnsiTheme="minorHAnsi"/>
        </w:rPr>
        <w:tab/>
        <w:t xml:space="preserve">Outline five measures that the government of Kenya has put in place to protect </w:t>
      </w:r>
      <w:r w:rsidR="00884A69">
        <w:rPr>
          <w:rFonts w:asciiTheme="minorHAnsi" w:hAnsiTheme="minorHAnsi"/>
        </w:rPr>
        <w:tab/>
        <w:t>consumers from unscrupulous business practices. (10mks)</w:t>
      </w:r>
    </w:p>
    <w:p w:rsidR="001A05BF" w:rsidRDefault="00884A69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Explain five problems that farmers encounter when they sell their products through </w:t>
      </w:r>
      <w:r>
        <w:rPr>
          <w:rFonts w:asciiTheme="minorHAnsi" w:hAnsiTheme="minorHAnsi"/>
        </w:rPr>
        <w:tab/>
        <w:t xml:space="preserve">marketing boards. (10mks)  </w:t>
      </w:r>
      <w:r>
        <w:rPr>
          <w:rFonts w:asciiTheme="minorHAnsi" w:hAnsiTheme="minorHAnsi"/>
        </w:rPr>
        <w:tab/>
      </w:r>
    </w:p>
    <w:p w:rsidR="00884A69" w:rsidRDefault="00884A69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 xml:space="preserve">A company wants to launch its products in the local Kenyan market.  Highlight five </w:t>
      </w:r>
      <w:r>
        <w:rPr>
          <w:rFonts w:asciiTheme="minorHAnsi" w:hAnsiTheme="minorHAnsi"/>
        </w:rPr>
        <w:tab/>
        <w:t xml:space="preserve">factors that should be considered by the Company when choosing the appropriate </w:t>
      </w:r>
      <w:r>
        <w:rPr>
          <w:rFonts w:asciiTheme="minorHAnsi" w:hAnsiTheme="minorHAnsi"/>
        </w:rPr>
        <w:tab/>
        <w:t>media through which to advertise its products. (10mks)</w:t>
      </w:r>
    </w:p>
    <w:p w:rsidR="00884A69" w:rsidRDefault="00884A69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Highlight five ways in which an entrepreneur contributes to the production of goods. </w:t>
      </w:r>
      <w:r>
        <w:rPr>
          <w:rFonts w:asciiTheme="minorHAnsi" w:hAnsiTheme="minorHAnsi"/>
        </w:rPr>
        <w:tab/>
        <w:t>(10mks)</w:t>
      </w:r>
    </w:p>
    <w:p w:rsidR="00884A69" w:rsidRDefault="00884A69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The table below illustrate the demand and supply of a commodity.</w:t>
      </w:r>
    </w:p>
    <w:p w:rsidR="00884A69" w:rsidRDefault="00884A69" w:rsidP="00020893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4476"/>
        <w:gridCol w:w="3192"/>
      </w:tblGrid>
      <w:tr w:rsidR="00884A69" w:rsidTr="00884A69">
        <w:tc>
          <w:tcPr>
            <w:tcW w:w="1908" w:type="dxa"/>
          </w:tcPr>
          <w:p w:rsidR="00884A69" w:rsidRPr="00884A69" w:rsidRDefault="00884A69" w:rsidP="00020893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884A69">
              <w:rPr>
                <w:rFonts w:asciiTheme="minorHAnsi" w:hAnsiTheme="minorHAnsi"/>
                <w:b/>
                <w:i/>
              </w:rPr>
              <w:t>Price (Shs)</w:t>
            </w:r>
          </w:p>
        </w:tc>
        <w:tc>
          <w:tcPr>
            <w:tcW w:w="4476" w:type="dxa"/>
          </w:tcPr>
          <w:p w:rsidR="00884A69" w:rsidRPr="00884A69" w:rsidRDefault="00884A69" w:rsidP="00884A69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884A69">
              <w:rPr>
                <w:rFonts w:asciiTheme="minorHAnsi" w:hAnsiTheme="minorHAnsi"/>
                <w:b/>
                <w:i/>
              </w:rPr>
              <w:t>Quantity Demanded (in Kg) per month.</w:t>
            </w:r>
          </w:p>
        </w:tc>
        <w:tc>
          <w:tcPr>
            <w:tcW w:w="3192" w:type="dxa"/>
          </w:tcPr>
          <w:p w:rsidR="00884A69" w:rsidRPr="00884A69" w:rsidRDefault="00884A69" w:rsidP="00020893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884A69">
              <w:rPr>
                <w:rFonts w:asciiTheme="minorHAnsi" w:hAnsiTheme="minorHAnsi"/>
                <w:b/>
                <w:i/>
              </w:rPr>
              <w:t>Quantity Supplied (in Kg) per month</w:t>
            </w:r>
          </w:p>
        </w:tc>
      </w:tr>
      <w:tr w:rsidR="00884A69" w:rsidTr="00884A69">
        <w:tc>
          <w:tcPr>
            <w:tcW w:w="1908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4476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3192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884A69" w:rsidTr="00884A69">
        <w:tc>
          <w:tcPr>
            <w:tcW w:w="1908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476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3192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</w:tr>
      <w:tr w:rsidR="00884A69" w:rsidTr="00884A69">
        <w:tc>
          <w:tcPr>
            <w:tcW w:w="1908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4476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3192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</w:tr>
      <w:tr w:rsidR="00884A69" w:rsidTr="00884A69">
        <w:tc>
          <w:tcPr>
            <w:tcW w:w="1908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476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3192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</w:tr>
      <w:tr w:rsidR="00884A69" w:rsidTr="00884A69">
        <w:tc>
          <w:tcPr>
            <w:tcW w:w="1908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4476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3192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</w:tr>
      <w:tr w:rsidR="00884A69" w:rsidTr="00884A69">
        <w:tc>
          <w:tcPr>
            <w:tcW w:w="1908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4476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3192" w:type="dxa"/>
          </w:tcPr>
          <w:p w:rsidR="00884A69" w:rsidRDefault="00884A69" w:rsidP="000208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</w:tr>
    </w:tbl>
    <w:p w:rsidR="00884A69" w:rsidRDefault="00FC0F6B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Draw a DD-SS Curve and label it. (6mks)</w:t>
      </w:r>
    </w:p>
    <w:p w:rsidR="00FC0F6B" w:rsidRDefault="00FC0F6B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What is the equilibrium price?</w:t>
      </w:r>
      <w:r>
        <w:rPr>
          <w:rFonts w:asciiTheme="minorHAnsi" w:hAnsiTheme="minorHAnsi"/>
        </w:rPr>
        <w:tab/>
        <w:t>(2mks)</w:t>
      </w:r>
    </w:p>
    <w:p w:rsidR="00FC0F6B" w:rsidRDefault="00FC0F6B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What is the equil</w:t>
      </w:r>
      <w:r w:rsidR="000D123D">
        <w:rPr>
          <w:rFonts w:asciiTheme="minorHAnsi" w:hAnsiTheme="minorHAnsi"/>
        </w:rPr>
        <w:t xml:space="preserve">ibrium quantity? </w:t>
      </w:r>
      <w:r w:rsidR="000D123D">
        <w:rPr>
          <w:rFonts w:asciiTheme="minorHAnsi" w:hAnsiTheme="minorHAnsi"/>
        </w:rPr>
        <w:tab/>
        <w:t>(2mks)</w:t>
      </w:r>
    </w:p>
    <w:p w:rsidR="000D123D" w:rsidRDefault="000D123D" w:rsidP="00020893">
      <w:pPr>
        <w:pStyle w:val="NoSpacing"/>
        <w:rPr>
          <w:rFonts w:asciiTheme="minorHAnsi" w:hAnsiTheme="minorHAnsi"/>
        </w:rPr>
      </w:pPr>
    </w:p>
    <w:p w:rsidR="000D123D" w:rsidRDefault="000D123D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Explain the meaning of the following terms as used in insurance. (10mks) </w:t>
      </w:r>
    </w:p>
    <w:p w:rsidR="000D123D" w:rsidRDefault="000D123D" w:rsidP="00020893">
      <w:pPr>
        <w:pStyle w:val="NoSpacing"/>
        <w:rPr>
          <w:rFonts w:asciiTheme="minorHAnsi" w:hAnsiTheme="minorHAnsi"/>
        </w:rPr>
      </w:pPr>
    </w:p>
    <w:p w:rsidR="000D123D" w:rsidRDefault="000D123D" w:rsidP="000D123D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Uberrimae fidei.</w:t>
      </w:r>
      <w:r>
        <w:rPr>
          <w:rFonts w:asciiTheme="minorHAnsi" w:hAnsiTheme="minorHAnsi"/>
        </w:rPr>
        <w:tab/>
        <w:t>(2mks)</w:t>
      </w:r>
    </w:p>
    <w:p w:rsidR="000D123D" w:rsidRDefault="000D123D" w:rsidP="000D123D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Indemnity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0D123D" w:rsidRDefault="000D123D" w:rsidP="000D123D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Third party motor vehicle. (2mks)</w:t>
      </w:r>
    </w:p>
    <w:p w:rsidR="000D123D" w:rsidRDefault="000D123D" w:rsidP="000D123D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Subrogation</w:t>
      </w:r>
      <w:r>
        <w:rPr>
          <w:rFonts w:asciiTheme="minorHAnsi" w:hAnsiTheme="minorHAnsi"/>
        </w:rPr>
        <w:tab/>
        <w:t>(2mks)</w:t>
      </w:r>
    </w:p>
    <w:p w:rsidR="000D123D" w:rsidRDefault="000D123D" w:rsidP="000D123D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Contribution</w:t>
      </w:r>
      <w:r>
        <w:rPr>
          <w:rFonts w:asciiTheme="minorHAnsi" w:hAnsiTheme="minorHAnsi"/>
        </w:rPr>
        <w:tab/>
        <w:t>(2MKS)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>Explain any five factors that contribute to entrepreneurial practices in Kenya. (10mks)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five advantages of a bonded warehouse to the importer. (10mks)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 xml:space="preserve">Explain five disadvantages of containerization as a method of transporting products. </w:t>
      </w:r>
      <w:r>
        <w:rPr>
          <w:rFonts w:asciiTheme="minorHAnsi" w:hAnsiTheme="minorHAnsi"/>
        </w:rPr>
        <w:tab/>
        <w:t>(10mks)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Explain five reasons why a person would send a message by mail rather than by </w:t>
      </w:r>
      <w:r>
        <w:rPr>
          <w:rFonts w:asciiTheme="minorHAnsi" w:hAnsiTheme="minorHAnsi"/>
        </w:rPr>
        <w:tab/>
        <w:t>telephone. (10mks)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Highlight three reasons that account for predominant direct production. (6mks)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The following trial balance was obtained from the books of Maringo traders on </w:t>
      </w:r>
      <w:r>
        <w:rPr>
          <w:rFonts w:asciiTheme="minorHAnsi" w:hAnsiTheme="minorHAnsi"/>
        </w:rPr>
        <w:tab/>
        <w:t>30/6/2012.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</w:p>
    <w:p w:rsidR="000D123D" w:rsidRPr="00A23AE8" w:rsidRDefault="000D123D" w:rsidP="000D123D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23AE8">
        <w:rPr>
          <w:rFonts w:asciiTheme="minorHAnsi" w:hAnsiTheme="minorHAnsi"/>
          <w:b/>
        </w:rPr>
        <w:t>Dr</w:t>
      </w:r>
      <w:r w:rsidRPr="00A23AE8">
        <w:rPr>
          <w:rFonts w:asciiTheme="minorHAnsi" w:hAnsiTheme="minorHAnsi"/>
          <w:b/>
        </w:rPr>
        <w:tab/>
      </w:r>
      <w:r w:rsidRPr="00A23AE8">
        <w:rPr>
          <w:rFonts w:asciiTheme="minorHAnsi" w:hAnsiTheme="minorHAnsi"/>
          <w:b/>
        </w:rPr>
        <w:tab/>
        <w:t>Cr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Gross profit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380,000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Closing 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274,000</w:t>
      </w:r>
    </w:p>
    <w:p w:rsidR="000D123D" w:rsidRDefault="000D123D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Capital</w:t>
      </w:r>
      <w:r w:rsidR="00A23AE8">
        <w:rPr>
          <w:rFonts w:asciiTheme="minorHAnsi" w:hAnsiTheme="minorHAnsi"/>
        </w:rPr>
        <w:tab/>
      </w:r>
      <w:r w:rsidR="00A23AE8">
        <w:rPr>
          <w:rFonts w:asciiTheme="minorHAnsi" w:hAnsiTheme="minorHAnsi"/>
        </w:rPr>
        <w:tab/>
      </w:r>
      <w:r w:rsidR="00A23AE8">
        <w:rPr>
          <w:rFonts w:asciiTheme="minorHAnsi" w:hAnsiTheme="minorHAnsi"/>
        </w:rPr>
        <w:tab/>
      </w:r>
      <w:r w:rsidR="00A23AE8">
        <w:rPr>
          <w:rFonts w:asciiTheme="minorHAnsi" w:hAnsiTheme="minorHAnsi"/>
        </w:rPr>
        <w:tab/>
      </w:r>
      <w:r w:rsidR="00A23AE8">
        <w:rPr>
          <w:rFonts w:asciiTheme="minorHAnsi" w:hAnsiTheme="minorHAnsi"/>
        </w:rPr>
        <w:tab/>
      </w:r>
      <w:r w:rsidR="00A23AE8">
        <w:rPr>
          <w:rFonts w:asciiTheme="minorHAnsi" w:hAnsiTheme="minorHAnsi"/>
        </w:rPr>
        <w:tab/>
      </w:r>
      <w:r w:rsidR="00A23AE8">
        <w:rPr>
          <w:rFonts w:asciiTheme="minorHAnsi" w:hAnsiTheme="minorHAnsi"/>
        </w:rPr>
        <w:tab/>
        <w:t>259,000</w:t>
      </w:r>
    </w:p>
    <w:p w:rsidR="00A23AE8" w:rsidRDefault="00A23AE8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Drawings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83,000</w:t>
      </w:r>
    </w:p>
    <w:p w:rsidR="00A23AE8" w:rsidRDefault="00A23AE8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Creditors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93,000</w:t>
      </w:r>
    </w:p>
    <w:p w:rsidR="00A23AE8" w:rsidRDefault="00A23AE8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Premises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103,000</w:t>
      </w:r>
    </w:p>
    <w:p w:rsidR="002702CF" w:rsidRDefault="00A23AE8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Debtors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123,000</w:t>
      </w:r>
    </w:p>
    <w:p w:rsidR="002702CF" w:rsidRDefault="002702CF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Cash at Bank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33,000</w:t>
      </w:r>
    </w:p>
    <w:p w:rsidR="002702CF" w:rsidRDefault="002702CF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Bank loan (1 year)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50,000</w:t>
      </w:r>
    </w:p>
    <w:p w:rsidR="002702CF" w:rsidRDefault="002702CF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General Expenses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54,000</w:t>
      </w:r>
    </w:p>
    <w:p w:rsidR="002702CF" w:rsidRDefault="002702CF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Commission received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20,000</w:t>
      </w:r>
    </w:p>
    <w:p w:rsidR="002702CF" w:rsidRPr="002702CF" w:rsidRDefault="002702CF" w:rsidP="000D123D">
      <w:pPr>
        <w:pStyle w:val="NoSpacing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1.25pt;margin-top:10.7pt;width:45pt;height:0;z-index:251658240" o:connectortype="straight"/>
        </w:pict>
      </w:r>
      <w:r>
        <w:rPr>
          <w:rFonts w:asciiTheme="minorHAnsi" w:hAnsiTheme="minorHAnsi"/>
        </w:rPr>
        <w:t>Wages and salaries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702CF">
        <w:rPr>
          <w:rFonts w:asciiTheme="minorHAnsi" w:hAnsiTheme="minorHAnsi"/>
          <w:u w:val="single"/>
        </w:rPr>
        <w:t xml:space="preserve"> 132,000</w:t>
      </w:r>
    </w:p>
    <w:p w:rsidR="002702CF" w:rsidRDefault="002702CF" w:rsidP="000D123D">
      <w:pPr>
        <w:pStyle w:val="NoSpacing"/>
        <w:rPr>
          <w:rFonts w:asciiTheme="minorHAnsi" w:hAnsiTheme="minorHAnsi"/>
        </w:rPr>
      </w:pPr>
    </w:p>
    <w:p w:rsidR="002702CF" w:rsidRDefault="002702CF" w:rsidP="000D123D">
      <w:pPr>
        <w:pStyle w:val="NoSpacing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702CF">
        <w:rPr>
          <w:rFonts w:asciiTheme="minorHAnsi" w:hAnsiTheme="minorHAnsi"/>
          <w:b/>
          <w:u w:val="double"/>
        </w:rPr>
        <w:t>802,000</w:t>
      </w:r>
      <w:r w:rsidRPr="002702CF">
        <w:rPr>
          <w:rFonts w:asciiTheme="minorHAnsi" w:hAnsiTheme="minorHAnsi"/>
          <w:b/>
        </w:rPr>
        <w:tab/>
      </w:r>
      <w:r w:rsidRPr="002702CF">
        <w:rPr>
          <w:rFonts w:asciiTheme="minorHAnsi" w:hAnsiTheme="minorHAnsi"/>
          <w:b/>
          <w:u w:val="double"/>
        </w:rPr>
        <w:t>802,000</w:t>
      </w:r>
    </w:p>
    <w:p w:rsidR="002702CF" w:rsidRDefault="002702CF" w:rsidP="000D123D">
      <w:pPr>
        <w:pStyle w:val="NoSpacing"/>
        <w:rPr>
          <w:rFonts w:asciiTheme="minorHAnsi" w:hAnsiTheme="minorHAnsi"/>
          <w:b/>
          <w:u w:val="double"/>
        </w:rPr>
      </w:pPr>
    </w:p>
    <w:p w:rsidR="002702CF" w:rsidRDefault="002702CF" w:rsidP="000D123D">
      <w:pPr>
        <w:pStyle w:val="NoSpacing"/>
        <w:rPr>
          <w:rFonts w:asciiTheme="minorHAnsi" w:hAnsiTheme="minorHAnsi"/>
          <w:b/>
          <w:u w:val="double"/>
        </w:rPr>
      </w:pPr>
    </w:p>
    <w:p w:rsidR="002702CF" w:rsidRPr="00272A6A" w:rsidRDefault="002702CF" w:rsidP="000D123D">
      <w:pPr>
        <w:pStyle w:val="NoSpacing"/>
        <w:rPr>
          <w:rFonts w:asciiTheme="minorHAnsi" w:hAnsiTheme="minorHAnsi"/>
          <w:b/>
        </w:rPr>
      </w:pPr>
      <w:r w:rsidRPr="00272A6A">
        <w:rPr>
          <w:rFonts w:asciiTheme="minorHAnsi" w:hAnsiTheme="minorHAnsi"/>
          <w:b/>
        </w:rPr>
        <w:t>Prepare:</w:t>
      </w:r>
    </w:p>
    <w:p w:rsidR="002702CF" w:rsidRDefault="002702CF" w:rsidP="000D123D">
      <w:pPr>
        <w:pStyle w:val="NoSpacing"/>
        <w:rPr>
          <w:rFonts w:asciiTheme="minorHAnsi" w:hAnsiTheme="minorHAnsi"/>
        </w:rPr>
      </w:pPr>
    </w:p>
    <w:p w:rsidR="002702CF" w:rsidRDefault="002702CF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Profit and Loss a/c for the year ended 30/6/2012.</w:t>
      </w:r>
    </w:p>
    <w:p w:rsidR="00A23AE8" w:rsidRPr="002702CF" w:rsidRDefault="002702CF" w:rsidP="000D123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Balance sheet as at 30/6/2012.</w:t>
      </w:r>
      <w:r>
        <w:rPr>
          <w:rFonts w:asciiTheme="minorHAnsi" w:hAnsiTheme="minorHAnsi"/>
        </w:rPr>
        <w:tab/>
        <w:t>(8mks)</w:t>
      </w:r>
      <w:r w:rsidRPr="002702CF">
        <w:rPr>
          <w:rFonts w:asciiTheme="minorHAnsi" w:hAnsiTheme="minorHAnsi"/>
        </w:rPr>
        <w:tab/>
      </w:r>
      <w:r w:rsidRPr="002702CF">
        <w:rPr>
          <w:rFonts w:asciiTheme="minorHAnsi" w:hAnsiTheme="minorHAnsi"/>
        </w:rPr>
        <w:tab/>
      </w:r>
      <w:r w:rsidR="00A23AE8" w:rsidRPr="002702CF">
        <w:rPr>
          <w:rFonts w:asciiTheme="minorHAnsi" w:hAnsiTheme="minorHAnsi"/>
        </w:rPr>
        <w:tab/>
      </w:r>
      <w:r w:rsidR="00A23AE8" w:rsidRPr="002702CF">
        <w:rPr>
          <w:rFonts w:asciiTheme="minorHAnsi" w:hAnsiTheme="minorHAnsi"/>
        </w:rPr>
        <w:tab/>
      </w:r>
      <w:r w:rsidR="00A23AE8" w:rsidRPr="002702CF">
        <w:rPr>
          <w:rFonts w:asciiTheme="minorHAnsi" w:hAnsiTheme="minorHAnsi"/>
        </w:rPr>
        <w:tab/>
      </w:r>
    </w:p>
    <w:sectPr w:rsidR="00A23AE8" w:rsidRPr="002702CF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A3" w:rsidRDefault="00F01BA3" w:rsidP="008E2273">
      <w:r>
        <w:separator/>
      </w:r>
    </w:p>
  </w:endnote>
  <w:endnote w:type="continuationSeparator" w:id="1">
    <w:p w:rsidR="00F01BA3" w:rsidRDefault="00F01BA3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3AE8" w:rsidRDefault="00A23AE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72A6A" w:rsidRPr="00272A6A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23AE8" w:rsidRDefault="00A23A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A3" w:rsidRDefault="00F01BA3" w:rsidP="008E2273">
      <w:r>
        <w:separator/>
      </w:r>
    </w:p>
  </w:footnote>
  <w:footnote w:type="continuationSeparator" w:id="1">
    <w:p w:rsidR="00F01BA3" w:rsidRDefault="00F01BA3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B2FF5"/>
    <w:multiLevelType w:val="hybridMultilevel"/>
    <w:tmpl w:val="4DB6D3F6"/>
    <w:lvl w:ilvl="0" w:tplc="45BED7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20"/>
  </w:num>
  <w:num w:numId="5">
    <w:abstractNumId w:val="15"/>
  </w:num>
  <w:num w:numId="6">
    <w:abstractNumId w:val="21"/>
  </w:num>
  <w:num w:numId="7">
    <w:abstractNumId w:val="25"/>
  </w:num>
  <w:num w:numId="8">
    <w:abstractNumId w:val="22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26"/>
  </w:num>
  <w:num w:numId="15">
    <w:abstractNumId w:val="24"/>
  </w:num>
  <w:num w:numId="16">
    <w:abstractNumId w:val="19"/>
  </w:num>
  <w:num w:numId="17">
    <w:abstractNumId w:val="12"/>
  </w:num>
  <w:num w:numId="18">
    <w:abstractNumId w:val="18"/>
  </w:num>
  <w:num w:numId="19">
    <w:abstractNumId w:val="28"/>
  </w:num>
  <w:num w:numId="20">
    <w:abstractNumId w:val="6"/>
  </w:num>
  <w:num w:numId="21">
    <w:abstractNumId w:val="10"/>
  </w:num>
  <w:num w:numId="22">
    <w:abstractNumId w:val="27"/>
  </w:num>
  <w:num w:numId="23">
    <w:abstractNumId w:val="14"/>
  </w:num>
  <w:num w:numId="24">
    <w:abstractNumId w:val="0"/>
  </w:num>
  <w:num w:numId="25">
    <w:abstractNumId w:val="2"/>
  </w:num>
  <w:num w:numId="26">
    <w:abstractNumId w:val="7"/>
  </w:num>
  <w:num w:numId="27">
    <w:abstractNumId w:val="13"/>
  </w:num>
  <w:num w:numId="28">
    <w:abstractNumId w:val="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566D"/>
    <w:rsid w:val="0004634A"/>
    <w:rsid w:val="0006163E"/>
    <w:rsid w:val="00064940"/>
    <w:rsid w:val="000735E2"/>
    <w:rsid w:val="00073D9A"/>
    <w:rsid w:val="000D123D"/>
    <w:rsid w:val="00101124"/>
    <w:rsid w:val="001A05BF"/>
    <w:rsid w:val="001A6401"/>
    <w:rsid w:val="001C7480"/>
    <w:rsid w:val="001D47DF"/>
    <w:rsid w:val="002071E1"/>
    <w:rsid w:val="002702CF"/>
    <w:rsid w:val="00272A6A"/>
    <w:rsid w:val="002E42C0"/>
    <w:rsid w:val="002E7E22"/>
    <w:rsid w:val="00303187"/>
    <w:rsid w:val="003466EB"/>
    <w:rsid w:val="003E0EF7"/>
    <w:rsid w:val="004169CE"/>
    <w:rsid w:val="00434DB8"/>
    <w:rsid w:val="00455A3C"/>
    <w:rsid w:val="004608B0"/>
    <w:rsid w:val="00473C31"/>
    <w:rsid w:val="00487E9C"/>
    <w:rsid w:val="004D4281"/>
    <w:rsid w:val="00522FBD"/>
    <w:rsid w:val="00530848"/>
    <w:rsid w:val="005326BE"/>
    <w:rsid w:val="005628A8"/>
    <w:rsid w:val="00566ACF"/>
    <w:rsid w:val="005B6760"/>
    <w:rsid w:val="005C4BE2"/>
    <w:rsid w:val="005C5C0C"/>
    <w:rsid w:val="005D5488"/>
    <w:rsid w:val="00630314"/>
    <w:rsid w:val="006924C9"/>
    <w:rsid w:val="006B2E08"/>
    <w:rsid w:val="006E4361"/>
    <w:rsid w:val="00712596"/>
    <w:rsid w:val="0073611F"/>
    <w:rsid w:val="00753530"/>
    <w:rsid w:val="007A407B"/>
    <w:rsid w:val="007B2AB6"/>
    <w:rsid w:val="00862999"/>
    <w:rsid w:val="00884A69"/>
    <w:rsid w:val="008A3293"/>
    <w:rsid w:val="008E2273"/>
    <w:rsid w:val="009036DF"/>
    <w:rsid w:val="009558D2"/>
    <w:rsid w:val="00973BF7"/>
    <w:rsid w:val="009840F3"/>
    <w:rsid w:val="009A2189"/>
    <w:rsid w:val="00A23AE8"/>
    <w:rsid w:val="00A305C3"/>
    <w:rsid w:val="00AC456F"/>
    <w:rsid w:val="00B47306"/>
    <w:rsid w:val="00B92265"/>
    <w:rsid w:val="00BB364B"/>
    <w:rsid w:val="00BE6B9E"/>
    <w:rsid w:val="00C367B5"/>
    <w:rsid w:val="00C67421"/>
    <w:rsid w:val="00C97198"/>
    <w:rsid w:val="00CA6582"/>
    <w:rsid w:val="00CE1B82"/>
    <w:rsid w:val="00CF6FDD"/>
    <w:rsid w:val="00D21093"/>
    <w:rsid w:val="00D52A3B"/>
    <w:rsid w:val="00D8083A"/>
    <w:rsid w:val="00DF570B"/>
    <w:rsid w:val="00E20BDE"/>
    <w:rsid w:val="00E85377"/>
    <w:rsid w:val="00E9521B"/>
    <w:rsid w:val="00EA72EC"/>
    <w:rsid w:val="00EE5D33"/>
    <w:rsid w:val="00F01BA3"/>
    <w:rsid w:val="00F0257D"/>
    <w:rsid w:val="00F84EFE"/>
    <w:rsid w:val="00F852E2"/>
    <w:rsid w:val="00FC0F6B"/>
    <w:rsid w:val="00FC21B7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6</cp:revision>
  <cp:lastPrinted>2012-06-26T12:52:00Z</cp:lastPrinted>
  <dcterms:created xsi:type="dcterms:W3CDTF">2012-06-28T10:56:00Z</dcterms:created>
  <dcterms:modified xsi:type="dcterms:W3CDTF">2012-06-28T11:24:00Z</dcterms:modified>
</cp:coreProperties>
</file>