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6422E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12484F">
        <w:rPr>
          <w:rFonts w:asciiTheme="minorHAnsi" w:hAnsiTheme="minorHAnsi"/>
          <w:b/>
        </w:rPr>
        <w:t>7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6422EF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6422EF">
        <w:rPr>
          <w:rFonts w:asciiTheme="minorHAnsi" w:hAnsiTheme="minorHAnsi"/>
          <w:b/>
        </w:rPr>
        <w:t>3</w:t>
      </w:r>
    </w:p>
    <w:p w:rsidR="00E567B5" w:rsidRDefault="006422E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PAPER 2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6422EF">
        <w:rPr>
          <w:rFonts w:asciiTheme="minorHAnsi" w:hAnsiTheme="minorHAnsi"/>
          <w:b/>
        </w:rPr>
        <w:t>30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 xml:space="preserve">ANSWER </w:t>
      </w:r>
      <w:r w:rsidR="006E2210">
        <w:rPr>
          <w:rFonts w:asciiTheme="minorHAnsi" w:hAnsiTheme="minorHAnsi"/>
          <w:b/>
        </w:rPr>
        <w:t>ANY FIVE QUESTIONS</w:t>
      </w:r>
    </w:p>
    <w:p w:rsidR="006E2210" w:rsidRDefault="006E2210" w:rsidP="00E567B5">
      <w:pPr>
        <w:pStyle w:val="NoSpacing"/>
        <w:rPr>
          <w:rFonts w:asciiTheme="minorHAnsi" w:hAnsiTheme="minorHAnsi"/>
          <w:b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1A)</w:t>
      </w:r>
      <w:r>
        <w:rPr>
          <w:rFonts w:asciiTheme="minorHAnsi" w:hAnsiTheme="minorHAnsi"/>
        </w:rPr>
        <w:tab/>
        <w:t>Nairobi stock exchange plays an important role in the economy.  Discuss 6 roles of the Nairobi Stock Exchange (NSE) as a market for securities. (12mks)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Highlight four distinguishing differences between postal orders and money orders. (8mks)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</w:r>
      <w:r w:rsidR="0012484F">
        <w:rPr>
          <w:rFonts w:asciiTheme="minorHAnsi" w:hAnsiTheme="minorHAnsi"/>
        </w:rPr>
        <w:t>Explain five importances of preparing business plan.</w:t>
      </w:r>
      <w:r>
        <w:rPr>
          <w:rFonts w:asciiTheme="minorHAnsi" w:hAnsiTheme="minorHAnsi"/>
        </w:rPr>
        <w:t>. (10mks)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Personal selling is promotional method of presenting a commodity to prospective customers face to face with the aim of making a sale.  Describe any five steps/procedures to be followed in personal selling. (10mks)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Consumers association have failed in protecting consumers/their members.  Discuss five limitations of the (Kenya) consumer association. (10mks)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Many people have ventured into entrepreneurship, but they have failed.  Explain five characteristics of an entrepreneur. (10mks)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</w:r>
      <w:r w:rsidR="00F64A26">
        <w:rPr>
          <w:rFonts w:asciiTheme="minorHAnsi" w:hAnsiTheme="minorHAnsi"/>
        </w:rPr>
        <w:t xml:space="preserve">Explain </w:t>
      </w:r>
      <w:r w:rsidR="0012484F">
        <w:rPr>
          <w:rFonts w:asciiTheme="minorHAnsi" w:hAnsiTheme="minorHAnsi"/>
        </w:rPr>
        <w:t>five uses of the</w:t>
      </w:r>
      <w:r w:rsidR="00F64A26">
        <w:rPr>
          <w:rFonts w:asciiTheme="minorHAnsi" w:hAnsiTheme="minorHAnsi"/>
        </w:rPr>
        <w:t xml:space="preserve">  balance </w:t>
      </w:r>
      <w:r w:rsidR="0012484F">
        <w:rPr>
          <w:rFonts w:asciiTheme="minorHAnsi" w:hAnsiTheme="minorHAnsi"/>
        </w:rPr>
        <w:t xml:space="preserve">sheet. </w:t>
      </w:r>
      <w:r w:rsidR="00F64A26">
        <w:rPr>
          <w:rFonts w:asciiTheme="minorHAnsi" w:hAnsiTheme="minorHAnsi"/>
        </w:rPr>
        <w:t>(10mks)</w:t>
      </w:r>
    </w:p>
    <w:p w:rsidR="00F64A26" w:rsidRDefault="00F64A26" w:rsidP="006E2210">
      <w:pPr>
        <w:pStyle w:val="NoSpacing"/>
        <w:ind w:left="720" w:hanging="720"/>
        <w:rPr>
          <w:rFonts w:asciiTheme="minorHAnsi" w:hAnsiTheme="minorHAnsi"/>
        </w:rPr>
      </w:pPr>
    </w:p>
    <w:p w:rsidR="00F64A26" w:rsidRDefault="00F64A26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any five uses of computers in communication. (10mks)</w:t>
      </w:r>
    </w:p>
    <w:p w:rsidR="00F64A26" w:rsidRDefault="00F64A26" w:rsidP="006E2210">
      <w:pPr>
        <w:pStyle w:val="NoSpacing"/>
        <w:ind w:left="720" w:hanging="720"/>
        <w:rPr>
          <w:rFonts w:asciiTheme="minorHAnsi" w:hAnsiTheme="minorHAnsi"/>
        </w:rPr>
      </w:pPr>
    </w:p>
    <w:p w:rsidR="00F64A26" w:rsidRDefault="00F64A26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>Bonded warehouse is used to store dutiable goods.  Explain five advantages of bonded warehouse to the government. (10mks)</w:t>
      </w:r>
    </w:p>
    <w:p w:rsidR="005B56E9" w:rsidRDefault="005B56E9" w:rsidP="006E2210">
      <w:pPr>
        <w:pStyle w:val="NoSpacing"/>
        <w:ind w:left="720" w:hanging="720"/>
        <w:rPr>
          <w:rFonts w:asciiTheme="minorHAnsi" w:hAnsiTheme="minorHAnsi"/>
        </w:rPr>
      </w:pPr>
    </w:p>
    <w:p w:rsidR="005B56E9" w:rsidRDefault="005B56E9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Discuss four ways in which the Government can create a conducive business environment. (10mks)</w:t>
      </w:r>
    </w:p>
    <w:p w:rsidR="005B56E9" w:rsidRDefault="005B56E9" w:rsidP="006E2210">
      <w:pPr>
        <w:pStyle w:val="NoSpacing"/>
        <w:ind w:left="720" w:hanging="720"/>
        <w:rPr>
          <w:rFonts w:asciiTheme="minorHAnsi" w:hAnsiTheme="minorHAnsi"/>
        </w:rPr>
      </w:pPr>
    </w:p>
    <w:p w:rsidR="005B56E9" w:rsidRDefault="005B56E9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Most companies are adopting the uses of open plan offices.  Explain five advantages of open plan offices. (10mks)</w:t>
      </w:r>
    </w:p>
    <w:p w:rsidR="005B56E9" w:rsidRDefault="005B56E9" w:rsidP="006E2210">
      <w:pPr>
        <w:pStyle w:val="NoSpacing"/>
        <w:ind w:left="720" w:hanging="720"/>
        <w:rPr>
          <w:rFonts w:asciiTheme="minorHAnsi" w:hAnsiTheme="minorHAnsi"/>
        </w:rPr>
      </w:pPr>
    </w:p>
    <w:p w:rsidR="005B56E9" w:rsidRDefault="005B56E9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The following balances relate to the business of MBIVU MBICHI as at </w:t>
      </w:r>
      <w:r w:rsidR="00B31281">
        <w:rPr>
          <w:rFonts w:asciiTheme="minorHAnsi" w:hAnsiTheme="minorHAnsi"/>
        </w:rPr>
        <w:t>31</w:t>
      </w:r>
      <w:r w:rsidR="00B31281" w:rsidRPr="00B31281">
        <w:rPr>
          <w:rFonts w:asciiTheme="minorHAnsi" w:hAnsiTheme="minorHAnsi"/>
          <w:vertAlign w:val="superscript"/>
        </w:rPr>
        <w:t>st</w:t>
      </w:r>
      <w:r w:rsidR="00B31281">
        <w:rPr>
          <w:rFonts w:asciiTheme="minorHAnsi" w:hAnsiTheme="minorHAnsi"/>
        </w:rPr>
        <w:t xml:space="preserve"> December, 2013</w:t>
      </w:r>
    </w:p>
    <w:p w:rsidR="00E72821" w:rsidRDefault="00E72821" w:rsidP="006E2210">
      <w:pPr>
        <w:pStyle w:val="NoSpacing"/>
        <w:ind w:left="720" w:hanging="720"/>
        <w:rPr>
          <w:rFonts w:asciiTheme="minorHAnsi" w:hAnsiTheme="minorHAnsi"/>
        </w:rPr>
      </w:pPr>
    </w:p>
    <w:p w:rsidR="00B31281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Machinery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>349,200</w:t>
      </w:r>
    </w:p>
    <w:p w:rsidR="00B31281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Capital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 w:rsidR="00E72821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  <w:t xml:space="preserve">          </w:t>
      </w:r>
      <w:r>
        <w:rPr>
          <w:rFonts w:asciiTheme="minorHAnsi" w:hAnsiTheme="minorHAnsi"/>
        </w:rPr>
        <w:t xml:space="preserve"> 1,600,000</w:t>
      </w:r>
    </w:p>
    <w:p w:rsidR="00B31281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  <w:t xml:space="preserve">              </w:t>
      </w:r>
      <w:r>
        <w:rPr>
          <w:rFonts w:asciiTheme="minorHAnsi" w:hAnsiTheme="minorHAnsi"/>
        </w:rPr>
        <w:t xml:space="preserve">  35,000</w:t>
      </w:r>
    </w:p>
    <w:p w:rsidR="00B31281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Furniture                  </w:t>
      </w:r>
      <w:r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>
        <w:rPr>
          <w:rFonts w:asciiTheme="minorHAnsi" w:hAnsiTheme="minorHAnsi"/>
        </w:rPr>
        <w:t>575,000</w:t>
      </w:r>
    </w:p>
    <w:p w:rsidR="00B31281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Vehicle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>
        <w:rPr>
          <w:rFonts w:asciiTheme="minorHAnsi" w:hAnsiTheme="minorHAnsi"/>
        </w:rPr>
        <w:t>126,000</w:t>
      </w:r>
    </w:p>
    <w:p w:rsidR="00B31281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Net profit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  <w:t xml:space="preserve">              </w:t>
      </w:r>
      <w:r>
        <w:rPr>
          <w:rFonts w:asciiTheme="minorHAnsi" w:hAnsiTheme="minorHAnsi"/>
        </w:rPr>
        <w:t xml:space="preserve">  40,600</w:t>
      </w:r>
    </w:p>
    <w:p w:rsidR="00E249F3" w:rsidRDefault="00B3128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Creditors</w:t>
      </w:r>
      <w:r w:rsidR="00E249F3">
        <w:rPr>
          <w:rFonts w:asciiTheme="minorHAnsi" w:hAnsiTheme="minorHAnsi"/>
        </w:rPr>
        <w:tab/>
      </w:r>
      <w:r w:rsidR="00E249F3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 w:rsidR="00E249F3">
        <w:rPr>
          <w:rFonts w:asciiTheme="minorHAnsi" w:hAnsiTheme="minorHAnsi"/>
        </w:rPr>
        <w:t>330,600</w:t>
      </w:r>
    </w:p>
    <w:p w:rsidR="00E72821" w:rsidRDefault="00E249F3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Debtors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 w:rsidR="00E72821">
        <w:rPr>
          <w:rFonts w:asciiTheme="minorHAnsi" w:hAnsiTheme="minorHAnsi"/>
        </w:rPr>
        <w:tab/>
      </w:r>
      <w:r>
        <w:rPr>
          <w:rFonts w:asciiTheme="minorHAnsi" w:hAnsiTheme="minorHAnsi"/>
        </w:rPr>
        <w:t>350,000</w:t>
      </w:r>
    </w:p>
    <w:p w:rsidR="00E72821" w:rsidRDefault="00E7282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Prepaid Salaries (salaries in advance)  20,000</w:t>
      </w:r>
    </w:p>
    <w:p w:rsidR="00E72821" w:rsidRDefault="00E7282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Cash at Bank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400,000</w:t>
      </w:r>
    </w:p>
    <w:p w:rsidR="00E72821" w:rsidRDefault="00E7282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Overdraft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4,200</w:t>
      </w:r>
    </w:p>
    <w:p w:rsidR="00E72821" w:rsidRDefault="00E7282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Cash in hand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120,000</w:t>
      </w:r>
    </w:p>
    <w:p w:rsidR="00E72821" w:rsidRDefault="00E72821" w:rsidP="006E2210">
      <w:pPr>
        <w:pStyle w:val="NoSpacing"/>
        <w:ind w:left="720" w:hanging="720"/>
        <w:rPr>
          <w:rFonts w:asciiTheme="minorHAnsi" w:hAnsiTheme="minorHAnsi"/>
        </w:rPr>
      </w:pPr>
    </w:p>
    <w:p w:rsidR="00B31281" w:rsidRDefault="00E72821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Prepare a balance sheet as at 31</w:t>
      </w:r>
      <w:r w:rsidRPr="00E72821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December, 2013</w:t>
      </w:r>
      <w:r w:rsidR="00B31281">
        <w:rPr>
          <w:rFonts w:asciiTheme="minorHAnsi" w:hAnsiTheme="minorHAnsi"/>
        </w:rPr>
        <w:tab/>
        <w:t xml:space="preserve"> </w:t>
      </w:r>
    </w:p>
    <w:p w:rsid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</w:p>
    <w:p w:rsidR="006E2210" w:rsidRPr="006E2210" w:rsidRDefault="006E2210" w:rsidP="006E2210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6E2210" w:rsidRPr="006E2210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7DB" w:rsidRDefault="00E867DB" w:rsidP="008A5BFC">
      <w:r>
        <w:separator/>
      </w:r>
    </w:p>
  </w:endnote>
  <w:endnote w:type="continuationSeparator" w:id="1">
    <w:p w:rsidR="00E867DB" w:rsidRDefault="00E867DB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B56E9" w:rsidRDefault="00A7653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2484F" w:rsidRPr="0012484F">
            <w:rPr>
              <w:b/>
              <w:noProof/>
            </w:rPr>
            <w:t>1</w:t>
          </w:r>
        </w:fldSimple>
        <w:r w:rsidR="005B56E9">
          <w:rPr>
            <w:b/>
          </w:rPr>
          <w:t xml:space="preserve"> | </w:t>
        </w:r>
        <w:r w:rsidR="005B56E9">
          <w:rPr>
            <w:color w:val="7F7F7F" w:themeColor="background1" w:themeShade="7F"/>
            <w:spacing w:val="60"/>
          </w:rPr>
          <w:t>Page</w:t>
        </w:r>
      </w:p>
    </w:sdtContent>
  </w:sdt>
  <w:p w:rsidR="005B56E9" w:rsidRDefault="005B56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7DB" w:rsidRDefault="00E867DB" w:rsidP="008A5BFC">
      <w:r>
        <w:separator/>
      </w:r>
    </w:p>
  </w:footnote>
  <w:footnote w:type="continuationSeparator" w:id="1">
    <w:p w:rsidR="00E867DB" w:rsidRDefault="00E867DB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484F"/>
    <w:rsid w:val="00126A3D"/>
    <w:rsid w:val="00131C25"/>
    <w:rsid w:val="0013727F"/>
    <w:rsid w:val="00143F19"/>
    <w:rsid w:val="00155F13"/>
    <w:rsid w:val="00161AC6"/>
    <w:rsid w:val="00174F6F"/>
    <w:rsid w:val="00190E06"/>
    <w:rsid w:val="001B058A"/>
    <w:rsid w:val="001D3790"/>
    <w:rsid w:val="001D4996"/>
    <w:rsid w:val="00243EF5"/>
    <w:rsid w:val="0025428A"/>
    <w:rsid w:val="002B6045"/>
    <w:rsid w:val="002F013D"/>
    <w:rsid w:val="00312A7B"/>
    <w:rsid w:val="003202CE"/>
    <w:rsid w:val="00331B96"/>
    <w:rsid w:val="00353C80"/>
    <w:rsid w:val="00382734"/>
    <w:rsid w:val="00383313"/>
    <w:rsid w:val="003961FB"/>
    <w:rsid w:val="003B687F"/>
    <w:rsid w:val="003F4FDA"/>
    <w:rsid w:val="003F5A0C"/>
    <w:rsid w:val="003F5BE2"/>
    <w:rsid w:val="0042199B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217F3"/>
    <w:rsid w:val="005222FB"/>
    <w:rsid w:val="005646D8"/>
    <w:rsid w:val="00570102"/>
    <w:rsid w:val="005A614E"/>
    <w:rsid w:val="005B56E9"/>
    <w:rsid w:val="005E74FD"/>
    <w:rsid w:val="00605DD9"/>
    <w:rsid w:val="00640897"/>
    <w:rsid w:val="006422EF"/>
    <w:rsid w:val="00644CD0"/>
    <w:rsid w:val="006754B1"/>
    <w:rsid w:val="0069749B"/>
    <w:rsid w:val="006A3C02"/>
    <w:rsid w:val="006D5D59"/>
    <w:rsid w:val="006E2210"/>
    <w:rsid w:val="006E56F6"/>
    <w:rsid w:val="007135BA"/>
    <w:rsid w:val="00723B59"/>
    <w:rsid w:val="00724284"/>
    <w:rsid w:val="00745600"/>
    <w:rsid w:val="007A7207"/>
    <w:rsid w:val="007B06C4"/>
    <w:rsid w:val="007B077A"/>
    <w:rsid w:val="007E08EC"/>
    <w:rsid w:val="007F5FE4"/>
    <w:rsid w:val="0084381D"/>
    <w:rsid w:val="008663C5"/>
    <w:rsid w:val="00866AF4"/>
    <w:rsid w:val="008A09DE"/>
    <w:rsid w:val="008A5BFC"/>
    <w:rsid w:val="008C26F2"/>
    <w:rsid w:val="008C3D43"/>
    <w:rsid w:val="008D2005"/>
    <w:rsid w:val="008F30D4"/>
    <w:rsid w:val="00904878"/>
    <w:rsid w:val="00913078"/>
    <w:rsid w:val="009261B7"/>
    <w:rsid w:val="009412FE"/>
    <w:rsid w:val="0095413F"/>
    <w:rsid w:val="009679E4"/>
    <w:rsid w:val="00985E3E"/>
    <w:rsid w:val="009A7277"/>
    <w:rsid w:val="009C2978"/>
    <w:rsid w:val="009D23CF"/>
    <w:rsid w:val="009D5CC3"/>
    <w:rsid w:val="00A2004F"/>
    <w:rsid w:val="00A468AC"/>
    <w:rsid w:val="00A76537"/>
    <w:rsid w:val="00A84EA1"/>
    <w:rsid w:val="00AB52DE"/>
    <w:rsid w:val="00AE5F5D"/>
    <w:rsid w:val="00AF1CC2"/>
    <w:rsid w:val="00AF2A28"/>
    <w:rsid w:val="00B03160"/>
    <w:rsid w:val="00B31281"/>
    <w:rsid w:val="00B5161B"/>
    <w:rsid w:val="00B522FD"/>
    <w:rsid w:val="00B62FDF"/>
    <w:rsid w:val="00B7395F"/>
    <w:rsid w:val="00BA2CCF"/>
    <w:rsid w:val="00BB6D0C"/>
    <w:rsid w:val="00BE3EE1"/>
    <w:rsid w:val="00C14C77"/>
    <w:rsid w:val="00C41FF4"/>
    <w:rsid w:val="00C455DD"/>
    <w:rsid w:val="00C45FBA"/>
    <w:rsid w:val="00C545B2"/>
    <w:rsid w:val="00C76E3E"/>
    <w:rsid w:val="00C87450"/>
    <w:rsid w:val="00C92214"/>
    <w:rsid w:val="00CB7370"/>
    <w:rsid w:val="00CC7BEB"/>
    <w:rsid w:val="00CE141C"/>
    <w:rsid w:val="00CE5FA2"/>
    <w:rsid w:val="00CF4CF9"/>
    <w:rsid w:val="00D05411"/>
    <w:rsid w:val="00D60646"/>
    <w:rsid w:val="00D6486B"/>
    <w:rsid w:val="00D73083"/>
    <w:rsid w:val="00DB633E"/>
    <w:rsid w:val="00DC1133"/>
    <w:rsid w:val="00E15904"/>
    <w:rsid w:val="00E2033C"/>
    <w:rsid w:val="00E249F3"/>
    <w:rsid w:val="00E26B39"/>
    <w:rsid w:val="00E318D9"/>
    <w:rsid w:val="00E41E5E"/>
    <w:rsid w:val="00E4253B"/>
    <w:rsid w:val="00E567B5"/>
    <w:rsid w:val="00E72821"/>
    <w:rsid w:val="00E867DB"/>
    <w:rsid w:val="00ED6867"/>
    <w:rsid w:val="00EE2F00"/>
    <w:rsid w:val="00F40ED9"/>
    <w:rsid w:val="00F64A26"/>
    <w:rsid w:val="00F8594F"/>
    <w:rsid w:val="00F877B9"/>
    <w:rsid w:val="00F96BDB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Secretary</cp:lastModifiedBy>
  <cp:revision>2</cp:revision>
  <cp:lastPrinted>2014-02-12T05:21:00Z</cp:lastPrinted>
  <dcterms:created xsi:type="dcterms:W3CDTF">2017-02-07T05:24:00Z</dcterms:created>
  <dcterms:modified xsi:type="dcterms:W3CDTF">2017-02-07T05:24:00Z</dcterms:modified>
</cp:coreProperties>
</file>