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6064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C.R.E.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C14C77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FF1612">
        <w:rPr>
          <w:rFonts w:asciiTheme="minorHAnsi" w:hAnsiTheme="minorHAnsi"/>
          <w:b/>
        </w:rPr>
        <w:t>2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FF1612" w:rsidRDefault="00FF1612" w:rsidP="00E567B5">
      <w:pPr>
        <w:pStyle w:val="NoSpacing"/>
        <w:rPr>
          <w:rFonts w:asciiTheme="minorHAnsi" w:hAnsiTheme="minorHAnsi"/>
          <w:b/>
        </w:rPr>
      </w:pPr>
    </w:p>
    <w:p w:rsidR="00FF1612" w:rsidRDefault="00FF1612" w:rsidP="00E567B5">
      <w:pPr>
        <w:pStyle w:val="NoSpacing"/>
        <w:rPr>
          <w:rFonts w:asciiTheme="minorHAnsi" w:hAnsiTheme="minorHAnsi"/>
          <w:b/>
        </w:rPr>
      </w:pPr>
    </w:p>
    <w:p w:rsidR="00FF1612" w:rsidRPr="004E4867" w:rsidRDefault="004E4867" w:rsidP="00FF1612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 w:rsidRPr="004E4867">
        <w:rPr>
          <w:rFonts w:asciiTheme="minorHAnsi" w:hAnsiTheme="minorHAnsi"/>
        </w:rPr>
        <w:t>Identify the c</w:t>
      </w:r>
      <w:r>
        <w:rPr>
          <w:rFonts w:asciiTheme="minorHAnsi" w:hAnsiTheme="minorHAnsi"/>
        </w:rPr>
        <w:t>ategories into which the old Testament of the Bible exist. (4mks)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Identify four ways in which Christians uses the Bible to spread the Gospel. (4mks)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five responsibilities given by God to man in the Genesis story. (5mks)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Mention four causes of sin according to the biblical story of creation. (4mks)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Give four similarities between the 1</w:t>
      </w:r>
      <w:r w:rsidRPr="004E486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and 2</w:t>
      </w:r>
      <w:r w:rsidRPr="004E4867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accounts of creation. (4mks)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FF1612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 w:rsidRPr="004E4867">
        <w:rPr>
          <w:rFonts w:asciiTheme="minorHAnsi" w:hAnsiTheme="minorHAnsi"/>
        </w:rPr>
        <w:t>State five ways in which A</w:t>
      </w:r>
      <w:r>
        <w:rPr>
          <w:rFonts w:asciiTheme="minorHAnsi" w:hAnsiTheme="minorHAnsi"/>
        </w:rPr>
        <w:t>braham demonstrated his faith in God. (5mks)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State four reasons why Christians read the bible. (4mks)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4E4867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How can Christians care  for God’s creation today? (4mks) </w:t>
      </w: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Default="004E4867" w:rsidP="004E4867">
      <w:pPr>
        <w:pStyle w:val="NoSpacing"/>
        <w:rPr>
          <w:rFonts w:asciiTheme="minorHAnsi" w:hAnsiTheme="minorHAnsi"/>
        </w:rPr>
      </w:pPr>
    </w:p>
    <w:p w:rsidR="004E4867" w:rsidRPr="00C90726" w:rsidRDefault="004E4867" w:rsidP="004E4867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State five consequences of breaking taboos </w:t>
      </w:r>
      <w:r w:rsidR="00C90726">
        <w:rPr>
          <w:rFonts w:asciiTheme="minorHAnsi" w:hAnsiTheme="minorHAnsi"/>
        </w:rPr>
        <w:t>in traditional African communities. (5mks)</w:t>
      </w: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Pr="00C90726" w:rsidRDefault="00C90726" w:rsidP="00C90726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State four occasions during which the Bible is used in Kenya. (4mks)</w:t>
      </w: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Pr="00C90726" w:rsidRDefault="00C90726" w:rsidP="00C90726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Name three covenant made in the old Testament. (3mks)</w:t>
      </w: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Default="00C90726" w:rsidP="00C90726">
      <w:pPr>
        <w:pStyle w:val="NoSpacing"/>
        <w:rPr>
          <w:rFonts w:asciiTheme="minorHAnsi" w:hAnsiTheme="minorHAnsi"/>
        </w:rPr>
      </w:pPr>
    </w:p>
    <w:p w:rsidR="00C90726" w:rsidRPr="00D2211C" w:rsidRDefault="00C90726" w:rsidP="00C90726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Give five reasons why Moses was not willing to go back to Egypt after his call. (5mks)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D2211C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 w:rsidRPr="00D2211C">
        <w:rPr>
          <w:rFonts w:asciiTheme="minorHAnsi" w:hAnsiTheme="minorHAnsi"/>
        </w:rPr>
        <w:lastRenderedPageBreak/>
        <w:t>Give four conditions that made it difficult for Prophet</w:t>
      </w:r>
      <w:r>
        <w:rPr>
          <w:rFonts w:asciiTheme="minorHAnsi" w:hAnsiTheme="minorHAnsi"/>
        </w:rPr>
        <w:t xml:space="preserve"> Elijah to stop idolatry in Israel. (4mks)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D2211C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 w:rsidRPr="00D2211C">
        <w:rPr>
          <w:rFonts w:asciiTheme="minorHAnsi" w:hAnsiTheme="minorHAnsi"/>
        </w:rPr>
        <w:t>Give three responsibilities of the living to the a</w:t>
      </w:r>
      <w:r>
        <w:rPr>
          <w:rFonts w:asciiTheme="minorHAnsi" w:hAnsiTheme="minorHAnsi"/>
        </w:rPr>
        <w:t>ncestors in the African traditional communities. (3mks)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D2211C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three changes have taken place in the rite of initiation in Kenya today? (3mks)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D2211C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State three roles of diviners in the Traditional African Society. (3mks)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D2211C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 what three ways did the traditional Africans maintain their relationship with the ancestors?   (3mks)</w:t>
      </w: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Default="00D2211C" w:rsidP="00D2211C">
      <w:pPr>
        <w:pStyle w:val="NoSpacing"/>
        <w:rPr>
          <w:rFonts w:asciiTheme="minorHAnsi" w:hAnsiTheme="minorHAnsi"/>
        </w:rPr>
      </w:pPr>
    </w:p>
    <w:p w:rsidR="00D2211C" w:rsidRPr="0007236E" w:rsidRDefault="00D2211C" w:rsidP="00D2211C">
      <w:pPr>
        <w:pStyle w:val="NoSpacing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Identify three moral values taught to the Youth during initiation to adulthood in traditional African communicates. (3mks) </w:t>
      </w:r>
    </w:p>
    <w:sectPr w:rsidR="00D2211C" w:rsidRPr="0007236E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0E" w:rsidRDefault="00EE3D0E" w:rsidP="008A5BFC">
      <w:r>
        <w:separator/>
      </w:r>
    </w:p>
  </w:endnote>
  <w:endnote w:type="continuationSeparator" w:id="1">
    <w:p w:rsidR="00EE3D0E" w:rsidRDefault="00EE3D0E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55A6" w:rsidRDefault="00934A5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2211C" w:rsidRPr="00D2211C">
            <w:rPr>
              <w:b/>
              <w:noProof/>
            </w:rPr>
            <w:t>6</w:t>
          </w:r>
        </w:fldSimple>
        <w:r w:rsidR="006955A6">
          <w:rPr>
            <w:b/>
          </w:rPr>
          <w:t xml:space="preserve"> | </w:t>
        </w:r>
        <w:r w:rsidR="006955A6">
          <w:rPr>
            <w:color w:val="7F7F7F" w:themeColor="background1" w:themeShade="7F"/>
            <w:spacing w:val="60"/>
          </w:rPr>
          <w:t>Page</w:t>
        </w:r>
      </w:p>
    </w:sdtContent>
  </w:sdt>
  <w:p w:rsidR="006955A6" w:rsidRDefault="00695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0E" w:rsidRDefault="00EE3D0E" w:rsidP="008A5BFC">
      <w:r>
        <w:separator/>
      </w:r>
    </w:p>
  </w:footnote>
  <w:footnote w:type="continuationSeparator" w:id="1">
    <w:p w:rsidR="00EE3D0E" w:rsidRDefault="00EE3D0E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2A0E"/>
    <w:multiLevelType w:val="hybridMultilevel"/>
    <w:tmpl w:val="5126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22AF"/>
    <w:rsid w:val="00126A3D"/>
    <w:rsid w:val="00131C25"/>
    <w:rsid w:val="00143F19"/>
    <w:rsid w:val="00190E06"/>
    <w:rsid w:val="001D4996"/>
    <w:rsid w:val="002244A9"/>
    <w:rsid w:val="00243EF5"/>
    <w:rsid w:val="0025428A"/>
    <w:rsid w:val="002B6045"/>
    <w:rsid w:val="00312A7B"/>
    <w:rsid w:val="00331B96"/>
    <w:rsid w:val="00353C80"/>
    <w:rsid w:val="00382734"/>
    <w:rsid w:val="00383313"/>
    <w:rsid w:val="00392EEC"/>
    <w:rsid w:val="003961FB"/>
    <w:rsid w:val="003A1752"/>
    <w:rsid w:val="003F4FDA"/>
    <w:rsid w:val="003F5A0C"/>
    <w:rsid w:val="003F5BE2"/>
    <w:rsid w:val="0042199B"/>
    <w:rsid w:val="0047641F"/>
    <w:rsid w:val="004A6E26"/>
    <w:rsid w:val="004A7BA7"/>
    <w:rsid w:val="004B258E"/>
    <w:rsid w:val="004B4B43"/>
    <w:rsid w:val="004C08DC"/>
    <w:rsid w:val="004C400C"/>
    <w:rsid w:val="004E4867"/>
    <w:rsid w:val="005107CA"/>
    <w:rsid w:val="005145EF"/>
    <w:rsid w:val="005217F3"/>
    <w:rsid w:val="005222FB"/>
    <w:rsid w:val="00570102"/>
    <w:rsid w:val="005A614E"/>
    <w:rsid w:val="005E74FD"/>
    <w:rsid w:val="00605DD9"/>
    <w:rsid w:val="00640897"/>
    <w:rsid w:val="00644CD0"/>
    <w:rsid w:val="006755D4"/>
    <w:rsid w:val="006955A6"/>
    <w:rsid w:val="0069749B"/>
    <w:rsid w:val="006D5D59"/>
    <w:rsid w:val="006E56F6"/>
    <w:rsid w:val="006E6323"/>
    <w:rsid w:val="007135BA"/>
    <w:rsid w:val="00723B59"/>
    <w:rsid w:val="00724284"/>
    <w:rsid w:val="00745600"/>
    <w:rsid w:val="007B06C4"/>
    <w:rsid w:val="007B077A"/>
    <w:rsid w:val="007C4E33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34A51"/>
    <w:rsid w:val="009412FE"/>
    <w:rsid w:val="00947968"/>
    <w:rsid w:val="0095413F"/>
    <w:rsid w:val="00985E3E"/>
    <w:rsid w:val="009A7277"/>
    <w:rsid w:val="009C2978"/>
    <w:rsid w:val="009D5CC3"/>
    <w:rsid w:val="009F31BD"/>
    <w:rsid w:val="00A468AC"/>
    <w:rsid w:val="00A84EA1"/>
    <w:rsid w:val="00AE5F5D"/>
    <w:rsid w:val="00AF1CC2"/>
    <w:rsid w:val="00AF2A28"/>
    <w:rsid w:val="00B03160"/>
    <w:rsid w:val="00B17135"/>
    <w:rsid w:val="00B27613"/>
    <w:rsid w:val="00B522FD"/>
    <w:rsid w:val="00B62FDF"/>
    <w:rsid w:val="00BA2CCF"/>
    <w:rsid w:val="00BE3EE1"/>
    <w:rsid w:val="00C14C77"/>
    <w:rsid w:val="00C15346"/>
    <w:rsid w:val="00C455DD"/>
    <w:rsid w:val="00C545B2"/>
    <w:rsid w:val="00C90726"/>
    <w:rsid w:val="00C92214"/>
    <w:rsid w:val="00CB0746"/>
    <w:rsid w:val="00CB0D62"/>
    <w:rsid w:val="00CB7370"/>
    <w:rsid w:val="00CC1E3C"/>
    <w:rsid w:val="00CE141C"/>
    <w:rsid w:val="00CF4CF9"/>
    <w:rsid w:val="00D2211C"/>
    <w:rsid w:val="00D60646"/>
    <w:rsid w:val="00D6486B"/>
    <w:rsid w:val="00D73083"/>
    <w:rsid w:val="00D93B75"/>
    <w:rsid w:val="00DB633E"/>
    <w:rsid w:val="00DC1133"/>
    <w:rsid w:val="00E26B39"/>
    <w:rsid w:val="00E318D9"/>
    <w:rsid w:val="00E41E5E"/>
    <w:rsid w:val="00E4253B"/>
    <w:rsid w:val="00E567B5"/>
    <w:rsid w:val="00ED6867"/>
    <w:rsid w:val="00EE3D0E"/>
    <w:rsid w:val="00F40ED9"/>
    <w:rsid w:val="00F8594F"/>
    <w:rsid w:val="00F877B9"/>
    <w:rsid w:val="00F96BDB"/>
    <w:rsid w:val="00FC3DAB"/>
    <w:rsid w:val="00FE5037"/>
    <w:rsid w:val="00FF1612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4</cp:revision>
  <cp:lastPrinted>2011-11-04T07:01:00Z</cp:lastPrinted>
  <dcterms:created xsi:type="dcterms:W3CDTF">2014-02-11T12:13:00Z</dcterms:created>
  <dcterms:modified xsi:type="dcterms:W3CDTF">2014-02-12T04:46:00Z</dcterms:modified>
</cp:coreProperties>
</file>