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E" w:rsidRPr="00292274" w:rsidRDefault="007C6FAE" w:rsidP="007C6FAE">
      <w:pPr>
        <w:rPr>
          <w:b/>
        </w:rPr>
      </w:pPr>
      <w:r w:rsidRPr="00292274">
        <w:rPr>
          <w:b/>
        </w:rPr>
        <w:t>ELERAI MCK GIRLS SECONDARY SCHOOL</w:t>
      </w:r>
    </w:p>
    <w:p w:rsidR="007C6FAE" w:rsidRPr="00292274" w:rsidRDefault="007C6FAE" w:rsidP="007C6FAE">
      <w:pPr>
        <w:rPr>
          <w:b/>
        </w:rPr>
      </w:pPr>
      <w:r w:rsidRPr="00292274">
        <w:rPr>
          <w:b/>
        </w:rPr>
        <w:t>MIDTERM CAT I TERM III 2014</w:t>
      </w:r>
    </w:p>
    <w:p w:rsidR="007C6FAE" w:rsidRPr="00292274" w:rsidRDefault="007C6FAE" w:rsidP="007C6FAE">
      <w:pPr>
        <w:rPr>
          <w:b/>
        </w:rPr>
      </w:pPr>
      <w:r w:rsidRPr="00292274">
        <w:rPr>
          <w:b/>
        </w:rPr>
        <w:t>BUSINESS FORM THREE</w:t>
      </w:r>
    </w:p>
    <w:p w:rsidR="0005609E" w:rsidRDefault="0005609E" w:rsidP="007C6FAE"/>
    <w:p w:rsidR="003B55EA" w:rsidRDefault="009D546D" w:rsidP="003B55EA">
      <w:pPr>
        <w:pStyle w:val="ListParagraph"/>
        <w:numPr>
          <w:ilvl w:val="0"/>
          <w:numId w:val="1"/>
        </w:numPr>
      </w:pPr>
      <w:r>
        <w:t>Explain five advantages of a large population to a  developing country   (10mks</w:t>
      </w:r>
    </w:p>
    <w:p w:rsidR="003B55EA" w:rsidRDefault="003B55EA" w:rsidP="003B55EA"/>
    <w:p w:rsidR="003B55EA" w:rsidRDefault="003B55EA" w:rsidP="003B55EA"/>
    <w:p w:rsidR="009D546D" w:rsidRDefault="009D546D" w:rsidP="0005609E">
      <w:pPr>
        <w:pStyle w:val="ListParagraph"/>
        <w:numPr>
          <w:ilvl w:val="0"/>
          <w:numId w:val="1"/>
        </w:numPr>
      </w:pPr>
      <w:r>
        <w:t>The following information relates to the business of to four weeks ended 30</w:t>
      </w:r>
      <w:r w:rsidRPr="009D546D">
        <w:rPr>
          <w:vertAlign w:val="superscript"/>
        </w:rPr>
        <w:t>th</w:t>
      </w:r>
      <w:r>
        <w:t xml:space="preserve"> may 2011.</w:t>
      </w:r>
    </w:p>
    <w:p w:rsidR="009D546D" w:rsidRDefault="009D546D" w:rsidP="009D546D">
      <w:pPr>
        <w:pStyle w:val="ListParagraph"/>
      </w:pPr>
      <w:r>
        <w:t>May 25</w:t>
      </w:r>
      <w:r w:rsidRPr="009D546D">
        <w:rPr>
          <w:vertAlign w:val="superscript"/>
        </w:rPr>
        <w:t>th</w:t>
      </w:r>
      <w:r>
        <w:t xml:space="preserve"> started business with 24,000 bank cash</w:t>
      </w:r>
    </w:p>
    <w:p w:rsidR="009D546D" w:rsidRDefault="009D546D" w:rsidP="009D546D">
      <w:pPr>
        <w:pStyle w:val="ListParagraph"/>
      </w:pPr>
      <w:r>
        <w:t>May 26</w:t>
      </w:r>
      <w:r w:rsidRPr="009D546D">
        <w:rPr>
          <w:vertAlign w:val="superscript"/>
        </w:rPr>
        <w:t>th</w:t>
      </w:r>
      <w:r>
        <w:t xml:space="preserve"> bought goods for 18,000cheque</w:t>
      </w:r>
    </w:p>
    <w:p w:rsidR="009D546D" w:rsidRDefault="009D546D" w:rsidP="009D546D">
      <w:pPr>
        <w:pStyle w:val="ListParagraph"/>
      </w:pPr>
      <w:r>
        <w:t>May 27</w:t>
      </w:r>
      <w:r w:rsidRPr="009D546D">
        <w:rPr>
          <w:vertAlign w:val="superscript"/>
        </w:rPr>
        <w:t>th</w:t>
      </w:r>
      <w:r>
        <w:t xml:space="preserve"> cash sales 18,900</w:t>
      </w:r>
    </w:p>
    <w:p w:rsidR="009D546D" w:rsidRDefault="009D546D" w:rsidP="009D546D">
      <w:pPr>
        <w:pStyle w:val="ListParagraph"/>
      </w:pPr>
      <w:r>
        <w:t>May 28</w:t>
      </w:r>
      <w:r w:rsidRPr="009D546D">
        <w:rPr>
          <w:vertAlign w:val="superscript"/>
        </w:rPr>
        <w:t>th</w:t>
      </w:r>
      <w:r>
        <w:t xml:space="preserve"> paid for rent  150 cash</w:t>
      </w:r>
    </w:p>
    <w:p w:rsidR="009D546D" w:rsidRDefault="009D546D" w:rsidP="009D546D">
      <w:pPr>
        <w:pStyle w:val="ListParagraph"/>
      </w:pPr>
      <w:r>
        <w:t>May 29</w:t>
      </w:r>
      <w:r w:rsidRPr="009D546D">
        <w:rPr>
          <w:vertAlign w:val="superscript"/>
        </w:rPr>
        <w:t>th</w:t>
      </w:r>
      <w:r>
        <w:t xml:space="preserve"> received cash  5625 form sales</w:t>
      </w:r>
    </w:p>
    <w:p w:rsidR="00292274" w:rsidRDefault="00292274" w:rsidP="009D546D">
      <w:pPr>
        <w:pStyle w:val="ListParagraph"/>
      </w:pPr>
      <w:r>
        <w:t>May 30</w:t>
      </w:r>
      <w:r w:rsidRPr="00292274">
        <w:rPr>
          <w:vertAlign w:val="superscript"/>
        </w:rPr>
        <w:t>th</w:t>
      </w:r>
      <w:r>
        <w:t xml:space="preserve"> paid commission 900 cash</w:t>
      </w:r>
    </w:p>
    <w:p w:rsidR="00292274" w:rsidRDefault="00292274" w:rsidP="009D546D">
      <w:pPr>
        <w:pStyle w:val="ListParagraph"/>
      </w:pPr>
    </w:p>
    <w:p w:rsidR="00292274" w:rsidRPr="00292274" w:rsidRDefault="00292274" w:rsidP="009D546D">
      <w:pPr>
        <w:pStyle w:val="ListParagraph"/>
        <w:rPr>
          <w:b/>
        </w:rPr>
      </w:pPr>
      <w:r w:rsidRPr="00292274">
        <w:rPr>
          <w:b/>
        </w:rPr>
        <w:t>Prepare</w:t>
      </w:r>
    </w:p>
    <w:p w:rsidR="00292274" w:rsidRDefault="00292274" w:rsidP="00292274">
      <w:pPr>
        <w:pStyle w:val="ListParagraph"/>
        <w:numPr>
          <w:ilvl w:val="0"/>
          <w:numId w:val="2"/>
        </w:numPr>
      </w:pPr>
      <w:r>
        <w:t>Ledger accounts to record the transaction above</w:t>
      </w:r>
    </w:p>
    <w:p w:rsidR="003B55EA" w:rsidRDefault="003B55EA" w:rsidP="003B55EA"/>
    <w:p w:rsidR="00292274" w:rsidRDefault="00292274" w:rsidP="00292274">
      <w:pPr>
        <w:pStyle w:val="ListParagraph"/>
        <w:numPr>
          <w:ilvl w:val="0"/>
          <w:numId w:val="2"/>
        </w:numPr>
      </w:pPr>
      <w:r>
        <w:t>Trial balance as at 30</w:t>
      </w:r>
      <w:r w:rsidRPr="00292274">
        <w:rPr>
          <w:vertAlign w:val="superscript"/>
        </w:rPr>
        <w:t>th</w:t>
      </w:r>
      <w:r>
        <w:t xml:space="preserve"> may 2011  (10mks)</w:t>
      </w:r>
    </w:p>
    <w:p w:rsidR="003B55EA" w:rsidRDefault="003B55EA" w:rsidP="003B55EA">
      <w:pPr>
        <w:pStyle w:val="ListParagraph"/>
        <w:ind w:left="1080"/>
      </w:pPr>
    </w:p>
    <w:p w:rsidR="009D546D" w:rsidRDefault="009D546D" w:rsidP="0005609E">
      <w:pPr>
        <w:pStyle w:val="ListParagraph"/>
        <w:numPr>
          <w:ilvl w:val="0"/>
          <w:numId w:val="1"/>
        </w:numPr>
      </w:pPr>
      <w:r>
        <w:t>Outline the benefit of pooling of risks to an insurance company (10mks)</w:t>
      </w:r>
    </w:p>
    <w:p w:rsidR="003B55EA" w:rsidRDefault="003B55EA" w:rsidP="003B55EA">
      <w:pPr>
        <w:pStyle w:val="ListParagraph"/>
      </w:pPr>
    </w:p>
    <w:p w:rsidR="009D546D" w:rsidRDefault="009D546D" w:rsidP="0005609E">
      <w:pPr>
        <w:pStyle w:val="ListParagraph"/>
        <w:numPr>
          <w:ilvl w:val="0"/>
          <w:numId w:val="1"/>
        </w:numPr>
      </w:pPr>
      <w:r>
        <w:t>African countries are characteristics of such economies  (10mks)</w:t>
      </w:r>
    </w:p>
    <w:p w:rsidR="003B55EA" w:rsidRDefault="003B55EA" w:rsidP="003B55EA">
      <w:pPr>
        <w:pStyle w:val="ListParagraph"/>
      </w:pPr>
    </w:p>
    <w:p w:rsidR="003B55EA" w:rsidRDefault="003B55EA" w:rsidP="003B55EA">
      <w:pPr>
        <w:pStyle w:val="ListParagraph"/>
      </w:pPr>
    </w:p>
    <w:p w:rsidR="009D546D" w:rsidRDefault="009D546D" w:rsidP="0005609E">
      <w:pPr>
        <w:pStyle w:val="ListParagraph"/>
        <w:numPr>
          <w:ilvl w:val="0"/>
          <w:numId w:val="1"/>
        </w:numPr>
      </w:pPr>
      <w:r>
        <w:t>Using a diagram, briefly explain leakages and injections in a two sector economy  (10mks)</w:t>
      </w:r>
    </w:p>
    <w:p w:rsidR="00B672B1" w:rsidRDefault="00B672B1"/>
    <w:sectPr w:rsidR="00B672B1" w:rsidSect="003B55EA">
      <w:footerReference w:type="default" r:id="rId7"/>
      <w:pgSz w:w="11907" w:h="16839" w:code="9"/>
      <w:pgMar w:top="99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10" w:rsidRDefault="00E96C10" w:rsidP="003B55EA">
      <w:r>
        <w:separator/>
      </w:r>
    </w:p>
  </w:endnote>
  <w:endnote w:type="continuationSeparator" w:id="1">
    <w:p w:rsidR="00E96C10" w:rsidRDefault="00E96C10" w:rsidP="003B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938"/>
      <w:docPartObj>
        <w:docPartGallery w:val="Page Numbers (Bottom of Page)"/>
        <w:docPartUnique/>
      </w:docPartObj>
    </w:sdtPr>
    <w:sdtContent>
      <w:p w:rsidR="003B55EA" w:rsidRDefault="003B55E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55EA" w:rsidRDefault="003B5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10" w:rsidRDefault="00E96C10" w:rsidP="003B55EA">
      <w:r>
        <w:separator/>
      </w:r>
    </w:p>
  </w:footnote>
  <w:footnote w:type="continuationSeparator" w:id="1">
    <w:p w:rsidR="00E96C10" w:rsidRDefault="00E96C10" w:rsidP="003B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7BFD"/>
    <w:multiLevelType w:val="hybridMultilevel"/>
    <w:tmpl w:val="B98C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605F"/>
    <w:multiLevelType w:val="hybridMultilevel"/>
    <w:tmpl w:val="3C5E4CF6"/>
    <w:lvl w:ilvl="0" w:tplc="E37CC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AE"/>
    <w:rsid w:val="000536D7"/>
    <w:rsid w:val="0005609E"/>
    <w:rsid w:val="000C0877"/>
    <w:rsid w:val="0010027B"/>
    <w:rsid w:val="0019288F"/>
    <w:rsid w:val="00243C1C"/>
    <w:rsid w:val="00292274"/>
    <w:rsid w:val="003B55EA"/>
    <w:rsid w:val="003C2359"/>
    <w:rsid w:val="003C6920"/>
    <w:rsid w:val="00493789"/>
    <w:rsid w:val="005D6909"/>
    <w:rsid w:val="00693AE8"/>
    <w:rsid w:val="006B1E04"/>
    <w:rsid w:val="00727BCD"/>
    <w:rsid w:val="007C6FAE"/>
    <w:rsid w:val="009A13B4"/>
    <w:rsid w:val="009A2AED"/>
    <w:rsid w:val="009D546D"/>
    <w:rsid w:val="00A05DBB"/>
    <w:rsid w:val="00AA6454"/>
    <w:rsid w:val="00B55A95"/>
    <w:rsid w:val="00B672B1"/>
    <w:rsid w:val="00BD386A"/>
    <w:rsid w:val="00C10AAD"/>
    <w:rsid w:val="00C904CA"/>
    <w:rsid w:val="00E54401"/>
    <w:rsid w:val="00E96C10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AE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56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EA"/>
  </w:style>
  <w:style w:type="paragraph" w:styleId="Footer">
    <w:name w:val="footer"/>
    <w:basedOn w:val="Normal"/>
    <w:link w:val="FooterChar"/>
    <w:uiPriority w:val="99"/>
    <w:unhideWhenUsed/>
    <w:rsid w:val="003B5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cp:lastPrinted>2014-10-07T07:26:00Z</cp:lastPrinted>
  <dcterms:created xsi:type="dcterms:W3CDTF">2014-09-18T04:20:00Z</dcterms:created>
  <dcterms:modified xsi:type="dcterms:W3CDTF">2014-10-07T07:26:00Z</dcterms:modified>
</cp:coreProperties>
</file>