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022" w:rsidRPr="00EB6CA3" w:rsidRDefault="00A05022" w:rsidP="00A05022">
      <w:pPr>
        <w:spacing w:after="0"/>
        <w:jc w:val="center"/>
        <w:rPr>
          <w:rFonts w:ascii="Garamond" w:hAnsi="Garamond"/>
          <w:b/>
          <w:bCs/>
          <w:sz w:val="28"/>
          <w:szCs w:val="28"/>
        </w:rPr>
      </w:pPr>
      <w:bookmarkStart w:id="0" w:name="_GoBack"/>
      <w:bookmarkEnd w:id="0"/>
      <w:r w:rsidRPr="00EB6CA3">
        <w:rPr>
          <w:rFonts w:ascii="Garamond" w:hAnsi="Garamond"/>
          <w:b/>
          <w:bCs/>
          <w:sz w:val="28"/>
          <w:szCs w:val="28"/>
        </w:rPr>
        <w:t>NAIROBI INSTITUTE OF BUSINESS STUDIES</w:t>
      </w:r>
    </w:p>
    <w:p w:rsidR="00A05022" w:rsidRPr="00EB6CA3" w:rsidRDefault="00A05022" w:rsidP="00A05022">
      <w:pPr>
        <w:spacing w:after="0"/>
        <w:jc w:val="center"/>
        <w:rPr>
          <w:rFonts w:ascii="Garamond" w:hAnsi="Garamond"/>
          <w:b/>
          <w:bCs/>
          <w:sz w:val="28"/>
          <w:szCs w:val="28"/>
        </w:rPr>
      </w:pPr>
    </w:p>
    <w:p w:rsidR="00A05022" w:rsidRDefault="00A05022" w:rsidP="00A05022">
      <w:pPr>
        <w:spacing w:after="0"/>
        <w:jc w:val="center"/>
        <w:rPr>
          <w:rFonts w:ascii="Garamond" w:hAnsi="Garamond"/>
          <w:b/>
          <w:bCs/>
          <w:sz w:val="28"/>
          <w:szCs w:val="28"/>
        </w:rPr>
      </w:pPr>
      <w:r w:rsidRPr="00EB6CA3">
        <w:rPr>
          <w:rFonts w:ascii="Garamond" w:hAnsi="Garamond"/>
          <w:b/>
          <w:bCs/>
          <w:sz w:val="28"/>
          <w:szCs w:val="28"/>
        </w:rPr>
        <w:t>DEPARTMENT OF COMPUTER SCIENCE</w:t>
      </w:r>
    </w:p>
    <w:p w:rsidR="00A05022" w:rsidRPr="00EB6CA3" w:rsidRDefault="00A05022" w:rsidP="00A05022">
      <w:pPr>
        <w:spacing w:after="0"/>
        <w:jc w:val="center"/>
        <w:rPr>
          <w:rFonts w:ascii="Garamond" w:hAnsi="Garamond"/>
          <w:b/>
          <w:bCs/>
          <w:sz w:val="28"/>
          <w:szCs w:val="28"/>
        </w:rPr>
      </w:pPr>
    </w:p>
    <w:p w:rsidR="00A05022" w:rsidRDefault="00A05022" w:rsidP="00A05022">
      <w:pPr>
        <w:spacing w:after="0"/>
        <w:jc w:val="center"/>
        <w:rPr>
          <w:rFonts w:ascii="Garamond" w:hAnsi="Garamond"/>
          <w:b/>
          <w:bCs/>
          <w:sz w:val="28"/>
          <w:szCs w:val="28"/>
        </w:rPr>
      </w:pPr>
      <w:r w:rsidRPr="00EB6CA3">
        <w:rPr>
          <w:rFonts w:ascii="Garamond" w:hAnsi="Garamond"/>
          <w:b/>
          <w:bCs/>
          <w:sz w:val="28"/>
          <w:szCs w:val="28"/>
        </w:rPr>
        <w:t xml:space="preserve">DIPLOMA IN </w:t>
      </w:r>
      <w:r>
        <w:rPr>
          <w:rFonts w:ascii="Garamond" w:hAnsi="Garamond"/>
          <w:b/>
          <w:bCs/>
          <w:sz w:val="28"/>
          <w:szCs w:val="28"/>
        </w:rPr>
        <w:t>COMPUTER ENGINEERING</w:t>
      </w:r>
    </w:p>
    <w:p w:rsidR="00A05022" w:rsidRPr="00EB6CA3" w:rsidRDefault="00A05022" w:rsidP="00A05022">
      <w:pPr>
        <w:spacing w:after="0"/>
        <w:jc w:val="center"/>
        <w:rPr>
          <w:rFonts w:ascii="Garamond" w:hAnsi="Garamond"/>
          <w:b/>
          <w:bCs/>
          <w:sz w:val="28"/>
          <w:szCs w:val="28"/>
        </w:rPr>
      </w:pPr>
      <w:r w:rsidRPr="00EB6CA3">
        <w:rPr>
          <w:rFonts w:ascii="Garamond" w:hAnsi="Garamond"/>
          <w:b/>
          <w:bCs/>
          <w:sz w:val="28"/>
          <w:szCs w:val="28"/>
        </w:rPr>
        <w:t>(</w:t>
      </w:r>
      <w:r>
        <w:rPr>
          <w:rFonts w:ascii="Garamond" w:hAnsi="Garamond"/>
          <w:b/>
          <w:bCs/>
          <w:sz w:val="28"/>
          <w:szCs w:val="28"/>
        </w:rPr>
        <w:t>LEVEL 4</w:t>
      </w:r>
      <w:r w:rsidRPr="00EB6CA3">
        <w:rPr>
          <w:rFonts w:ascii="Garamond" w:hAnsi="Garamond"/>
          <w:b/>
          <w:bCs/>
          <w:sz w:val="28"/>
          <w:szCs w:val="28"/>
        </w:rPr>
        <w:t>)</w:t>
      </w:r>
    </w:p>
    <w:p w:rsidR="00A05022" w:rsidRPr="00EB6CA3" w:rsidRDefault="00A05022" w:rsidP="00A05022">
      <w:pPr>
        <w:spacing w:after="0"/>
        <w:ind w:firstLine="720"/>
        <w:jc w:val="center"/>
        <w:rPr>
          <w:rFonts w:ascii="Garamond" w:hAnsi="Garamond"/>
          <w:b/>
          <w:bCs/>
          <w:sz w:val="28"/>
          <w:szCs w:val="28"/>
        </w:rPr>
      </w:pPr>
    </w:p>
    <w:p w:rsidR="00A05022" w:rsidRPr="00EB6CA3" w:rsidRDefault="00A05022" w:rsidP="00A05022">
      <w:pPr>
        <w:spacing w:after="0"/>
        <w:jc w:val="center"/>
        <w:rPr>
          <w:rFonts w:ascii="Garamond" w:hAnsi="Garamond"/>
          <w:b/>
          <w:bCs/>
          <w:sz w:val="28"/>
          <w:szCs w:val="28"/>
        </w:rPr>
      </w:pPr>
      <w:r w:rsidRPr="00EB6CA3">
        <w:rPr>
          <w:rFonts w:ascii="Garamond" w:hAnsi="Garamond"/>
          <w:b/>
          <w:bCs/>
          <w:sz w:val="28"/>
          <w:szCs w:val="28"/>
        </w:rPr>
        <w:t xml:space="preserve">END TERM EXAMINATION– </w:t>
      </w:r>
      <w:r>
        <w:rPr>
          <w:rFonts w:ascii="Garamond" w:hAnsi="Garamond"/>
          <w:b/>
          <w:bCs/>
          <w:sz w:val="28"/>
          <w:szCs w:val="28"/>
        </w:rPr>
        <w:t>MARCH 2014</w:t>
      </w:r>
    </w:p>
    <w:p w:rsidR="00A05022" w:rsidRPr="00EB6CA3" w:rsidRDefault="00A05022" w:rsidP="00A05022">
      <w:pPr>
        <w:jc w:val="center"/>
        <w:rPr>
          <w:rFonts w:ascii="Garamond" w:hAnsi="Garamond"/>
          <w:b/>
          <w:bCs/>
          <w:sz w:val="28"/>
          <w:szCs w:val="28"/>
        </w:rPr>
      </w:pPr>
    </w:p>
    <w:p w:rsidR="00A05022" w:rsidRPr="00EB6CA3" w:rsidRDefault="00A05022" w:rsidP="00A05022">
      <w:pPr>
        <w:jc w:val="center"/>
        <w:rPr>
          <w:rFonts w:ascii="Garamond" w:hAnsi="Garamond"/>
          <w:b/>
          <w:bCs/>
          <w:sz w:val="36"/>
          <w:szCs w:val="36"/>
        </w:rPr>
      </w:pPr>
      <w:r w:rsidRPr="00EB6CA3">
        <w:rPr>
          <w:rFonts w:ascii="Garamond" w:hAnsi="Garamond"/>
          <w:b/>
          <w:bCs/>
          <w:sz w:val="28"/>
          <w:szCs w:val="28"/>
        </w:rPr>
        <w:t xml:space="preserve">TIME ALLOWED:  </w:t>
      </w:r>
      <w:r>
        <w:rPr>
          <w:rFonts w:ascii="Garamond" w:hAnsi="Garamond"/>
          <w:b/>
          <w:bCs/>
          <w:sz w:val="28"/>
          <w:szCs w:val="28"/>
        </w:rPr>
        <w:t>3</w:t>
      </w:r>
      <w:r w:rsidRPr="00EB6CA3">
        <w:rPr>
          <w:rFonts w:ascii="Garamond" w:hAnsi="Garamond"/>
          <w:b/>
          <w:bCs/>
          <w:sz w:val="28"/>
          <w:szCs w:val="28"/>
        </w:rPr>
        <w:t xml:space="preserve"> HOURS</w:t>
      </w:r>
    </w:p>
    <w:p w:rsidR="00A05022" w:rsidRPr="00EB6CA3" w:rsidRDefault="00A05022" w:rsidP="00A05022">
      <w:pPr>
        <w:jc w:val="center"/>
        <w:rPr>
          <w:rFonts w:ascii="Garamond" w:hAnsi="Garamond"/>
          <w:b/>
          <w:bCs/>
          <w:sz w:val="36"/>
          <w:szCs w:val="36"/>
        </w:rPr>
      </w:pPr>
      <w:r>
        <w:rPr>
          <w:noProof/>
        </w:rPr>
        <mc:AlternateContent>
          <mc:Choice Requires="wps">
            <w:drawing>
              <wp:anchor distT="0" distB="0" distL="114300" distR="114300" simplePos="0" relativeHeight="251659264" behindDoc="0" locked="0" layoutInCell="1" allowOverlap="1">
                <wp:simplePos x="0" y="0"/>
                <wp:positionH relativeFrom="column">
                  <wp:posOffset>-257175</wp:posOffset>
                </wp:positionH>
                <wp:positionV relativeFrom="paragraph">
                  <wp:posOffset>189865</wp:posOffset>
                </wp:positionV>
                <wp:extent cx="6772275" cy="903605"/>
                <wp:effectExtent l="0" t="0" r="2857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903605"/>
                        </a:xfrm>
                        <a:prstGeom prst="rect">
                          <a:avLst/>
                        </a:prstGeom>
                        <a:solidFill>
                          <a:srgbClr val="C0C0C0"/>
                        </a:solidFill>
                        <a:ln w="9525">
                          <a:solidFill>
                            <a:srgbClr val="000000"/>
                          </a:solidFill>
                          <a:miter lim="800000"/>
                          <a:headEnd/>
                          <a:tailEnd/>
                        </a:ln>
                      </wps:spPr>
                      <wps:txbx>
                        <w:txbxContent>
                          <w:p w:rsidR="00A05022" w:rsidRDefault="00A05022" w:rsidP="00A05022">
                            <w:pPr>
                              <w:jc w:val="center"/>
                              <w:rPr>
                                <w:b/>
                                <w:bCs/>
                                <w:sz w:val="32"/>
                                <w:szCs w:val="32"/>
                              </w:rPr>
                            </w:pPr>
                            <w:r>
                              <w:rPr>
                                <w:b/>
                                <w:bCs/>
                                <w:sz w:val="32"/>
                                <w:szCs w:val="32"/>
                              </w:rPr>
                              <w:t>COMPUTER SECURITY</w:t>
                            </w:r>
                          </w:p>
                          <w:p w:rsidR="00A05022" w:rsidRDefault="00A05022" w:rsidP="00A05022">
                            <w:pPr>
                              <w:ind w:left="2880" w:firstLine="720"/>
                              <w:rPr>
                                <w:b/>
                                <w:bCs/>
                                <w:sz w:val="40"/>
                                <w:szCs w:val="40"/>
                              </w:rPr>
                            </w:pPr>
                            <w:r>
                              <w:rPr>
                                <w:b/>
                                <w:bCs/>
                                <w:sz w:val="32"/>
                                <w:szCs w:val="32"/>
                              </w:rPr>
                              <w:tab/>
                            </w:r>
                            <w:r>
                              <w:rPr>
                                <w:b/>
                                <w:bCs/>
                                <w:sz w:val="32"/>
                                <w:szCs w:val="32"/>
                              </w:rPr>
                              <w:tab/>
                            </w:r>
                            <w:r>
                              <w:rPr>
                                <w:b/>
                                <w:bCs/>
                                <w:sz w:val="32"/>
                                <w:szCs w:val="32"/>
                              </w:rPr>
                              <w:tab/>
                            </w:r>
                            <w:r>
                              <w:rPr>
                                <w:b/>
                                <w:bCs/>
                                <w:sz w:val="32"/>
                                <w:szCs w:val="3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0.25pt;margin-top:14.95pt;width:533.25pt;height:7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" fillcolor="silver">
                <v:textbox>
                  <w:txbxContent>
                    <w:p w:rsidR="00A05022" w:rsidRDefault="00A05022" w:rsidP="00A05022">
                      <w:pPr>
                        <w:jc w:val="center"/>
                        <w:rPr>
                          <w:b/>
                          <w:bCs/>
                          <w:sz w:val="32"/>
                          <w:szCs w:val="32"/>
                        </w:rPr>
                      </w:pPr>
                      <w:r>
                        <w:rPr>
                          <w:b/>
                          <w:bCs/>
                          <w:sz w:val="32"/>
                          <w:szCs w:val="32"/>
                        </w:rPr>
                        <w:t>COMPUTER SECURITY</w:t>
                      </w:r>
                    </w:p>
                    <w:p w:rsidR="00A05022" w:rsidRDefault="00A05022" w:rsidP="00A05022">
                      <w:pPr>
                        <w:ind w:left="2880" w:firstLine="720"/>
                        <w:rPr>
                          <w:b/>
                          <w:bCs/>
                          <w:sz w:val="40"/>
                          <w:szCs w:val="40"/>
                        </w:rPr>
                      </w:pPr>
                      <w:r>
                        <w:rPr>
                          <w:b/>
                          <w:bCs/>
                          <w:sz w:val="32"/>
                          <w:szCs w:val="32"/>
                        </w:rPr>
                        <w:tab/>
                      </w:r>
                      <w:r>
                        <w:rPr>
                          <w:b/>
                          <w:bCs/>
                          <w:sz w:val="32"/>
                          <w:szCs w:val="32"/>
                        </w:rPr>
                        <w:tab/>
                      </w:r>
                      <w:r>
                        <w:rPr>
                          <w:b/>
                          <w:bCs/>
                          <w:sz w:val="32"/>
                          <w:szCs w:val="32"/>
                        </w:rPr>
                        <w:tab/>
                      </w:r>
                      <w:r>
                        <w:rPr>
                          <w:b/>
                          <w:bCs/>
                          <w:sz w:val="32"/>
                          <w:szCs w:val="32"/>
                        </w:rPr>
                        <w:tab/>
                      </w:r>
                    </w:p>
                  </w:txbxContent>
                </v:textbox>
              </v:shape>
            </w:pict>
          </mc:Fallback>
        </mc:AlternateContent>
      </w:r>
      <w:r w:rsidRPr="00EB6CA3">
        <w:rPr>
          <w:rFonts w:ascii="Garamond" w:hAnsi="Garamond"/>
          <w:b/>
          <w:bCs/>
          <w:sz w:val="36"/>
          <w:szCs w:val="36"/>
        </w:rPr>
        <w:t xml:space="preserve">  </w:t>
      </w:r>
    </w:p>
    <w:tbl>
      <w:tblPr>
        <w:tblpPr w:leftFromText="180" w:rightFromText="180" w:bottomFromText="200" w:vertAnchor="text" w:horzAnchor="margin" w:tblpXSpec="center" w:tblpY="1190"/>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0"/>
      </w:tblGrid>
      <w:tr w:rsidR="00A05022" w:rsidRPr="00EB6CA3" w:rsidTr="003543BB">
        <w:trPr>
          <w:trHeight w:val="4850"/>
        </w:trPr>
        <w:tc>
          <w:tcPr>
            <w:tcW w:w="11520" w:type="dxa"/>
            <w:tcBorders>
              <w:top w:val="single" w:sz="4" w:space="0" w:color="auto"/>
              <w:left w:val="single" w:sz="4" w:space="0" w:color="auto"/>
              <w:bottom w:val="single" w:sz="4" w:space="0" w:color="auto"/>
              <w:right w:val="single" w:sz="4" w:space="0" w:color="auto"/>
            </w:tcBorders>
          </w:tcPr>
          <w:p w:rsidR="00A05022" w:rsidRPr="00EB6CA3" w:rsidRDefault="00A05022" w:rsidP="003543BB">
            <w:pPr>
              <w:rPr>
                <w:b/>
                <w:bCs/>
              </w:rPr>
            </w:pPr>
          </w:p>
          <w:p w:rsidR="00A05022" w:rsidRPr="00EB6CA3" w:rsidRDefault="00A05022" w:rsidP="003543BB">
            <w:pPr>
              <w:ind w:left="1440"/>
              <w:rPr>
                <w:rFonts w:ascii="Garamond" w:hAnsi="Garamond"/>
                <w:b/>
                <w:bCs/>
                <w:sz w:val="28"/>
                <w:szCs w:val="28"/>
                <w:u w:val="single"/>
              </w:rPr>
            </w:pPr>
            <w:r w:rsidRPr="00EB6CA3">
              <w:rPr>
                <w:rFonts w:ascii="Garamond" w:hAnsi="Garamond"/>
                <w:b/>
                <w:bCs/>
                <w:sz w:val="28"/>
                <w:szCs w:val="28"/>
                <w:u w:val="single"/>
              </w:rPr>
              <w:t>INSTRUCTIONS:</w:t>
            </w:r>
          </w:p>
          <w:p w:rsidR="00A05022" w:rsidRPr="00EB6CA3" w:rsidRDefault="00A05022" w:rsidP="003543BB">
            <w:pPr>
              <w:numPr>
                <w:ilvl w:val="0"/>
                <w:numId w:val="1"/>
              </w:numPr>
              <w:spacing w:after="0" w:line="360" w:lineRule="auto"/>
              <w:rPr>
                <w:rFonts w:ascii="Garamond" w:hAnsi="Garamond"/>
                <w:sz w:val="28"/>
                <w:szCs w:val="28"/>
              </w:rPr>
            </w:pPr>
            <w:r w:rsidRPr="00EB6CA3">
              <w:rPr>
                <w:rFonts w:ascii="Garamond" w:hAnsi="Garamond"/>
                <w:sz w:val="28"/>
                <w:szCs w:val="28"/>
              </w:rPr>
              <w:t xml:space="preserve"> Answer </w:t>
            </w:r>
            <w:r w:rsidRPr="00EB6CA3">
              <w:rPr>
                <w:rFonts w:ascii="Garamond" w:hAnsi="Garamond"/>
                <w:b/>
                <w:sz w:val="28"/>
                <w:szCs w:val="28"/>
              </w:rPr>
              <w:t>ALL the Seven</w:t>
            </w:r>
            <w:r w:rsidRPr="00EB6CA3">
              <w:rPr>
                <w:rFonts w:ascii="Garamond" w:hAnsi="Garamond"/>
                <w:b/>
                <w:bCs/>
                <w:sz w:val="28"/>
                <w:szCs w:val="28"/>
              </w:rPr>
              <w:t xml:space="preserve"> questions. </w:t>
            </w:r>
          </w:p>
          <w:p w:rsidR="00A05022" w:rsidRPr="00EB6CA3" w:rsidRDefault="00A05022" w:rsidP="003543BB">
            <w:pPr>
              <w:numPr>
                <w:ilvl w:val="0"/>
                <w:numId w:val="1"/>
              </w:numPr>
              <w:spacing w:after="0" w:line="360" w:lineRule="auto"/>
              <w:rPr>
                <w:rFonts w:ascii="Garamond" w:hAnsi="Garamond"/>
                <w:sz w:val="28"/>
                <w:szCs w:val="28"/>
              </w:rPr>
            </w:pPr>
            <w:r w:rsidRPr="00EB6CA3">
              <w:rPr>
                <w:rFonts w:ascii="Garamond" w:hAnsi="Garamond"/>
                <w:b/>
                <w:bCs/>
                <w:sz w:val="28"/>
                <w:szCs w:val="28"/>
              </w:rPr>
              <w:t>Time allowed is 3 hours.</w:t>
            </w:r>
          </w:p>
          <w:p w:rsidR="00A05022" w:rsidRPr="00EB6CA3" w:rsidRDefault="00A05022" w:rsidP="003543BB">
            <w:pPr>
              <w:numPr>
                <w:ilvl w:val="0"/>
                <w:numId w:val="1"/>
              </w:numPr>
              <w:spacing w:after="0" w:line="360" w:lineRule="auto"/>
              <w:rPr>
                <w:rFonts w:ascii="Garamond" w:hAnsi="Garamond"/>
                <w:sz w:val="28"/>
                <w:szCs w:val="28"/>
              </w:rPr>
            </w:pPr>
            <w:r w:rsidRPr="00EB6CA3">
              <w:rPr>
                <w:rFonts w:ascii="Garamond" w:hAnsi="Garamond"/>
                <w:sz w:val="28"/>
                <w:szCs w:val="28"/>
              </w:rPr>
              <w:t xml:space="preserve">Any examination </w:t>
            </w:r>
            <w:r w:rsidRPr="00EB6CA3">
              <w:rPr>
                <w:rFonts w:ascii="Garamond" w:hAnsi="Garamond"/>
                <w:b/>
                <w:bCs/>
                <w:sz w:val="28"/>
                <w:szCs w:val="28"/>
              </w:rPr>
              <w:t>irregularity</w:t>
            </w:r>
            <w:r w:rsidRPr="00EB6CA3">
              <w:rPr>
                <w:rFonts w:ascii="Garamond" w:hAnsi="Garamond"/>
                <w:sz w:val="28"/>
                <w:szCs w:val="28"/>
              </w:rPr>
              <w:t xml:space="preserve"> will lead to </w:t>
            </w:r>
            <w:r w:rsidRPr="00EB6CA3">
              <w:rPr>
                <w:rFonts w:ascii="Garamond" w:hAnsi="Garamond"/>
                <w:b/>
                <w:bCs/>
                <w:sz w:val="28"/>
                <w:szCs w:val="28"/>
              </w:rPr>
              <w:t>disqualification.</w:t>
            </w:r>
          </w:p>
          <w:p w:rsidR="00A05022" w:rsidRPr="00EB6CA3" w:rsidRDefault="00A05022" w:rsidP="003543BB">
            <w:pPr>
              <w:numPr>
                <w:ilvl w:val="0"/>
                <w:numId w:val="1"/>
              </w:numPr>
              <w:spacing w:after="0" w:line="360" w:lineRule="auto"/>
              <w:rPr>
                <w:rFonts w:ascii="Garamond" w:hAnsi="Garamond"/>
                <w:sz w:val="28"/>
                <w:szCs w:val="28"/>
              </w:rPr>
            </w:pPr>
            <w:r w:rsidRPr="00EB6CA3">
              <w:rPr>
                <w:rFonts w:ascii="Garamond" w:hAnsi="Garamond"/>
                <w:sz w:val="28"/>
                <w:szCs w:val="28"/>
              </w:rPr>
              <w:t xml:space="preserve">Indicate your </w:t>
            </w:r>
            <w:r w:rsidRPr="00EB6CA3">
              <w:rPr>
                <w:rFonts w:ascii="Garamond" w:hAnsi="Garamond"/>
                <w:b/>
                <w:bCs/>
                <w:sz w:val="28"/>
                <w:szCs w:val="28"/>
              </w:rPr>
              <w:t>Admission No</w:t>
            </w:r>
            <w:r w:rsidRPr="00EB6CA3">
              <w:rPr>
                <w:rFonts w:ascii="Garamond" w:hAnsi="Garamond"/>
                <w:sz w:val="28"/>
                <w:szCs w:val="28"/>
              </w:rPr>
              <w:t>. in each answer sheet.</w:t>
            </w:r>
          </w:p>
          <w:p w:rsidR="00A05022" w:rsidRPr="00EB6CA3" w:rsidRDefault="00A05022" w:rsidP="003543BB">
            <w:pPr>
              <w:numPr>
                <w:ilvl w:val="0"/>
                <w:numId w:val="1"/>
              </w:numPr>
              <w:spacing w:after="0" w:line="360" w:lineRule="auto"/>
              <w:rPr>
                <w:rFonts w:ascii="Garamond" w:hAnsi="Garamond"/>
                <w:sz w:val="28"/>
                <w:szCs w:val="28"/>
              </w:rPr>
            </w:pPr>
            <w:r w:rsidRPr="00EB6CA3">
              <w:rPr>
                <w:rFonts w:ascii="Garamond" w:hAnsi="Garamond"/>
                <w:sz w:val="28"/>
                <w:szCs w:val="28"/>
              </w:rPr>
              <w:t>Cell phones should be switched off during the examination.</w:t>
            </w:r>
          </w:p>
          <w:p w:rsidR="00A05022" w:rsidRPr="00EB6CA3" w:rsidRDefault="00A05022" w:rsidP="003543BB">
            <w:pPr>
              <w:numPr>
                <w:ilvl w:val="0"/>
                <w:numId w:val="1"/>
              </w:numPr>
              <w:spacing w:after="0" w:line="360" w:lineRule="auto"/>
              <w:rPr>
                <w:rFonts w:ascii="Garamond" w:hAnsi="Garamond"/>
                <w:sz w:val="28"/>
                <w:szCs w:val="28"/>
              </w:rPr>
            </w:pPr>
            <w:r w:rsidRPr="00EB6CA3">
              <w:rPr>
                <w:rFonts w:ascii="Garamond" w:hAnsi="Garamond"/>
                <w:sz w:val="28"/>
                <w:szCs w:val="28"/>
              </w:rPr>
              <w:t>No reference material of any kind should be carried into the examination room.</w:t>
            </w:r>
          </w:p>
          <w:p w:rsidR="00A05022" w:rsidRPr="00EB6CA3" w:rsidRDefault="00A05022" w:rsidP="003543BB">
            <w:pPr>
              <w:numPr>
                <w:ilvl w:val="0"/>
                <w:numId w:val="1"/>
              </w:numPr>
              <w:spacing w:after="0" w:line="360" w:lineRule="auto"/>
              <w:rPr>
                <w:rFonts w:ascii="Garamond" w:hAnsi="Garamond"/>
                <w:sz w:val="32"/>
                <w:szCs w:val="32"/>
              </w:rPr>
            </w:pPr>
            <w:r w:rsidRPr="00EB6CA3">
              <w:rPr>
                <w:rFonts w:ascii="Garamond" w:hAnsi="Garamond"/>
                <w:sz w:val="28"/>
                <w:szCs w:val="28"/>
              </w:rPr>
              <w:t>Marks may be lost for illegibility.</w:t>
            </w:r>
          </w:p>
          <w:p w:rsidR="00A05022" w:rsidRPr="00EB6CA3" w:rsidRDefault="00A05022" w:rsidP="003543BB">
            <w:pPr>
              <w:ind w:left="1440"/>
              <w:rPr>
                <w:sz w:val="32"/>
                <w:szCs w:val="32"/>
              </w:rPr>
            </w:pPr>
          </w:p>
          <w:p w:rsidR="00A05022" w:rsidRPr="00EB6CA3" w:rsidRDefault="00A05022" w:rsidP="003543BB">
            <w:pPr>
              <w:ind w:left="1800"/>
            </w:pPr>
          </w:p>
        </w:tc>
      </w:tr>
    </w:tbl>
    <w:p w:rsidR="00A05022" w:rsidRDefault="00A05022" w:rsidP="00A05022">
      <w:pPr>
        <w:jc w:val="center"/>
        <w:rPr>
          <w:b/>
          <w:bCs/>
          <w:i/>
          <w:iCs/>
          <w:sz w:val="36"/>
          <w:szCs w:val="36"/>
        </w:rPr>
      </w:pPr>
    </w:p>
    <w:p w:rsidR="00A05022" w:rsidRDefault="00A05022" w:rsidP="00A05022">
      <w:pPr>
        <w:jc w:val="center"/>
        <w:rPr>
          <w:rFonts w:ascii="Garamond" w:hAnsi="Garamond"/>
          <w:b/>
          <w:bCs/>
          <w:i/>
          <w:iCs/>
          <w:sz w:val="36"/>
          <w:szCs w:val="36"/>
        </w:rPr>
      </w:pPr>
      <w:r w:rsidRPr="00EB6CA3">
        <w:rPr>
          <w:rFonts w:ascii="Garamond" w:hAnsi="Garamond"/>
          <w:b/>
          <w:bCs/>
          <w:i/>
          <w:iCs/>
          <w:sz w:val="36"/>
          <w:szCs w:val="36"/>
        </w:rPr>
        <w:t>© NIBS</w:t>
      </w:r>
    </w:p>
    <w:p w:rsidR="00A05022" w:rsidRPr="00EB6CA3" w:rsidRDefault="00A05022" w:rsidP="00A05022">
      <w:pPr>
        <w:jc w:val="center"/>
        <w:rPr>
          <w:rFonts w:ascii="Garamond" w:hAnsi="Garamond"/>
          <w:b/>
          <w:bCs/>
          <w:i/>
          <w:iCs/>
          <w:sz w:val="36"/>
          <w:szCs w:val="36"/>
        </w:rPr>
      </w:pPr>
    </w:p>
    <w:p w:rsidR="00A05022" w:rsidRDefault="00A05022">
      <w:pPr>
        <w:rPr>
          <w:rFonts w:ascii="Century Gothic" w:hAnsi="Century Gothic" w:cs="Century Gothic"/>
          <w:color w:val="000000"/>
          <w:sz w:val="24"/>
          <w:szCs w:val="24"/>
        </w:rPr>
      </w:pPr>
    </w:p>
    <w:p w:rsidR="00A05022" w:rsidRDefault="00A05022" w:rsidP="00A05022">
      <w:pPr>
        <w:pStyle w:val="Default"/>
      </w:pPr>
    </w:p>
    <w:p w:rsidR="00A05022" w:rsidRDefault="00A05022" w:rsidP="00A05022">
      <w:pPr>
        <w:pStyle w:val="Default"/>
        <w:rPr>
          <w:rFonts w:ascii="Garamond" w:hAnsi="Garamond"/>
          <w:b/>
          <w:bCs/>
        </w:rPr>
      </w:pPr>
      <w:r w:rsidRPr="00A05022">
        <w:rPr>
          <w:rFonts w:ascii="Garamond" w:hAnsi="Garamond"/>
        </w:rPr>
        <w:t xml:space="preserve"> </w:t>
      </w:r>
      <w:r w:rsidRPr="00A05022">
        <w:rPr>
          <w:rFonts w:ascii="Garamond" w:hAnsi="Garamond"/>
          <w:b/>
          <w:bCs/>
        </w:rPr>
        <w:t xml:space="preserve">Question 1 </w:t>
      </w:r>
    </w:p>
    <w:p w:rsidR="00A05022" w:rsidRPr="00A05022" w:rsidRDefault="00A05022" w:rsidP="00A05022">
      <w:pPr>
        <w:pStyle w:val="Default"/>
        <w:rPr>
          <w:rFonts w:ascii="Garamond" w:hAnsi="Garamond"/>
        </w:rPr>
      </w:pPr>
    </w:p>
    <w:p w:rsidR="00A05022" w:rsidRDefault="00A05022" w:rsidP="00A05022">
      <w:pPr>
        <w:pStyle w:val="Default"/>
        <w:rPr>
          <w:rFonts w:ascii="Garamond" w:hAnsi="Garamond"/>
        </w:rPr>
      </w:pPr>
      <w:r w:rsidRPr="00A05022">
        <w:rPr>
          <w:rFonts w:ascii="Garamond" w:hAnsi="Garamond"/>
        </w:rPr>
        <w:t xml:space="preserve">Explain the common features of a Distributed Denial of Service (DDoS) attack, and contrast the different symptoms of the attack when launched from general bot-net versus peer-to-peer attacks. </w:t>
      </w:r>
    </w:p>
    <w:p w:rsidR="00A05022" w:rsidRDefault="00A05022" w:rsidP="00A05022">
      <w:pPr>
        <w:pStyle w:val="Default"/>
        <w:rPr>
          <w:rFonts w:ascii="Garamond" w:hAnsi="Garamond"/>
        </w:rPr>
      </w:pPr>
      <w:r>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A05022">
        <w:rPr>
          <w:rFonts w:ascii="Garamond" w:hAnsi="Garamond"/>
        </w:rPr>
        <w:t xml:space="preserve">(20 marks) </w:t>
      </w:r>
    </w:p>
    <w:p w:rsidR="00A05022" w:rsidRPr="00A05022" w:rsidRDefault="00A05022" w:rsidP="00A05022">
      <w:pPr>
        <w:pStyle w:val="Default"/>
        <w:rPr>
          <w:rFonts w:ascii="Garamond" w:hAnsi="Garamond"/>
        </w:rPr>
      </w:pPr>
    </w:p>
    <w:p w:rsidR="00A05022" w:rsidRDefault="00A05022" w:rsidP="00A05022">
      <w:pPr>
        <w:pStyle w:val="Default"/>
        <w:rPr>
          <w:rFonts w:ascii="Garamond" w:hAnsi="Garamond"/>
          <w:b/>
          <w:bCs/>
        </w:rPr>
      </w:pPr>
      <w:r w:rsidRPr="00A05022">
        <w:rPr>
          <w:rFonts w:ascii="Garamond" w:hAnsi="Garamond"/>
          <w:b/>
          <w:bCs/>
        </w:rPr>
        <w:t xml:space="preserve">Question 2 </w:t>
      </w:r>
    </w:p>
    <w:p w:rsidR="00A05022" w:rsidRPr="00A05022" w:rsidRDefault="00A05022" w:rsidP="00A05022">
      <w:pPr>
        <w:pStyle w:val="Default"/>
        <w:rPr>
          <w:rFonts w:ascii="Garamond" w:hAnsi="Garamond"/>
        </w:rPr>
      </w:pPr>
    </w:p>
    <w:p w:rsidR="00A05022" w:rsidRDefault="00A05022" w:rsidP="00A05022">
      <w:pPr>
        <w:pStyle w:val="Default"/>
        <w:rPr>
          <w:rFonts w:ascii="Garamond" w:hAnsi="Garamond"/>
        </w:rPr>
      </w:pPr>
      <w:r w:rsidRPr="00A05022">
        <w:rPr>
          <w:rFonts w:ascii="Garamond" w:hAnsi="Garamond"/>
        </w:rPr>
        <w:t xml:space="preserve">Describe ONE common aim of an SQL injection attack and explain how this type of attack can be executed and the different modes by which the results are gathered. </w:t>
      </w:r>
      <w:r>
        <w:rPr>
          <w:rFonts w:ascii="Garamond" w:hAnsi="Garamond"/>
        </w:rPr>
        <w:tab/>
      </w:r>
      <w:r>
        <w:rPr>
          <w:rFonts w:ascii="Garamond" w:hAnsi="Garamond"/>
        </w:rPr>
        <w:tab/>
      </w:r>
      <w:r>
        <w:rPr>
          <w:rFonts w:ascii="Garamond" w:hAnsi="Garamond"/>
        </w:rPr>
        <w:tab/>
      </w:r>
      <w:r w:rsidRPr="00A05022">
        <w:rPr>
          <w:rFonts w:ascii="Garamond" w:hAnsi="Garamond"/>
        </w:rPr>
        <w:t xml:space="preserve">(20 marks) </w:t>
      </w:r>
    </w:p>
    <w:p w:rsidR="00A05022" w:rsidRPr="00A05022" w:rsidRDefault="00A05022" w:rsidP="00A05022">
      <w:pPr>
        <w:pStyle w:val="Default"/>
        <w:rPr>
          <w:rFonts w:ascii="Garamond" w:hAnsi="Garamond"/>
        </w:rPr>
      </w:pPr>
    </w:p>
    <w:p w:rsidR="00A05022" w:rsidRDefault="00A05022" w:rsidP="00A05022">
      <w:pPr>
        <w:pStyle w:val="Default"/>
        <w:rPr>
          <w:rFonts w:ascii="Garamond" w:hAnsi="Garamond"/>
          <w:b/>
          <w:bCs/>
        </w:rPr>
      </w:pPr>
      <w:r w:rsidRPr="00A05022">
        <w:rPr>
          <w:rFonts w:ascii="Garamond" w:hAnsi="Garamond"/>
          <w:b/>
          <w:bCs/>
        </w:rPr>
        <w:t xml:space="preserve">Question 3 </w:t>
      </w:r>
    </w:p>
    <w:p w:rsidR="00A05022" w:rsidRPr="00A05022" w:rsidRDefault="00A05022" w:rsidP="00A05022">
      <w:pPr>
        <w:pStyle w:val="Default"/>
        <w:rPr>
          <w:rFonts w:ascii="Garamond" w:hAnsi="Garamond"/>
        </w:rPr>
      </w:pPr>
    </w:p>
    <w:p w:rsidR="00A05022" w:rsidRDefault="00A05022" w:rsidP="00A05022">
      <w:pPr>
        <w:pStyle w:val="Default"/>
        <w:rPr>
          <w:rFonts w:ascii="Garamond" w:hAnsi="Garamond"/>
        </w:rPr>
      </w:pPr>
      <w:r w:rsidRPr="00A05022">
        <w:rPr>
          <w:rFonts w:ascii="Garamond" w:hAnsi="Garamond"/>
        </w:rPr>
        <w:t xml:space="preserve">Explain what is meant by ‘Trojan’ malware, how it can be used for electronic money or data theft and describe typical methods for securing against their installation on computers. </w:t>
      </w:r>
      <w:r>
        <w:rPr>
          <w:rFonts w:ascii="Garamond" w:hAnsi="Garamond"/>
        </w:rPr>
        <w:tab/>
      </w:r>
      <w:r w:rsidRPr="00A05022">
        <w:rPr>
          <w:rFonts w:ascii="Garamond" w:hAnsi="Garamond"/>
        </w:rPr>
        <w:t xml:space="preserve">(20 marks) </w:t>
      </w:r>
    </w:p>
    <w:p w:rsidR="00A05022" w:rsidRPr="00A05022" w:rsidRDefault="00A05022" w:rsidP="00A05022">
      <w:pPr>
        <w:pStyle w:val="Default"/>
        <w:rPr>
          <w:rFonts w:ascii="Garamond" w:hAnsi="Garamond"/>
        </w:rPr>
      </w:pPr>
    </w:p>
    <w:p w:rsidR="00A05022" w:rsidRDefault="00A05022" w:rsidP="00A05022">
      <w:pPr>
        <w:pStyle w:val="Default"/>
        <w:rPr>
          <w:rFonts w:ascii="Garamond" w:hAnsi="Garamond"/>
          <w:b/>
          <w:bCs/>
        </w:rPr>
      </w:pPr>
      <w:r w:rsidRPr="00A05022">
        <w:rPr>
          <w:rFonts w:ascii="Garamond" w:hAnsi="Garamond"/>
          <w:b/>
          <w:bCs/>
        </w:rPr>
        <w:t xml:space="preserve">Question 4 </w:t>
      </w:r>
    </w:p>
    <w:p w:rsidR="00A05022" w:rsidRPr="00A05022" w:rsidRDefault="00A05022" w:rsidP="00A05022">
      <w:pPr>
        <w:pStyle w:val="Default"/>
        <w:rPr>
          <w:rFonts w:ascii="Garamond" w:hAnsi="Garamond"/>
        </w:rPr>
      </w:pPr>
    </w:p>
    <w:p w:rsidR="00A05022" w:rsidRDefault="00A05022" w:rsidP="00A05022">
      <w:pPr>
        <w:pStyle w:val="Default"/>
        <w:rPr>
          <w:rFonts w:ascii="Garamond" w:hAnsi="Garamond"/>
        </w:rPr>
      </w:pPr>
      <w:r w:rsidRPr="00A05022">
        <w:rPr>
          <w:rFonts w:ascii="Garamond" w:hAnsi="Garamond"/>
        </w:rPr>
        <w:t>Discuss the symptoms and consequences of a computer being used as a node of a bot-net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A05022">
        <w:rPr>
          <w:rFonts w:ascii="Garamond" w:hAnsi="Garamond"/>
        </w:rPr>
        <w:t xml:space="preserve"> (20 marks) </w:t>
      </w:r>
    </w:p>
    <w:p w:rsidR="00A05022" w:rsidRPr="00A05022" w:rsidRDefault="00A05022" w:rsidP="00A05022">
      <w:pPr>
        <w:pStyle w:val="Default"/>
        <w:rPr>
          <w:rFonts w:ascii="Garamond" w:hAnsi="Garamond"/>
        </w:rPr>
      </w:pPr>
    </w:p>
    <w:p w:rsidR="00A05022" w:rsidRDefault="00A05022" w:rsidP="00A05022">
      <w:pPr>
        <w:pStyle w:val="Default"/>
        <w:rPr>
          <w:rFonts w:ascii="Garamond" w:hAnsi="Garamond"/>
          <w:b/>
          <w:bCs/>
        </w:rPr>
      </w:pPr>
      <w:r w:rsidRPr="00A05022">
        <w:rPr>
          <w:rFonts w:ascii="Garamond" w:hAnsi="Garamond"/>
          <w:b/>
          <w:bCs/>
        </w:rPr>
        <w:t xml:space="preserve">Question 5 </w:t>
      </w:r>
    </w:p>
    <w:p w:rsidR="00A05022" w:rsidRPr="00A05022" w:rsidRDefault="00A05022" w:rsidP="00A05022">
      <w:pPr>
        <w:pStyle w:val="Default"/>
        <w:rPr>
          <w:rFonts w:ascii="Garamond" w:hAnsi="Garamond"/>
        </w:rPr>
      </w:pPr>
    </w:p>
    <w:p w:rsidR="00A05022" w:rsidRDefault="00A05022" w:rsidP="00A05022">
      <w:pPr>
        <w:pStyle w:val="Default"/>
        <w:rPr>
          <w:rFonts w:ascii="Garamond" w:hAnsi="Garamond"/>
        </w:rPr>
      </w:pPr>
      <w:r w:rsidRPr="00A05022">
        <w:rPr>
          <w:rFonts w:ascii="Garamond" w:hAnsi="Garamond"/>
        </w:rPr>
        <w:t xml:space="preserve">Explain how anti-virus software operates and describe TWO drawbacks or limitations to their use. (20 marks) </w:t>
      </w:r>
    </w:p>
    <w:p w:rsidR="00A05022" w:rsidRPr="00A05022" w:rsidRDefault="00A05022" w:rsidP="00A05022">
      <w:pPr>
        <w:pStyle w:val="Default"/>
        <w:rPr>
          <w:rFonts w:ascii="Garamond" w:hAnsi="Garamond"/>
        </w:rPr>
      </w:pPr>
    </w:p>
    <w:p w:rsidR="00A05022" w:rsidRDefault="00A05022" w:rsidP="00A05022">
      <w:pPr>
        <w:pStyle w:val="Default"/>
        <w:rPr>
          <w:rFonts w:ascii="Garamond" w:hAnsi="Garamond"/>
          <w:b/>
          <w:bCs/>
        </w:rPr>
      </w:pPr>
      <w:r w:rsidRPr="00A05022">
        <w:rPr>
          <w:rFonts w:ascii="Garamond" w:hAnsi="Garamond"/>
          <w:b/>
          <w:bCs/>
        </w:rPr>
        <w:t xml:space="preserve">Question 6 </w:t>
      </w:r>
    </w:p>
    <w:p w:rsidR="00A05022" w:rsidRPr="00A05022" w:rsidRDefault="00A05022" w:rsidP="00A05022">
      <w:pPr>
        <w:pStyle w:val="Default"/>
        <w:rPr>
          <w:rFonts w:ascii="Garamond" w:hAnsi="Garamond"/>
        </w:rPr>
      </w:pPr>
    </w:p>
    <w:p w:rsidR="00A05022" w:rsidRDefault="00A05022" w:rsidP="00A05022">
      <w:pPr>
        <w:pStyle w:val="Default"/>
        <w:rPr>
          <w:rFonts w:ascii="Garamond" w:hAnsi="Garamond"/>
        </w:rPr>
      </w:pPr>
      <w:r w:rsidRPr="00A05022">
        <w:rPr>
          <w:rFonts w:ascii="Garamond" w:hAnsi="Garamond"/>
        </w:rPr>
        <w:t>Explain what is meant by ‘phishing’, describing its typical objectives and the common methods by which the attack is executed.</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A05022">
        <w:rPr>
          <w:rFonts w:ascii="Garamond" w:hAnsi="Garamond"/>
        </w:rPr>
        <w:t xml:space="preserve"> (20 marks) </w:t>
      </w:r>
    </w:p>
    <w:p w:rsidR="00A05022" w:rsidRPr="00A05022" w:rsidRDefault="00A05022" w:rsidP="00A05022">
      <w:pPr>
        <w:pStyle w:val="Default"/>
        <w:rPr>
          <w:rFonts w:ascii="Garamond" w:hAnsi="Garamond"/>
        </w:rPr>
      </w:pPr>
    </w:p>
    <w:p w:rsidR="00A05022" w:rsidRDefault="00A05022" w:rsidP="00A05022">
      <w:pPr>
        <w:pStyle w:val="Default"/>
        <w:rPr>
          <w:rFonts w:ascii="Garamond" w:hAnsi="Garamond"/>
          <w:b/>
          <w:bCs/>
        </w:rPr>
      </w:pPr>
      <w:r w:rsidRPr="00A05022">
        <w:rPr>
          <w:rFonts w:ascii="Garamond" w:hAnsi="Garamond"/>
          <w:b/>
          <w:bCs/>
        </w:rPr>
        <w:t xml:space="preserve">Question 7 </w:t>
      </w:r>
    </w:p>
    <w:p w:rsidR="00A05022" w:rsidRPr="00A05022" w:rsidRDefault="00A05022" w:rsidP="00A05022">
      <w:pPr>
        <w:pStyle w:val="Default"/>
        <w:rPr>
          <w:rFonts w:ascii="Garamond" w:hAnsi="Garamond"/>
        </w:rPr>
      </w:pPr>
    </w:p>
    <w:p w:rsidR="001F3935" w:rsidRPr="00A05022" w:rsidRDefault="00A05022" w:rsidP="00A05022">
      <w:pPr>
        <w:rPr>
          <w:rFonts w:ascii="Garamond" w:hAnsi="Garamond"/>
          <w:sz w:val="24"/>
          <w:szCs w:val="24"/>
        </w:rPr>
      </w:pPr>
      <w:r w:rsidRPr="00A05022">
        <w:rPr>
          <w:rFonts w:ascii="Garamond" w:hAnsi="Garamond"/>
          <w:sz w:val="24"/>
          <w:szCs w:val="24"/>
        </w:rPr>
        <w:t xml:space="preserve">Discuss the merits and drawbacks of setting password expirations and using random character strings to enhance password security, and describe THREE other password policies that can be used to increase security.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A05022">
        <w:rPr>
          <w:rFonts w:ascii="Garamond" w:hAnsi="Garamond"/>
          <w:sz w:val="24"/>
          <w:szCs w:val="24"/>
        </w:rPr>
        <w:t>(20 marks)</w:t>
      </w:r>
    </w:p>
    <w:sectPr w:rsidR="001F3935" w:rsidRPr="00A05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3A5F"/>
    <w:multiLevelType w:val="hybridMultilevel"/>
    <w:tmpl w:val="1072634A"/>
    <w:lvl w:ilvl="0" w:tplc="499C3D52">
      <w:start w:val="1"/>
      <w:numFmt w:val="lowerLetter"/>
      <w:lvlText w:val="%1."/>
      <w:lvlJc w:val="left"/>
      <w:pPr>
        <w:tabs>
          <w:tab w:val="num" w:pos="1728"/>
        </w:tabs>
        <w:ind w:left="1728"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022"/>
    <w:rsid w:val="001F3935"/>
    <w:rsid w:val="00A05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5022"/>
    <w:pPr>
      <w:autoSpaceDE w:val="0"/>
      <w:autoSpaceDN w:val="0"/>
      <w:adjustRightInd w:val="0"/>
      <w:spacing w:after="0" w:line="240" w:lineRule="auto"/>
    </w:pPr>
    <w:rPr>
      <w:rFonts w:ascii="Century Gothic" w:hAnsi="Century Gothic" w:cs="Century Gothic"/>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5022"/>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sephania bildad</dc:creator>
  <cp:lastModifiedBy>sephania bildad</cp:lastModifiedBy>
  <cp:revision>1</cp:revision>
  <dcterms:created xsi:type="dcterms:W3CDTF">2014-03-13T09:24:00Z</dcterms:created>
  <dcterms:modified xsi:type="dcterms:W3CDTF">2014-03-13T09:27:00Z</dcterms:modified>
</cp:coreProperties>
</file>