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3D" w:rsidRPr="00EB6CA3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EB6CA3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E5183D" w:rsidRPr="00EB6CA3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E5183D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EB6CA3">
        <w:rPr>
          <w:rFonts w:ascii="Garamond" w:hAnsi="Garamond"/>
          <w:b/>
          <w:bCs/>
          <w:sz w:val="28"/>
          <w:szCs w:val="28"/>
        </w:rPr>
        <w:t>DEPARTMENT OF COMPUTER SCIENCE</w:t>
      </w:r>
    </w:p>
    <w:p w:rsidR="00E5183D" w:rsidRPr="00EB6CA3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E5183D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EB6CA3">
        <w:rPr>
          <w:rFonts w:ascii="Garamond" w:hAnsi="Garamond"/>
          <w:b/>
          <w:bCs/>
          <w:sz w:val="28"/>
          <w:szCs w:val="28"/>
        </w:rPr>
        <w:t xml:space="preserve">DIPLOMA IN </w:t>
      </w:r>
      <w:r>
        <w:rPr>
          <w:rFonts w:ascii="Garamond" w:hAnsi="Garamond"/>
          <w:b/>
          <w:bCs/>
          <w:sz w:val="28"/>
          <w:szCs w:val="28"/>
        </w:rPr>
        <w:t>COMPUTER ENGINEERING</w:t>
      </w:r>
    </w:p>
    <w:p w:rsidR="00E5183D" w:rsidRPr="00EB6CA3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EB6CA3">
        <w:rPr>
          <w:rFonts w:ascii="Garamond" w:hAnsi="Garamond"/>
          <w:b/>
          <w:bCs/>
          <w:sz w:val="28"/>
          <w:szCs w:val="28"/>
        </w:rPr>
        <w:t>(</w:t>
      </w:r>
      <w:r>
        <w:rPr>
          <w:rFonts w:ascii="Garamond" w:hAnsi="Garamond"/>
          <w:b/>
          <w:bCs/>
          <w:sz w:val="28"/>
          <w:szCs w:val="28"/>
        </w:rPr>
        <w:t>LEVEL 4</w:t>
      </w:r>
      <w:r w:rsidRPr="00EB6CA3">
        <w:rPr>
          <w:rFonts w:ascii="Garamond" w:hAnsi="Garamond"/>
          <w:b/>
          <w:bCs/>
          <w:sz w:val="28"/>
          <w:szCs w:val="28"/>
        </w:rPr>
        <w:t>)</w:t>
      </w:r>
    </w:p>
    <w:p w:rsidR="00E5183D" w:rsidRPr="00EB6CA3" w:rsidRDefault="00E5183D" w:rsidP="00E5183D">
      <w:pPr>
        <w:spacing w:after="0"/>
        <w:ind w:firstLine="720"/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</w:p>
    <w:p w:rsidR="00E5183D" w:rsidRPr="00EB6CA3" w:rsidRDefault="00E5183D" w:rsidP="00E5183D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EB6CA3">
        <w:rPr>
          <w:rFonts w:ascii="Garamond" w:hAnsi="Garamond"/>
          <w:b/>
          <w:bCs/>
          <w:sz w:val="28"/>
          <w:szCs w:val="28"/>
        </w:rPr>
        <w:t xml:space="preserve">END TERM EXAMINATION– </w:t>
      </w:r>
      <w:r>
        <w:rPr>
          <w:rFonts w:ascii="Garamond" w:hAnsi="Garamond"/>
          <w:b/>
          <w:bCs/>
          <w:sz w:val="28"/>
          <w:szCs w:val="28"/>
        </w:rPr>
        <w:t>MARCH 2015</w:t>
      </w:r>
    </w:p>
    <w:p w:rsidR="00E5183D" w:rsidRPr="00EB6CA3" w:rsidRDefault="00E5183D" w:rsidP="00E5183D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E5183D" w:rsidRPr="00EB6CA3" w:rsidRDefault="00E5183D" w:rsidP="00E5183D">
      <w:pPr>
        <w:jc w:val="center"/>
        <w:rPr>
          <w:rFonts w:ascii="Garamond" w:hAnsi="Garamond"/>
          <w:b/>
          <w:bCs/>
          <w:sz w:val="36"/>
          <w:szCs w:val="36"/>
        </w:rPr>
      </w:pPr>
      <w:r w:rsidRPr="00EB6CA3">
        <w:rPr>
          <w:rFonts w:ascii="Garamond" w:hAnsi="Garamond"/>
          <w:b/>
          <w:bCs/>
          <w:sz w:val="28"/>
          <w:szCs w:val="28"/>
        </w:rPr>
        <w:t xml:space="preserve">TIME ALLOWED:  </w:t>
      </w:r>
      <w:r>
        <w:rPr>
          <w:rFonts w:ascii="Garamond" w:hAnsi="Garamond"/>
          <w:b/>
          <w:bCs/>
          <w:sz w:val="28"/>
          <w:szCs w:val="28"/>
        </w:rPr>
        <w:t>3</w:t>
      </w:r>
      <w:r w:rsidRPr="00EB6CA3">
        <w:rPr>
          <w:rFonts w:ascii="Garamond" w:hAnsi="Garamond"/>
          <w:b/>
          <w:bCs/>
          <w:sz w:val="28"/>
          <w:szCs w:val="28"/>
        </w:rPr>
        <w:t xml:space="preserve"> HOURS</w:t>
      </w:r>
    </w:p>
    <w:p w:rsidR="00E5183D" w:rsidRPr="00EB6CA3" w:rsidRDefault="00E5183D" w:rsidP="00E5183D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32A1" wp14:editId="6CA730EA">
                <wp:simplePos x="0" y="0"/>
                <wp:positionH relativeFrom="column">
                  <wp:posOffset>-257175</wp:posOffset>
                </wp:positionH>
                <wp:positionV relativeFrom="paragraph">
                  <wp:posOffset>189865</wp:posOffset>
                </wp:positionV>
                <wp:extent cx="6772275" cy="903605"/>
                <wp:effectExtent l="0" t="0" r="2857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83D" w:rsidRDefault="00E5183D" w:rsidP="00E5183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COMPUTER</w:t>
                            </w:r>
                          </w:p>
                          <w:p w:rsidR="00E5183D" w:rsidRDefault="00E5183D" w:rsidP="00E5183D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14.95pt;width:533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" fillcolor="silver">
                <v:textbox>
                  <w:txbxContent>
                    <w:p w:rsidR="00E5183D" w:rsidRDefault="00E5183D" w:rsidP="00E5183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COMPUTER</w:t>
                      </w:r>
                    </w:p>
                    <w:p w:rsidR="00E5183D" w:rsidRDefault="00E5183D" w:rsidP="00E5183D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B6CA3">
        <w:rPr>
          <w:rFonts w:ascii="Garamond" w:hAnsi="Garamond"/>
          <w:b/>
          <w:bCs/>
          <w:sz w:val="36"/>
          <w:szCs w:val="36"/>
        </w:rPr>
        <w:t xml:space="preserve">  </w:t>
      </w:r>
    </w:p>
    <w:tbl>
      <w:tblPr>
        <w:tblpPr w:leftFromText="180" w:rightFromText="180" w:bottomFromText="200" w:vertAnchor="text" w:horzAnchor="margin" w:tblpXSpec="center" w:tblpY="11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E5183D" w:rsidRPr="00EB6CA3" w:rsidTr="007C3BFF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D" w:rsidRPr="00EB6CA3" w:rsidRDefault="00E5183D" w:rsidP="007C3BFF">
            <w:pPr>
              <w:rPr>
                <w:b/>
                <w:bCs/>
              </w:rPr>
            </w:pPr>
          </w:p>
          <w:p w:rsidR="00E5183D" w:rsidRPr="00EB6CA3" w:rsidRDefault="00E5183D" w:rsidP="007C3BFF">
            <w:pPr>
              <w:ind w:left="144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EB6CA3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INSTRUCTIONS: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 xml:space="preserve"> Answer </w:t>
            </w:r>
            <w:r w:rsidRPr="00EB6CA3">
              <w:rPr>
                <w:rFonts w:ascii="Garamond" w:hAnsi="Garamond"/>
                <w:b/>
                <w:sz w:val="28"/>
                <w:szCs w:val="28"/>
              </w:rPr>
              <w:t>ALL the Seven</w:t>
            </w:r>
            <w:r w:rsidRPr="00EB6CA3">
              <w:rPr>
                <w:rFonts w:ascii="Garamond" w:hAnsi="Garamond"/>
                <w:b/>
                <w:bCs/>
                <w:sz w:val="28"/>
                <w:szCs w:val="28"/>
              </w:rPr>
              <w:t xml:space="preserve"> questions. 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b/>
                <w:bCs/>
                <w:sz w:val="28"/>
                <w:szCs w:val="28"/>
              </w:rPr>
              <w:t>Time allowed is 3 hours.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 xml:space="preserve">Any examination </w:t>
            </w:r>
            <w:r w:rsidRPr="00EB6CA3">
              <w:rPr>
                <w:rFonts w:ascii="Garamond" w:hAnsi="Garamond"/>
                <w:b/>
                <w:bCs/>
                <w:sz w:val="28"/>
                <w:szCs w:val="28"/>
              </w:rPr>
              <w:t>irregularity</w:t>
            </w:r>
            <w:r w:rsidRPr="00EB6CA3">
              <w:rPr>
                <w:rFonts w:ascii="Garamond" w:hAnsi="Garamond"/>
                <w:sz w:val="28"/>
                <w:szCs w:val="28"/>
              </w:rPr>
              <w:t xml:space="preserve"> will lead to </w:t>
            </w:r>
            <w:r w:rsidRPr="00EB6CA3">
              <w:rPr>
                <w:rFonts w:ascii="Garamond" w:hAnsi="Garamond"/>
                <w:b/>
                <w:bCs/>
                <w:sz w:val="28"/>
                <w:szCs w:val="28"/>
              </w:rPr>
              <w:t>disqualification.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 xml:space="preserve">Indicate your </w:t>
            </w:r>
            <w:r w:rsidRPr="00EB6CA3">
              <w:rPr>
                <w:rFonts w:ascii="Garamond" w:hAnsi="Garamond"/>
                <w:b/>
                <w:bCs/>
                <w:sz w:val="28"/>
                <w:szCs w:val="28"/>
              </w:rPr>
              <w:t>Admission No</w:t>
            </w:r>
            <w:r w:rsidRPr="00EB6CA3">
              <w:rPr>
                <w:rFonts w:ascii="Garamond" w:hAnsi="Garamond"/>
                <w:sz w:val="28"/>
                <w:szCs w:val="28"/>
              </w:rPr>
              <w:t>. in each answer sheet.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>Cell phones should be switched off during the examination.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>No reference material of any kind should be carried into the examination room.</w:t>
            </w:r>
          </w:p>
          <w:p w:rsidR="00E5183D" w:rsidRPr="00EB6CA3" w:rsidRDefault="00E5183D" w:rsidP="007C3BFF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EB6CA3">
              <w:rPr>
                <w:rFonts w:ascii="Garamond" w:hAnsi="Garamond"/>
                <w:sz w:val="28"/>
                <w:szCs w:val="28"/>
              </w:rPr>
              <w:t>Marks may be lost for illegibility.</w:t>
            </w:r>
          </w:p>
          <w:p w:rsidR="00E5183D" w:rsidRPr="00EB6CA3" w:rsidRDefault="00E5183D" w:rsidP="007C3BFF">
            <w:pPr>
              <w:ind w:left="1440"/>
              <w:rPr>
                <w:sz w:val="32"/>
                <w:szCs w:val="32"/>
              </w:rPr>
            </w:pPr>
          </w:p>
          <w:p w:rsidR="00E5183D" w:rsidRPr="00EB6CA3" w:rsidRDefault="00E5183D" w:rsidP="007C3BFF">
            <w:pPr>
              <w:ind w:left="1800"/>
            </w:pPr>
          </w:p>
        </w:tc>
      </w:tr>
    </w:tbl>
    <w:p w:rsidR="00E5183D" w:rsidRDefault="00E5183D" w:rsidP="00E5183D">
      <w:pPr>
        <w:jc w:val="center"/>
        <w:rPr>
          <w:b/>
          <w:bCs/>
          <w:i/>
          <w:iCs/>
          <w:sz w:val="36"/>
          <w:szCs w:val="36"/>
        </w:rPr>
      </w:pPr>
    </w:p>
    <w:p w:rsidR="00E5183D" w:rsidRDefault="00E5183D" w:rsidP="00E5183D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B6CA3">
        <w:rPr>
          <w:rFonts w:ascii="Garamond" w:hAnsi="Garamond"/>
          <w:b/>
          <w:bCs/>
          <w:i/>
          <w:iCs/>
          <w:sz w:val="36"/>
          <w:szCs w:val="36"/>
        </w:rPr>
        <w:t>© NIBS</w:t>
      </w:r>
    </w:p>
    <w:p w:rsidR="00E5183D" w:rsidRDefault="00E5183D" w:rsidP="00E5183D">
      <w:pPr>
        <w:pStyle w:val="Default"/>
      </w:pPr>
    </w:p>
    <w:p w:rsidR="00E5183D" w:rsidRDefault="00E5183D" w:rsidP="00E5183D">
      <w:pPr>
        <w:pStyle w:val="Default"/>
      </w:pP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</w:rPr>
        <w:lastRenderedPageBreak/>
        <w:t xml:space="preserve"> </w:t>
      </w:r>
      <w:r w:rsidRPr="00A05022">
        <w:rPr>
          <w:rFonts w:ascii="Garamond" w:hAnsi="Garamond"/>
          <w:b/>
          <w:bCs/>
        </w:rPr>
        <w:t xml:space="preserve">Question 1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Distinguish between the features of primary and secondary computer</w:t>
      </w:r>
      <w:r>
        <w:rPr>
          <w:rFonts w:ascii="Times New Roman" w:hAnsi="Times New Roman" w:cs="Times New Roman"/>
          <w:sz w:val="23"/>
          <w:szCs w:val="23"/>
        </w:rPr>
        <w:t xml:space="preserve"> memory and the uses a computer </w:t>
      </w:r>
      <w:r>
        <w:rPr>
          <w:rFonts w:ascii="Times New Roman" w:hAnsi="Times New Roman" w:cs="Times New Roman"/>
          <w:sz w:val="23"/>
          <w:szCs w:val="23"/>
        </w:rPr>
        <w:t xml:space="preserve">makes of each of them.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(25 marks)</w:t>
      </w:r>
    </w:p>
    <w:p w:rsid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2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Describe what you consider to be the TWO essential input and TWO essentia</w:t>
      </w:r>
      <w:r>
        <w:rPr>
          <w:rFonts w:ascii="Times New Roman" w:hAnsi="Times New Roman" w:cs="Times New Roman"/>
          <w:sz w:val="23"/>
          <w:szCs w:val="23"/>
        </w:rPr>
        <w:t xml:space="preserve">l output devices required to be </w:t>
      </w:r>
      <w:r>
        <w:rPr>
          <w:rFonts w:ascii="Times New Roman" w:hAnsi="Times New Roman" w:cs="Times New Roman"/>
          <w:sz w:val="23"/>
          <w:szCs w:val="23"/>
        </w:rPr>
        <w:t xml:space="preserve">used with small office or home PCs. Indicate why you consider them essential. </w:t>
      </w:r>
    </w:p>
    <w:p w:rsidR="00E5183D" w:rsidRDefault="00E5183D" w:rsidP="00E5183D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(25 marks)</w:t>
      </w: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3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relationship between the CPU and the memory of a p</w:t>
      </w:r>
      <w:r>
        <w:rPr>
          <w:rFonts w:ascii="Times New Roman" w:hAnsi="Times New Roman" w:cs="Times New Roman"/>
          <w:sz w:val="24"/>
          <w:szCs w:val="24"/>
        </w:rPr>
        <w:t xml:space="preserve">ersonal computer and their </w:t>
      </w:r>
      <w:r>
        <w:rPr>
          <w:rFonts w:ascii="Times New Roman" w:hAnsi="Times New Roman" w:cs="Times New Roman"/>
          <w:sz w:val="24"/>
          <w:szCs w:val="24"/>
        </w:rPr>
        <w:t xml:space="preserve">influence on processing speed.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(25 marks)</w:t>
      </w:r>
    </w:p>
    <w:p w:rsidR="00E5183D" w:rsidRP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4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Default="00E5183D" w:rsidP="00E518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and compare RAM and cache memory.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(25 marks)</w:t>
      </w:r>
    </w:p>
    <w:p w:rsidR="00E5183D" w:rsidRDefault="00E5183D" w:rsidP="00E5183D">
      <w:pPr>
        <w:pStyle w:val="Default"/>
        <w:rPr>
          <w:rFonts w:ascii="Times New Roman" w:hAnsi="Times New Roman" w:cs="Times New Roman"/>
        </w:rPr>
      </w:pP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5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Default="00E5183D" w:rsidP="00E5183D">
      <w:pPr>
        <w:pStyle w:val="Default"/>
        <w:rPr>
          <w:rFonts w:ascii="Garamond" w:hAnsi="Garamond"/>
        </w:rPr>
      </w:pPr>
      <w:r w:rsidRPr="00A05022">
        <w:rPr>
          <w:rFonts w:ascii="Garamond" w:hAnsi="Garamond"/>
        </w:rPr>
        <w:t xml:space="preserve">Explain how anti-virus software operates and describe TWO drawbacks or limitations to their use. </w:t>
      </w:r>
    </w:p>
    <w:p w:rsidR="00E5183D" w:rsidRPr="00A05022" w:rsidRDefault="00E5183D" w:rsidP="00E5183D">
      <w:pPr>
        <w:pStyle w:val="Default"/>
        <w:ind w:left="7200" w:firstLine="720"/>
        <w:rPr>
          <w:rFonts w:ascii="Garamond" w:hAnsi="Garamond"/>
        </w:rPr>
      </w:pPr>
      <w:r w:rsidRPr="00A05022">
        <w:rPr>
          <w:rFonts w:ascii="Garamond" w:hAnsi="Garamond"/>
        </w:rPr>
        <w:t>(2</w:t>
      </w:r>
      <w:r>
        <w:rPr>
          <w:rFonts w:ascii="Garamond" w:hAnsi="Garamond"/>
        </w:rPr>
        <w:t>5</w:t>
      </w:r>
      <w:r w:rsidRPr="00A05022">
        <w:rPr>
          <w:rFonts w:ascii="Garamond" w:hAnsi="Garamond"/>
        </w:rPr>
        <w:t xml:space="preserve"> marks) </w:t>
      </w: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6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E5183D" w:rsidRP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main functions that are performed by an oper</w:t>
      </w:r>
      <w:r>
        <w:rPr>
          <w:rFonts w:ascii="Times New Roman" w:hAnsi="Times New Roman" w:cs="Times New Roman"/>
          <w:sz w:val="24"/>
          <w:szCs w:val="24"/>
        </w:rPr>
        <w:t xml:space="preserve">ating system such as Windows or </w:t>
      </w:r>
      <w:r>
        <w:rPr>
          <w:rFonts w:ascii="Times New Roman" w:hAnsi="Times New Roman" w:cs="Times New Roman"/>
          <w:sz w:val="24"/>
          <w:szCs w:val="24"/>
        </w:rPr>
        <w:t xml:space="preserve">Linux.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(25 marks)</w:t>
      </w:r>
    </w:p>
    <w:p w:rsidR="00E5183D" w:rsidRDefault="00E5183D" w:rsidP="00E5183D">
      <w:pPr>
        <w:pStyle w:val="Default"/>
        <w:rPr>
          <w:rFonts w:ascii="Times New Roman" w:hAnsi="Times New Roman" w:cs="Times New Roman"/>
        </w:rPr>
      </w:pPr>
    </w:p>
    <w:p w:rsidR="00E5183D" w:rsidRDefault="00E5183D" w:rsidP="00E5183D">
      <w:pPr>
        <w:pStyle w:val="Default"/>
        <w:rPr>
          <w:rFonts w:ascii="Garamond" w:hAnsi="Garamond"/>
          <w:b/>
          <w:bCs/>
        </w:rPr>
      </w:pPr>
      <w:r w:rsidRPr="00A05022">
        <w:rPr>
          <w:rFonts w:ascii="Garamond" w:hAnsi="Garamond"/>
          <w:b/>
          <w:bCs/>
        </w:rPr>
        <w:t xml:space="preserve">Question 7 </w:t>
      </w:r>
    </w:p>
    <w:p w:rsidR="00E5183D" w:rsidRPr="00A05022" w:rsidRDefault="00E5183D" w:rsidP="00E5183D">
      <w:pPr>
        <w:pStyle w:val="Default"/>
        <w:rPr>
          <w:rFonts w:ascii="Garamond" w:hAnsi="Garamond"/>
        </w:rPr>
      </w:pPr>
    </w:p>
    <w:p w:rsidR="00116852" w:rsidRPr="00E5183D" w:rsidRDefault="00E5183D" w:rsidP="00E51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machine code (or machine language) is for a</w:t>
      </w:r>
      <w:r>
        <w:rPr>
          <w:rFonts w:ascii="Times New Roman" w:hAnsi="Times New Roman" w:cs="Times New Roman"/>
          <w:sz w:val="24"/>
          <w:szCs w:val="24"/>
        </w:rPr>
        <w:t xml:space="preserve">nd give FOUR examples of actual </w:t>
      </w:r>
      <w:r>
        <w:rPr>
          <w:rFonts w:ascii="Times New Roman" w:hAnsi="Times New Roman" w:cs="Times New Roman"/>
          <w:sz w:val="24"/>
          <w:szCs w:val="24"/>
        </w:rPr>
        <w:t xml:space="preserve">machine code instructions.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(25 marks)</w:t>
      </w:r>
    </w:p>
    <w:sectPr w:rsidR="00116852" w:rsidRPr="00E5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3D"/>
    <w:rsid w:val="00116852"/>
    <w:rsid w:val="00E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8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8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1</cp:revision>
  <dcterms:created xsi:type="dcterms:W3CDTF">2015-03-02T07:17:00Z</dcterms:created>
  <dcterms:modified xsi:type="dcterms:W3CDTF">2015-03-02T07:25:00Z</dcterms:modified>
</cp:coreProperties>
</file>