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E5" w:rsidRDefault="005872E5" w:rsidP="005872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72E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 w:rsidRPr="00C3773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00C37738">
        <w:rPr>
          <w:rFonts w:ascii="Times New Roman" w:hAnsi="Times New Roman" w:cs="Times New Roman"/>
          <w:bCs/>
          <w:sz w:val="24"/>
          <w:szCs w:val="24"/>
        </w:rPr>
        <w:t>........................</w:t>
      </w:r>
    </w:p>
    <w:p w:rsidR="005872E5" w:rsidRDefault="005872E5" w:rsidP="005872E5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5872E5" w:rsidRDefault="005872E5" w:rsidP="005872E5">
      <w:pPr>
        <w:pStyle w:val="PlainText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 s</w:t>
      </w:r>
      <w:r>
        <w:rPr>
          <w:rFonts w:ascii="Times New Roman" w:hAnsi="Times New Roman" w:cs="Times New Roman"/>
          <w:b/>
          <w:bCs/>
          <w:sz w:val="24"/>
          <w:szCs w:val="24"/>
        </w:rPr>
        <w:t>ignature</w:t>
      </w:r>
      <w:r w:rsidRPr="00C37738">
        <w:rPr>
          <w:rFonts w:ascii="Times New Roman" w:hAnsi="Times New Roman" w:cs="Times New Roman"/>
          <w:bCs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Date</w:t>
      </w:r>
      <w:r w:rsidRPr="00C37738">
        <w:rPr>
          <w:rFonts w:ascii="Times New Roman" w:hAnsi="Times New Roman" w:cs="Times New Roman"/>
          <w:bCs/>
          <w:sz w:val="24"/>
          <w:szCs w:val="24"/>
        </w:rPr>
        <w:t>……………</w:t>
      </w:r>
    </w:p>
    <w:p w:rsidR="005872E5" w:rsidRDefault="005872E5" w:rsidP="005872E5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5872E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Index number</w:t>
      </w:r>
      <w:r w:rsidRPr="00C37738">
        <w:rPr>
          <w:rFonts w:ascii="Times New Roman" w:hAnsi="Times New Roman" w:cs="Times New Roman"/>
          <w:bCs/>
          <w:sz w:val="24"/>
          <w:szCs w:val="24"/>
        </w:rPr>
        <w:t>……………………………………………...</w:t>
      </w:r>
    </w:p>
    <w:p w:rsidR="005872E5" w:rsidRPr="004137C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137C5">
        <w:rPr>
          <w:rFonts w:ascii="Times New Roman" w:hAnsi="Times New Roman" w:cs="Times New Roman"/>
          <w:b/>
          <w:bCs/>
          <w:sz w:val="24"/>
          <w:szCs w:val="24"/>
        </w:rPr>
        <w:t>233/3</w:t>
      </w:r>
    </w:p>
    <w:p w:rsidR="005872E5" w:rsidRPr="004137C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137C5">
        <w:rPr>
          <w:rFonts w:ascii="Times New Roman" w:hAnsi="Times New Roman" w:cs="Times New Roman"/>
          <w:b/>
          <w:bCs/>
          <w:sz w:val="24"/>
          <w:szCs w:val="24"/>
        </w:rPr>
        <w:t>CHEMISTRY</w:t>
      </w:r>
    </w:p>
    <w:p w:rsidR="005872E5" w:rsidRPr="004137C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137C5">
        <w:rPr>
          <w:rFonts w:ascii="Times New Roman" w:hAnsi="Times New Roman" w:cs="Times New Roman"/>
          <w:b/>
          <w:bCs/>
          <w:sz w:val="24"/>
          <w:szCs w:val="24"/>
        </w:rPr>
        <w:t>Paper 3</w:t>
      </w:r>
    </w:p>
    <w:p w:rsidR="005872E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137C5">
        <w:rPr>
          <w:rFonts w:ascii="Times New Roman" w:hAnsi="Times New Roman" w:cs="Times New Roman"/>
          <w:b/>
          <w:bCs/>
          <w:sz w:val="24"/>
          <w:szCs w:val="24"/>
        </w:rPr>
        <w:t>(PRACTICAL)</w:t>
      </w:r>
    </w:p>
    <w:p w:rsidR="005872E5" w:rsidRPr="004137C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JUNE/J</w:t>
      </w:r>
      <w:r w:rsidR="004363A4">
        <w:rPr>
          <w:rFonts w:ascii="Times New Roman" w:hAnsi="Times New Roman" w:cs="Times New Roman"/>
          <w:b/>
          <w:bCs/>
          <w:sz w:val="28"/>
          <w:szCs w:val="28"/>
        </w:rPr>
        <w:t>ULY, 2013</w:t>
      </w:r>
    </w:p>
    <w:p w:rsidR="005872E5" w:rsidRPr="004137C5" w:rsidRDefault="005872E5" w:rsidP="005872E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4137C5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4137C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4137C5">
        <w:rPr>
          <w:rFonts w:ascii="Times New Roman" w:hAnsi="Times New Roman" w:cs="Times New Roman"/>
          <w:bCs/>
          <w:sz w:val="24"/>
          <w:szCs w:val="24"/>
        </w:rPr>
        <w:t>/</w:t>
      </w:r>
      <w:r w:rsidRPr="004137C5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4137C5">
        <w:rPr>
          <w:rFonts w:ascii="Times New Roman" w:hAnsi="Times New Roman" w:cs="Times New Roman"/>
          <w:bCs/>
          <w:sz w:val="24"/>
          <w:szCs w:val="24"/>
        </w:rPr>
        <w:t xml:space="preserve"> hours</w:t>
      </w:r>
    </w:p>
    <w:p w:rsidR="005872E5" w:rsidRDefault="005872E5" w:rsidP="005872E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1809AC" w:rsidRDefault="001809AC" w:rsidP="005872E5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2E5" w:rsidRDefault="005872E5" w:rsidP="005872E5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Kenya Certificate of Secondary Education</w:t>
      </w:r>
    </w:p>
    <w:p w:rsidR="005872E5" w:rsidRDefault="005872E5" w:rsidP="005872E5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MOCK EXAMINATIONS</w:t>
      </w:r>
      <w:r w:rsidR="00C50BFC">
        <w:rPr>
          <w:rFonts w:ascii="Times New Roman" w:hAnsi="Times New Roman" w:cs="Times New Roman"/>
          <w:b/>
          <w:bCs/>
          <w:sz w:val="28"/>
          <w:szCs w:val="28"/>
        </w:rPr>
        <w:t>, 2013</w:t>
      </w:r>
    </w:p>
    <w:p w:rsidR="005872E5" w:rsidRDefault="005872E5" w:rsidP="005872E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72E5" w:rsidRDefault="005872E5" w:rsidP="005872E5">
      <w:pPr>
        <w:rPr>
          <w:b/>
          <w:bCs/>
        </w:rPr>
      </w:pPr>
      <w:r w:rsidRPr="00C37738">
        <w:rPr>
          <w:b/>
          <w:bCs/>
        </w:rPr>
        <w:t>INSTRUCTIONS</w:t>
      </w:r>
    </w:p>
    <w:p w:rsidR="00A92D38" w:rsidRDefault="00A92D38" w:rsidP="005872E5">
      <w:pPr>
        <w:rPr>
          <w:i/>
        </w:rPr>
      </w:pPr>
      <w:r w:rsidRPr="004643ED">
        <w:rPr>
          <w:b/>
          <w:i/>
        </w:rPr>
        <w:t xml:space="preserve"> You are not allowed to start working with apparatus for the first 1</w:t>
      </w:r>
      <w:r>
        <w:rPr>
          <w:b/>
          <w:i/>
        </w:rPr>
        <w:t>5</w:t>
      </w:r>
      <w:r w:rsidRPr="004643ED">
        <w:rPr>
          <w:b/>
          <w:i/>
        </w:rPr>
        <w:t xml:space="preserve"> minutes of the 2</w:t>
      </w:r>
      <w:r w:rsidR="00B01D4B" w:rsidRPr="00B01D4B">
        <w:rPr>
          <w:rFonts w:cstheme="minorHAnsi"/>
          <w:bCs/>
          <w:sz w:val="24"/>
          <w:szCs w:val="24"/>
          <w:vertAlign w:val="superscript"/>
        </w:rPr>
        <w:t>1</w:t>
      </w:r>
      <w:r w:rsidR="00B01D4B" w:rsidRPr="00B01D4B">
        <w:rPr>
          <w:rFonts w:cstheme="minorHAnsi"/>
          <w:bCs/>
          <w:sz w:val="24"/>
          <w:szCs w:val="24"/>
        </w:rPr>
        <w:t>/</w:t>
      </w:r>
      <w:r w:rsidR="00B01D4B" w:rsidRPr="00B01D4B">
        <w:rPr>
          <w:rFonts w:cstheme="minorHAnsi"/>
          <w:bCs/>
          <w:sz w:val="24"/>
          <w:szCs w:val="24"/>
          <w:vertAlign w:val="subscript"/>
        </w:rPr>
        <w:t>4</w:t>
      </w:r>
      <w:r w:rsidRPr="004643ED">
        <w:rPr>
          <w:b/>
          <w:i/>
        </w:rPr>
        <w:t xml:space="preserve"> hours allowed in this paper.</w:t>
      </w:r>
      <w:r>
        <w:rPr>
          <w:i/>
        </w:rPr>
        <w:t xml:space="preserve"> This is to enable you to read the question paper and to make sure you have all the chemicals and apparatus that you may need.</w:t>
      </w:r>
    </w:p>
    <w:p w:rsidR="005872E5" w:rsidRPr="00C37738" w:rsidRDefault="005872E5" w:rsidP="005872E5">
      <w:pPr>
        <w:rPr>
          <w:b/>
          <w:bCs/>
          <w:i/>
        </w:rPr>
      </w:pPr>
      <w:r w:rsidRPr="00C37738">
        <w:rPr>
          <w:b/>
          <w:bCs/>
          <w:i/>
        </w:rPr>
        <w:t>Answer ALL questions in the spaces provided.</w:t>
      </w:r>
    </w:p>
    <w:p w:rsidR="005872E5" w:rsidRPr="00C37738" w:rsidRDefault="005872E5" w:rsidP="005872E5">
      <w:pPr>
        <w:rPr>
          <w:b/>
          <w:bCs/>
          <w:i/>
        </w:rPr>
      </w:pPr>
      <w:r w:rsidRPr="00C37738">
        <w:rPr>
          <w:b/>
          <w:bCs/>
          <w:i/>
        </w:rPr>
        <w:t>Mathematical tables and electronic calculators may be used.</w:t>
      </w:r>
    </w:p>
    <w:p w:rsidR="005872E5" w:rsidRPr="00C37738" w:rsidRDefault="005872E5" w:rsidP="005872E5">
      <w:pPr>
        <w:rPr>
          <w:b/>
          <w:bCs/>
          <w:i/>
        </w:rPr>
      </w:pPr>
      <w:r w:rsidRPr="00C37738">
        <w:rPr>
          <w:b/>
          <w:bCs/>
          <w:i/>
        </w:rPr>
        <w:t>All working MUST b</w:t>
      </w:r>
      <w:r w:rsidR="004363A4">
        <w:rPr>
          <w:b/>
          <w:bCs/>
          <w:i/>
        </w:rPr>
        <w:t>e clearly shown where necessary</w:t>
      </w:r>
    </w:p>
    <w:tbl>
      <w:tblPr>
        <w:tblStyle w:val="TableGrid"/>
        <w:tblW w:w="9317" w:type="dxa"/>
        <w:tblLook w:val="04A0"/>
      </w:tblPr>
      <w:tblGrid>
        <w:gridCol w:w="3105"/>
        <w:gridCol w:w="3106"/>
        <w:gridCol w:w="3106"/>
      </w:tblGrid>
      <w:tr w:rsidR="004363A4" w:rsidTr="00C50BFC">
        <w:trPr>
          <w:trHeight w:val="593"/>
        </w:trPr>
        <w:tc>
          <w:tcPr>
            <w:tcW w:w="3105" w:type="dxa"/>
          </w:tcPr>
          <w:p w:rsidR="004363A4" w:rsidRDefault="004363A4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3106" w:type="dxa"/>
          </w:tcPr>
          <w:p w:rsidR="004363A4" w:rsidRDefault="004363A4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Maximum score</w:t>
            </w:r>
          </w:p>
        </w:tc>
        <w:tc>
          <w:tcPr>
            <w:tcW w:w="3106" w:type="dxa"/>
          </w:tcPr>
          <w:p w:rsidR="004363A4" w:rsidRDefault="004363A4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Candidate’s score</w:t>
            </w:r>
          </w:p>
        </w:tc>
      </w:tr>
      <w:tr w:rsidR="004363A4" w:rsidTr="00C50BFC">
        <w:trPr>
          <w:trHeight w:val="627"/>
        </w:trPr>
        <w:tc>
          <w:tcPr>
            <w:tcW w:w="3105" w:type="dxa"/>
          </w:tcPr>
          <w:p w:rsidR="004363A4" w:rsidRDefault="004363A4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06" w:type="dxa"/>
          </w:tcPr>
          <w:p w:rsidR="004363A4" w:rsidRDefault="001A4CCC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06" w:type="dxa"/>
          </w:tcPr>
          <w:p w:rsidR="004363A4" w:rsidRDefault="004363A4" w:rsidP="004363A4">
            <w:pPr>
              <w:rPr>
                <w:b/>
                <w:bCs/>
              </w:rPr>
            </w:pPr>
          </w:p>
        </w:tc>
      </w:tr>
      <w:tr w:rsidR="004363A4" w:rsidTr="00C50BFC">
        <w:trPr>
          <w:trHeight w:val="593"/>
        </w:trPr>
        <w:tc>
          <w:tcPr>
            <w:tcW w:w="3105" w:type="dxa"/>
          </w:tcPr>
          <w:p w:rsidR="004363A4" w:rsidRDefault="004363A4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06" w:type="dxa"/>
          </w:tcPr>
          <w:p w:rsidR="004363A4" w:rsidRDefault="00AE7307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06" w:type="dxa"/>
          </w:tcPr>
          <w:p w:rsidR="004363A4" w:rsidRDefault="004363A4" w:rsidP="004363A4">
            <w:pPr>
              <w:rPr>
                <w:b/>
                <w:bCs/>
              </w:rPr>
            </w:pPr>
          </w:p>
        </w:tc>
      </w:tr>
      <w:tr w:rsidR="004363A4" w:rsidTr="00C50BFC">
        <w:trPr>
          <w:trHeight w:val="627"/>
        </w:trPr>
        <w:tc>
          <w:tcPr>
            <w:tcW w:w="3105" w:type="dxa"/>
          </w:tcPr>
          <w:p w:rsidR="004363A4" w:rsidRDefault="004363A4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06" w:type="dxa"/>
          </w:tcPr>
          <w:p w:rsidR="004363A4" w:rsidRDefault="005C43F8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06" w:type="dxa"/>
          </w:tcPr>
          <w:p w:rsidR="004363A4" w:rsidRDefault="004363A4" w:rsidP="004363A4">
            <w:pPr>
              <w:rPr>
                <w:b/>
                <w:bCs/>
              </w:rPr>
            </w:pPr>
          </w:p>
        </w:tc>
      </w:tr>
      <w:tr w:rsidR="004363A4" w:rsidTr="00C50BFC">
        <w:trPr>
          <w:trHeight w:val="627"/>
        </w:trPr>
        <w:tc>
          <w:tcPr>
            <w:tcW w:w="3105" w:type="dxa"/>
          </w:tcPr>
          <w:p w:rsidR="004363A4" w:rsidRDefault="004363A4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3106" w:type="dxa"/>
          </w:tcPr>
          <w:p w:rsidR="004363A4" w:rsidRDefault="00AE7307" w:rsidP="004363A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106" w:type="dxa"/>
          </w:tcPr>
          <w:p w:rsidR="004363A4" w:rsidRDefault="004363A4" w:rsidP="004363A4">
            <w:pPr>
              <w:rPr>
                <w:b/>
                <w:bCs/>
              </w:rPr>
            </w:pPr>
          </w:p>
        </w:tc>
      </w:tr>
    </w:tbl>
    <w:p w:rsidR="005872E5" w:rsidRDefault="005872E5" w:rsidP="004363A4">
      <w:pPr>
        <w:rPr>
          <w:b/>
          <w:bCs/>
        </w:rPr>
      </w:pPr>
    </w:p>
    <w:p w:rsidR="00C50BFC" w:rsidRDefault="00A92D38" w:rsidP="00C50BFC">
      <w:pPr>
        <w:jc w:val="center"/>
        <w:rPr>
          <w:b/>
        </w:rPr>
      </w:pPr>
      <w:r>
        <w:rPr>
          <w:b/>
        </w:rPr>
        <w:t xml:space="preserve">This paper consists of </w:t>
      </w:r>
      <w:r w:rsidR="00FF3A96">
        <w:rPr>
          <w:b/>
        </w:rPr>
        <w:t>9</w:t>
      </w:r>
      <w:r w:rsidR="00C50BFC">
        <w:rPr>
          <w:b/>
        </w:rPr>
        <w:t xml:space="preserve"> printed pages.</w:t>
      </w:r>
    </w:p>
    <w:p w:rsidR="00C50BFC" w:rsidRDefault="00C50BFC" w:rsidP="00C50BFC">
      <w:pPr>
        <w:jc w:val="center"/>
        <w:rPr>
          <w:b/>
        </w:rPr>
      </w:pPr>
      <w:r>
        <w:rPr>
          <w:b/>
        </w:rPr>
        <w:t xml:space="preserve">Candidates should check the question paper to ascertain that </w:t>
      </w:r>
    </w:p>
    <w:p w:rsidR="00C50BFC" w:rsidRDefault="00C50BFC" w:rsidP="00C50BFC">
      <w:pPr>
        <w:jc w:val="center"/>
        <w:rPr>
          <w:b/>
        </w:rPr>
      </w:pPr>
      <w:r>
        <w:rPr>
          <w:b/>
        </w:rPr>
        <w:t>all the pages are printed as indicated and no questions are missing.</w:t>
      </w:r>
    </w:p>
    <w:p w:rsidR="00C50BFC" w:rsidRDefault="00C50BFC" w:rsidP="004363A4">
      <w:pPr>
        <w:rPr>
          <w:b/>
          <w:bCs/>
        </w:rPr>
      </w:pPr>
    </w:p>
    <w:p w:rsidR="00E07710" w:rsidRPr="005872E5" w:rsidRDefault="009917FA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lastRenderedPageBreak/>
        <w:t>1.You are provided with the following:</w:t>
      </w:r>
    </w:p>
    <w:p w:rsidR="009917FA" w:rsidRPr="005872E5" w:rsidRDefault="009917FA" w:rsidP="00365E17">
      <w:pPr>
        <w:pStyle w:val="ListParagraph"/>
        <w:numPr>
          <w:ilvl w:val="0"/>
          <w:numId w:val="3"/>
        </w:numPr>
        <w:spacing w:line="360" w:lineRule="atLeast"/>
        <w:rPr>
          <w:rFonts w:ascii="Times New Roman" w:hAnsi="Times New Roman" w:cs="Times New Roman"/>
          <w:sz w:val="24"/>
          <w:szCs w:val="24"/>
          <w:vertAlign w:val="subscript"/>
        </w:rPr>
      </w:pPr>
      <w:r w:rsidRPr="005872E5">
        <w:rPr>
          <w:rFonts w:ascii="Times New Roman" w:hAnsi="Times New Roman" w:cs="Times New Roman"/>
          <w:sz w:val="24"/>
          <w:szCs w:val="24"/>
        </w:rPr>
        <w:t>0.5M Sulphuric (VI) acid, solution A.</w:t>
      </w:r>
    </w:p>
    <w:p w:rsidR="009917FA" w:rsidRPr="005872E5" w:rsidRDefault="009917FA" w:rsidP="00365E17">
      <w:pPr>
        <w:pStyle w:val="ListParagraph"/>
        <w:numPr>
          <w:ilvl w:val="0"/>
          <w:numId w:val="3"/>
        </w:numPr>
        <w:spacing w:line="360" w:lineRule="atLeast"/>
        <w:rPr>
          <w:rFonts w:ascii="Times New Roman" w:hAnsi="Times New Roman" w:cs="Times New Roman"/>
          <w:sz w:val="24"/>
          <w:szCs w:val="24"/>
          <w:vertAlign w:val="subscript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0.4M Sodium </w:t>
      </w:r>
      <w:r w:rsidR="0029152B" w:rsidRPr="005872E5">
        <w:rPr>
          <w:rFonts w:ascii="Times New Roman" w:hAnsi="Times New Roman" w:cs="Times New Roman"/>
          <w:sz w:val="24"/>
          <w:szCs w:val="24"/>
        </w:rPr>
        <w:t>hydroxide,</w:t>
      </w:r>
      <w:r w:rsidRPr="005872E5">
        <w:rPr>
          <w:rFonts w:ascii="Times New Roman" w:hAnsi="Times New Roman" w:cs="Times New Roman"/>
          <w:sz w:val="24"/>
          <w:szCs w:val="24"/>
        </w:rPr>
        <w:t xml:space="preserve"> solution B.</w:t>
      </w:r>
    </w:p>
    <w:p w:rsidR="009917FA" w:rsidRPr="005872E5" w:rsidRDefault="003D6FB6" w:rsidP="00365E17">
      <w:pPr>
        <w:pStyle w:val="ListParagraph"/>
        <w:numPr>
          <w:ilvl w:val="0"/>
          <w:numId w:val="3"/>
        </w:numPr>
        <w:spacing w:line="360" w:lineRule="atLeast"/>
        <w:rPr>
          <w:rFonts w:ascii="Times New Roman" w:hAnsi="Times New Roman" w:cs="Times New Roman"/>
          <w:sz w:val="24"/>
          <w:szCs w:val="24"/>
          <w:vertAlign w:val="subscript"/>
        </w:rPr>
      </w:pPr>
      <w:r w:rsidRPr="005872E5">
        <w:rPr>
          <w:rFonts w:ascii="Times New Roman" w:hAnsi="Times New Roman" w:cs="Times New Roman"/>
          <w:sz w:val="24"/>
          <w:szCs w:val="24"/>
        </w:rPr>
        <w:t>0.24g metal X accurately weighed.</w:t>
      </w:r>
    </w:p>
    <w:p w:rsidR="009917FA" w:rsidRPr="005872E5" w:rsidRDefault="009917FA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You are required to determine the r</w:t>
      </w:r>
      <w:r w:rsidR="0029152B">
        <w:rPr>
          <w:rFonts w:ascii="Times New Roman" w:hAnsi="Times New Roman" w:cs="Times New Roman"/>
          <w:sz w:val="24"/>
          <w:szCs w:val="24"/>
        </w:rPr>
        <w:t>elative atomic mass</w:t>
      </w:r>
      <w:r w:rsidR="00114B3A">
        <w:rPr>
          <w:rFonts w:ascii="Times New Roman" w:hAnsi="Times New Roman" w:cs="Times New Roman"/>
          <w:sz w:val="24"/>
          <w:szCs w:val="24"/>
        </w:rPr>
        <w:t>,</w:t>
      </w:r>
      <w:r w:rsidR="0029152B">
        <w:rPr>
          <w:rFonts w:ascii="Times New Roman" w:hAnsi="Times New Roman" w:cs="Times New Roman"/>
          <w:sz w:val="24"/>
          <w:szCs w:val="24"/>
        </w:rPr>
        <w:t xml:space="preserve"> RAM of metal X</w:t>
      </w:r>
      <w:r w:rsidR="003D6FB6" w:rsidRPr="00587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E17" w:rsidRPr="00365E17" w:rsidRDefault="00365E17" w:rsidP="00365E17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365E17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CB260B" w:rsidRPr="005872E5" w:rsidRDefault="00CB260B" w:rsidP="00FF3A96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i) </w:t>
      </w:r>
      <w:r w:rsidR="00FF3A96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Use a measuring cylinder to accurately measure 100cm</w:t>
      </w:r>
      <w:r w:rsidRPr="005872E5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872E5">
        <w:rPr>
          <w:rFonts w:ascii="Times New Roman" w:hAnsi="Times New Roman" w:cs="Times New Roman"/>
          <w:sz w:val="24"/>
          <w:szCs w:val="24"/>
        </w:rPr>
        <w:t>of</w:t>
      </w:r>
      <w:r w:rsidR="00FF3A96">
        <w:rPr>
          <w:rFonts w:ascii="Times New Roman" w:hAnsi="Times New Roman" w:cs="Times New Roman"/>
          <w:sz w:val="24"/>
          <w:szCs w:val="24"/>
        </w:rPr>
        <w:t xml:space="preserve"> 0.5M</w:t>
      </w:r>
      <w:r w:rsidRPr="005872E5">
        <w:rPr>
          <w:rFonts w:ascii="Times New Roman" w:hAnsi="Times New Roman" w:cs="Times New Roman"/>
          <w:sz w:val="24"/>
          <w:szCs w:val="24"/>
        </w:rPr>
        <w:t xml:space="preserve"> sulphuric (VI) acid</w:t>
      </w:r>
      <w:r w:rsidR="00114B3A">
        <w:rPr>
          <w:rFonts w:ascii="Times New Roman" w:hAnsi="Times New Roman" w:cs="Times New Roman"/>
          <w:sz w:val="24"/>
          <w:szCs w:val="24"/>
        </w:rPr>
        <w:t xml:space="preserve"> solution A </w:t>
      </w:r>
      <w:r w:rsidRPr="005872E5">
        <w:rPr>
          <w:rFonts w:ascii="Times New Roman" w:hAnsi="Times New Roman" w:cs="Times New Roman"/>
          <w:sz w:val="24"/>
          <w:szCs w:val="24"/>
        </w:rPr>
        <w:t>and transfer it into an empty</w:t>
      </w:r>
      <w:r w:rsidR="00114B3A">
        <w:rPr>
          <w:rFonts w:ascii="Times New Roman" w:hAnsi="Times New Roman" w:cs="Times New Roman"/>
          <w:sz w:val="24"/>
          <w:szCs w:val="24"/>
        </w:rPr>
        <w:t xml:space="preserve"> glass</w:t>
      </w:r>
      <w:r w:rsidRPr="005872E5">
        <w:rPr>
          <w:rFonts w:ascii="Times New Roman" w:hAnsi="Times New Roman" w:cs="Times New Roman"/>
          <w:sz w:val="24"/>
          <w:szCs w:val="24"/>
        </w:rPr>
        <w:t xml:space="preserve"> beaker.</w:t>
      </w:r>
    </w:p>
    <w:p w:rsidR="00CB260B" w:rsidRPr="005872E5" w:rsidRDefault="00CB260B" w:rsidP="00FF3A96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ii) </w:t>
      </w:r>
      <w:r w:rsidR="00FF3A96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Add all the solid X into the solution A in the beaker. Stir the mixture gently with a glass rod until there is no more effervescence.</w:t>
      </w:r>
    </w:p>
    <w:p w:rsidR="00CB260B" w:rsidRPr="005872E5" w:rsidRDefault="00CB260B" w:rsidP="00FF3A96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iii) </w:t>
      </w:r>
      <w:r w:rsidR="00FF3A96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Transfer all the resulting solution carefull</w:t>
      </w:r>
      <w:r w:rsidR="00BB2AA5">
        <w:rPr>
          <w:rFonts w:ascii="Times New Roman" w:hAnsi="Times New Roman" w:cs="Times New Roman"/>
          <w:sz w:val="24"/>
          <w:szCs w:val="24"/>
        </w:rPr>
        <w:t>y into a 250ml volumetric flask</w:t>
      </w:r>
      <w:r w:rsidRPr="005872E5">
        <w:rPr>
          <w:rFonts w:ascii="Times New Roman" w:hAnsi="Times New Roman" w:cs="Times New Roman"/>
          <w:sz w:val="24"/>
          <w:szCs w:val="24"/>
        </w:rPr>
        <w:t xml:space="preserve">. Rinse the beaker with distilled water and transfer the rinsing into the volumetric flask. Fill the flask to the mark with distilled water. Stopper the flask and shake the </w:t>
      </w:r>
      <w:r w:rsidR="00891B48" w:rsidRPr="005872E5">
        <w:rPr>
          <w:rFonts w:ascii="Times New Roman" w:hAnsi="Times New Roman" w:cs="Times New Roman"/>
          <w:sz w:val="24"/>
          <w:szCs w:val="24"/>
        </w:rPr>
        <w:t>mixture</w:t>
      </w:r>
      <w:r w:rsidR="004059DB" w:rsidRPr="005872E5">
        <w:rPr>
          <w:rFonts w:ascii="Times New Roman" w:hAnsi="Times New Roman" w:cs="Times New Roman"/>
          <w:sz w:val="24"/>
          <w:szCs w:val="24"/>
        </w:rPr>
        <w:t xml:space="preserve"> to</w:t>
      </w:r>
      <w:r w:rsidR="00891B48" w:rsidRPr="005872E5">
        <w:rPr>
          <w:rFonts w:ascii="Times New Roman" w:hAnsi="Times New Roman" w:cs="Times New Roman"/>
          <w:sz w:val="24"/>
          <w:szCs w:val="24"/>
        </w:rPr>
        <w:t xml:space="preserve"> mix</w:t>
      </w:r>
      <w:r w:rsidR="004059DB" w:rsidRPr="005872E5">
        <w:rPr>
          <w:rFonts w:ascii="Times New Roman" w:hAnsi="Times New Roman" w:cs="Times New Roman"/>
          <w:sz w:val="24"/>
          <w:szCs w:val="24"/>
        </w:rPr>
        <w:t xml:space="preserve"> the solution well.</w:t>
      </w:r>
      <w:r w:rsidR="000A32C3" w:rsidRPr="005872E5">
        <w:rPr>
          <w:rFonts w:ascii="Times New Roman" w:hAnsi="Times New Roman" w:cs="Times New Roman"/>
          <w:sz w:val="24"/>
          <w:szCs w:val="24"/>
        </w:rPr>
        <w:t>Label the solution S.</w:t>
      </w:r>
    </w:p>
    <w:p w:rsidR="000A32C3" w:rsidRPr="005872E5" w:rsidRDefault="00BB2AA5" w:rsidP="00FF3A96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 w:rsidR="00FF3A96">
        <w:rPr>
          <w:rFonts w:ascii="Times New Roman" w:hAnsi="Times New Roman" w:cs="Times New Roman"/>
          <w:sz w:val="24"/>
          <w:szCs w:val="24"/>
        </w:rPr>
        <w:t xml:space="preserve"> </w:t>
      </w:r>
      <w:r w:rsidR="00FF3A96">
        <w:rPr>
          <w:rFonts w:ascii="Times New Roman" w:hAnsi="Times New Roman" w:cs="Times New Roman"/>
          <w:sz w:val="24"/>
          <w:szCs w:val="24"/>
        </w:rPr>
        <w:tab/>
      </w:r>
      <w:r w:rsidR="000A32C3" w:rsidRPr="005872E5">
        <w:rPr>
          <w:rFonts w:ascii="Times New Roman" w:hAnsi="Times New Roman" w:cs="Times New Roman"/>
          <w:sz w:val="24"/>
          <w:szCs w:val="24"/>
        </w:rPr>
        <w:t>Pour some solution S to the empty beaker. Pipette 25.0cm</w:t>
      </w:r>
      <w:r w:rsidR="000A32C3"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A32C3" w:rsidRPr="005872E5">
        <w:rPr>
          <w:rFonts w:ascii="Times New Roman" w:hAnsi="Times New Roman" w:cs="Times New Roman"/>
          <w:sz w:val="24"/>
          <w:szCs w:val="24"/>
        </w:rPr>
        <w:t xml:space="preserve"> of s</w:t>
      </w:r>
      <w:r w:rsidR="00150D88" w:rsidRPr="005872E5">
        <w:rPr>
          <w:rFonts w:ascii="Times New Roman" w:hAnsi="Times New Roman" w:cs="Times New Roman"/>
          <w:sz w:val="24"/>
          <w:szCs w:val="24"/>
        </w:rPr>
        <w:t xml:space="preserve">olution S and transfer it into </w:t>
      </w:r>
      <w:r w:rsidR="000A32C3" w:rsidRPr="005872E5">
        <w:rPr>
          <w:rFonts w:ascii="Times New Roman" w:hAnsi="Times New Roman" w:cs="Times New Roman"/>
          <w:sz w:val="24"/>
          <w:szCs w:val="24"/>
        </w:rPr>
        <w:t xml:space="preserve">a clean conical flask. Add 3 drops of phenolphthalein indicator to the solution. </w:t>
      </w:r>
    </w:p>
    <w:p w:rsidR="003D6FB6" w:rsidRPr="005872E5" w:rsidRDefault="00B01D4B" w:rsidP="00FF3A96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v) </w:t>
      </w:r>
      <w:r w:rsidR="00FF3A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Fill the burette to the z</w:t>
      </w:r>
      <w:r w:rsidR="00150D88" w:rsidRPr="005872E5">
        <w:rPr>
          <w:rFonts w:ascii="Times New Roman" w:hAnsi="Times New Roman" w:cs="Times New Roman"/>
          <w:sz w:val="24"/>
          <w:szCs w:val="24"/>
        </w:rPr>
        <w:t xml:space="preserve">ero mark with sodium hydroxide solution B. Titrate solution B against solution S in the conical flask </w:t>
      </w:r>
      <w:r w:rsidR="00FF3A96">
        <w:rPr>
          <w:rFonts w:ascii="Times New Roman" w:hAnsi="Times New Roman" w:cs="Times New Roman"/>
          <w:sz w:val="24"/>
          <w:szCs w:val="24"/>
        </w:rPr>
        <w:t xml:space="preserve">till </w:t>
      </w:r>
      <w:r w:rsidR="00150D88" w:rsidRPr="005872E5">
        <w:rPr>
          <w:rFonts w:ascii="Times New Roman" w:hAnsi="Times New Roman" w:cs="Times New Roman"/>
          <w:sz w:val="24"/>
          <w:szCs w:val="24"/>
        </w:rPr>
        <w:t>a permanent pink colour</w:t>
      </w:r>
      <w:r w:rsidR="00FF3A96">
        <w:rPr>
          <w:rFonts w:ascii="Times New Roman" w:hAnsi="Times New Roman" w:cs="Times New Roman"/>
          <w:sz w:val="24"/>
          <w:szCs w:val="24"/>
        </w:rPr>
        <w:t xml:space="preserve"> just appears.. Record your results in </w:t>
      </w:r>
      <w:r w:rsidR="00150D88" w:rsidRPr="005872E5">
        <w:rPr>
          <w:rFonts w:ascii="Times New Roman" w:hAnsi="Times New Roman" w:cs="Times New Roman"/>
          <w:sz w:val="24"/>
          <w:szCs w:val="24"/>
        </w:rPr>
        <w:t xml:space="preserve">table </w:t>
      </w:r>
      <w:r w:rsidR="00FF3A96">
        <w:rPr>
          <w:rFonts w:ascii="Times New Roman" w:hAnsi="Times New Roman" w:cs="Times New Roman"/>
          <w:sz w:val="24"/>
          <w:szCs w:val="24"/>
        </w:rPr>
        <w:t xml:space="preserve">I </w:t>
      </w:r>
      <w:r w:rsidR="00150D88" w:rsidRPr="005872E5">
        <w:rPr>
          <w:rFonts w:ascii="Times New Roman" w:hAnsi="Times New Roman" w:cs="Times New Roman"/>
          <w:sz w:val="24"/>
          <w:szCs w:val="24"/>
        </w:rPr>
        <w:t>below.</w:t>
      </w:r>
    </w:p>
    <w:p w:rsidR="00150D88" w:rsidRDefault="00CF458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50D88" w:rsidRPr="005872E5">
        <w:rPr>
          <w:rFonts w:ascii="Times New Roman" w:hAnsi="Times New Roman" w:cs="Times New Roman"/>
          <w:sz w:val="24"/>
          <w:szCs w:val="24"/>
        </w:rPr>
        <w:t>i</w:t>
      </w:r>
      <w:r w:rsidR="00BB2A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150D88" w:rsidRPr="005872E5">
        <w:rPr>
          <w:rFonts w:ascii="Times New Roman" w:hAnsi="Times New Roman" w:cs="Times New Roman"/>
          <w:sz w:val="24"/>
          <w:szCs w:val="24"/>
        </w:rPr>
        <w:t xml:space="preserve">Repeat the titration two more times to complete the table. </w:t>
      </w:r>
    </w:p>
    <w:p w:rsidR="00573DA7" w:rsidRPr="005872E5" w:rsidRDefault="00573DA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</w:t>
      </w:r>
    </w:p>
    <w:tbl>
      <w:tblPr>
        <w:tblW w:w="87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3"/>
        <w:gridCol w:w="1854"/>
        <w:gridCol w:w="1610"/>
        <w:gridCol w:w="1728"/>
      </w:tblGrid>
      <w:tr w:rsidR="00FB3DF7" w:rsidRPr="005872E5" w:rsidTr="003C3007">
        <w:trPr>
          <w:trHeight w:val="629"/>
        </w:trPr>
        <w:tc>
          <w:tcPr>
            <w:tcW w:w="3563" w:type="dxa"/>
            <w:tcBorders>
              <w:top w:val="nil"/>
              <w:left w:val="nil"/>
            </w:tcBorders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I</w:t>
            </w: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II</w:t>
            </w: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III</w:t>
            </w:r>
          </w:p>
        </w:tc>
      </w:tr>
      <w:tr w:rsidR="00FB3DF7" w:rsidRPr="005872E5" w:rsidTr="003C3007">
        <w:trPr>
          <w:trHeight w:val="629"/>
        </w:trPr>
        <w:tc>
          <w:tcPr>
            <w:tcW w:w="3563" w:type="dxa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Final burette reading in cm</w:t>
            </w:r>
            <w:r w:rsidRPr="005872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54" w:type="dxa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RPr="005872E5" w:rsidTr="003C3007">
        <w:trPr>
          <w:trHeight w:val="629"/>
        </w:trPr>
        <w:tc>
          <w:tcPr>
            <w:tcW w:w="3563" w:type="dxa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Initial burette reading in cm</w:t>
            </w:r>
            <w:r w:rsidRPr="005872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54" w:type="dxa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RPr="005872E5" w:rsidTr="003C3007">
        <w:trPr>
          <w:trHeight w:val="646"/>
        </w:trPr>
        <w:tc>
          <w:tcPr>
            <w:tcW w:w="3563" w:type="dxa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Volume of solution B used in cm</w:t>
            </w:r>
            <w:r w:rsidRPr="005872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54" w:type="dxa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DF7" w:rsidRPr="005872E5" w:rsidRDefault="00FB3DF7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DF7" w:rsidRPr="005872E5" w:rsidRDefault="00573DA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C43F8">
        <w:rPr>
          <w:rFonts w:ascii="Times New Roman" w:hAnsi="Times New Roman" w:cs="Times New Roman"/>
          <w:sz w:val="24"/>
          <w:szCs w:val="24"/>
        </w:rPr>
        <w:t xml:space="preserve">(3 </w:t>
      </w:r>
      <w:r w:rsidR="00FB3DF7" w:rsidRPr="005872E5">
        <w:rPr>
          <w:rFonts w:ascii="Times New Roman" w:hAnsi="Times New Roman" w:cs="Times New Roman"/>
          <w:sz w:val="24"/>
          <w:szCs w:val="24"/>
        </w:rPr>
        <w:t>m</w:t>
      </w:r>
      <w:r w:rsidR="00B01D4B">
        <w:rPr>
          <w:rFonts w:ascii="Times New Roman" w:hAnsi="Times New Roman" w:cs="Times New Roman"/>
          <w:sz w:val="24"/>
          <w:szCs w:val="24"/>
        </w:rPr>
        <w:t>ar</w:t>
      </w:r>
      <w:r w:rsidR="00FB3DF7" w:rsidRPr="005872E5">
        <w:rPr>
          <w:rFonts w:ascii="Times New Roman" w:hAnsi="Times New Roman" w:cs="Times New Roman"/>
          <w:sz w:val="24"/>
          <w:szCs w:val="24"/>
        </w:rPr>
        <w:t>ks)</w:t>
      </w:r>
    </w:p>
    <w:p w:rsidR="00E052AB" w:rsidRPr="005872E5" w:rsidRDefault="003C300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a)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Determine the average </w:t>
      </w:r>
      <w:r w:rsidR="00573DA7">
        <w:rPr>
          <w:rFonts w:ascii="Times New Roman" w:hAnsi="Times New Roman" w:cs="Times New Roman"/>
          <w:sz w:val="24"/>
          <w:szCs w:val="24"/>
        </w:rPr>
        <w:t xml:space="preserve">volume </w:t>
      </w:r>
      <w:r w:rsidRPr="005872E5">
        <w:rPr>
          <w:rFonts w:ascii="Times New Roman" w:hAnsi="Times New Roman" w:cs="Times New Roman"/>
          <w:sz w:val="24"/>
          <w:szCs w:val="24"/>
        </w:rPr>
        <w:t>of the sol</w:t>
      </w:r>
      <w:r w:rsidR="00573DA7">
        <w:rPr>
          <w:rFonts w:ascii="Times New Roman" w:hAnsi="Times New Roman" w:cs="Times New Roman"/>
          <w:sz w:val="24"/>
          <w:szCs w:val="24"/>
        </w:rPr>
        <w:t xml:space="preserve">ution B used in the titrations.      </w:t>
      </w:r>
      <w:r w:rsidRPr="005872E5">
        <w:rPr>
          <w:rFonts w:ascii="Times New Roman" w:hAnsi="Times New Roman" w:cs="Times New Roman"/>
          <w:sz w:val="24"/>
          <w:szCs w:val="24"/>
        </w:rPr>
        <w:t xml:space="preserve">    (1 mark)</w:t>
      </w:r>
    </w:p>
    <w:p w:rsidR="00C269B5" w:rsidRDefault="00C269B5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AE3165" w:rsidRDefault="008F3D19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Calculate the number of moles of sodium </w:t>
      </w:r>
      <w:r w:rsidR="00B01D4B" w:rsidRPr="005872E5">
        <w:rPr>
          <w:rFonts w:ascii="Times New Roman" w:hAnsi="Times New Roman" w:cs="Times New Roman"/>
          <w:sz w:val="24"/>
          <w:szCs w:val="24"/>
        </w:rPr>
        <w:t>hydroxide in</w:t>
      </w:r>
      <w:r w:rsidRPr="005872E5">
        <w:rPr>
          <w:rFonts w:ascii="Times New Roman" w:hAnsi="Times New Roman" w:cs="Times New Roman"/>
          <w:sz w:val="24"/>
          <w:szCs w:val="24"/>
        </w:rPr>
        <w:t xml:space="preserve"> the average volume of </w:t>
      </w:r>
      <w:r w:rsidRPr="005872E5">
        <w:rPr>
          <w:rFonts w:ascii="Times New Roman" w:hAnsi="Times New Roman" w:cs="Times New Roman"/>
          <w:b/>
          <w:sz w:val="24"/>
          <w:szCs w:val="24"/>
        </w:rPr>
        <w:t>solution B</w:t>
      </w:r>
      <w:r w:rsidRPr="005872E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r w:rsidR="006A27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872E5">
        <w:rPr>
          <w:rFonts w:ascii="Times New Roman" w:hAnsi="Times New Roman" w:cs="Times New Roman"/>
          <w:sz w:val="24"/>
          <w:szCs w:val="24"/>
        </w:rPr>
        <w:t>(1 mark)</w:t>
      </w:r>
    </w:p>
    <w:p w:rsidR="00CF4587" w:rsidRDefault="00CF4587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F4587" w:rsidRDefault="00CF4587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F4587" w:rsidRPr="005872E5" w:rsidRDefault="00CF4587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E3165" w:rsidRPr="005872E5" w:rsidRDefault="00AE3165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c)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Write the chemical equation for the re</w:t>
      </w:r>
      <w:r w:rsidR="00704D06">
        <w:rPr>
          <w:rFonts w:ascii="Times New Roman" w:hAnsi="Times New Roman" w:cs="Times New Roman"/>
          <w:sz w:val="24"/>
          <w:szCs w:val="24"/>
        </w:rPr>
        <w:t>action between sodium hydroxide</w:t>
      </w:r>
      <w:r w:rsidRPr="005872E5">
        <w:rPr>
          <w:rFonts w:ascii="Times New Roman" w:hAnsi="Times New Roman" w:cs="Times New Roman"/>
          <w:sz w:val="24"/>
          <w:szCs w:val="24"/>
        </w:rPr>
        <w:t xml:space="preserve"> and the sulphuric (VI) acid in </w:t>
      </w:r>
      <w:r w:rsidRPr="00365E17">
        <w:rPr>
          <w:rFonts w:ascii="Times New Roman" w:hAnsi="Times New Roman" w:cs="Times New Roman"/>
          <w:b/>
          <w:sz w:val="24"/>
          <w:szCs w:val="24"/>
        </w:rPr>
        <w:t>solution S</w:t>
      </w:r>
      <w:r w:rsidRPr="005872E5">
        <w:rPr>
          <w:rFonts w:ascii="Times New Roman" w:hAnsi="Times New Roman" w:cs="Times New Roman"/>
          <w:sz w:val="24"/>
          <w:szCs w:val="24"/>
        </w:rPr>
        <w:t>.                                                                  (1 mark)</w:t>
      </w:r>
    </w:p>
    <w:p w:rsidR="00633F47" w:rsidRDefault="00633F4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CF4587" w:rsidRPr="005872E5" w:rsidRDefault="00CF458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CF4587" w:rsidRDefault="00633F4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d)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1C1C91" w:rsidRPr="005872E5">
        <w:rPr>
          <w:rFonts w:ascii="Times New Roman" w:hAnsi="Times New Roman" w:cs="Times New Roman"/>
          <w:sz w:val="24"/>
          <w:szCs w:val="24"/>
        </w:rPr>
        <w:t>Determine the number of moles of sulphuric (VI) acid in the 25.0cm</w:t>
      </w:r>
      <w:r w:rsidR="001C1C91"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C1C91" w:rsidRPr="005872E5">
        <w:rPr>
          <w:rFonts w:ascii="Times New Roman" w:hAnsi="Times New Roman" w:cs="Times New Roman"/>
          <w:b/>
          <w:sz w:val="24"/>
          <w:szCs w:val="24"/>
        </w:rPr>
        <w:t xml:space="preserve">solution </w:t>
      </w:r>
      <w:r w:rsidR="0039027E" w:rsidRPr="005872E5">
        <w:rPr>
          <w:rFonts w:ascii="Times New Roman" w:hAnsi="Times New Roman" w:cs="Times New Roman"/>
          <w:b/>
          <w:sz w:val="24"/>
          <w:szCs w:val="24"/>
        </w:rPr>
        <w:t>S</w:t>
      </w:r>
      <w:r w:rsidR="0039027E" w:rsidRPr="005872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5BEC" w:rsidRPr="005872E5" w:rsidRDefault="0039027E" w:rsidP="00CF4587">
      <w:pPr>
        <w:spacing w:line="360" w:lineRule="atLeast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(1 mark)</w:t>
      </w:r>
    </w:p>
    <w:p w:rsidR="00A65BEC" w:rsidRDefault="00A65BEC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7155D" w:rsidRPr="005872E5" w:rsidRDefault="0037155D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A65BEC" w:rsidRPr="005872E5" w:rsidRDefault="00A65BEC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CF4587" w:rsidRDefault="00A65BEC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e)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Hence calculate the number of moles of sulphuric (VI) acid in 250.0cm</w:t>
      </w:r>
      <w:r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872E5">
        <w:rPr>
          <w:rFonts w:ascii="Times New Roman" w:hAnsi="Times New Roman" w:cs="Times New Roman"/>
          <w:sz w:val="24"/>
          <w:szCs w:val="24"/>
        </w:rPr>
        <w:t xml:space="preserve"> of </w:t>
      </w:r>
      <w:r w:rsidRPr="005872E5">
        <w:rPr>
          <w:rFonts w:ascii="Times New Roman" w:hAnsi="Times New Roman" w:cs="Times New Roman"/>
          <w:b/>
          <w:sz w:val="24"/>
          <w:szCs w:val="24"/>
        </w:rPr>
        <w:t>solution S</w:t>
      </w:r>
    </w:p>
    <w:p w:rsidR="00F76AB9" w:rsidRPr="005872E5" w:rsidRDefault="00A65BEC" w:rsidP="00CF4587">
      <w:pPr>
        <w:spacing w:line="360" w:lineRule="atLeast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(1 mark)</w:t>
      </w:r>
    </w:p>
    <w:p w:rsidR="00F76AB9" w:rsidRPr="005872E5" w:rsidRDefault="00F76AB9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CC30F9" w:rsidRPr="005872E5" w:rsidRDefault="00F76AB9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f)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Calculate the number of moles of sulphuric (VI) acid in the original 100cm</w:t>
      </w:r>
      <w:r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7155D">
        <w:rPr>
          <w:rFonts w:ascii="Times New Roman" w:hAnsi="Times New Roman" w:cs="Times New Roman"/>
          <w:sz w:val="24"/>
          <w:szCs w:val="24"/>
        </w:rPr>
        <w:t xml:space="preserve"> of </w:t>
      </w:r>
      <w:r w:rsidRPr="005872E5">
        <w:rPr>
          <w:rFonts w:ascii="Times New Roman" w:hAnsi="Times New Roman" w:cs="Times New Roman"/>
          <w:sz w:val="24"/>
          <w:szCs w:val="24"/>
        </w:rPr>
        <w:t xml:space="preserve">0.5M </w:t>
      </w:r>
      <w:r w:rsidRPr="005872E5">
        <w:rPr>
          <w:rFonts w:ascii="Times New Roman" w:hAnsi="Times New Roman" w:cs="Times New Roman"/>
          <w:b/>
          <w:sz w:val="24"/>
          <w:szCs w:val="24"/>
        </w:rPr>
        <w:t xml:space="preserve">solution A. </w:t>
      </w:r>
      <w:r w:rsidRPr="00587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(1 mark)</w:t>
      </w:r>
    </w:p>
    <w:p w:rsidR="00CC30F9" w:rsidRPr="005872E5" w:rsidRDefault="00CC30F9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CC30F9" w:rsidRPr="005872E5" w:rsidRDefault="00CC30F9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829B7" w:rsidRPr="005872E5" w:rsidRDefault="00CC30F9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g)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Determine the number of moles </w:t>
      </w:r>
      <w:r w:rsidR="004D39FB" w:rsidRPr="005872E5">
        <w:rPr>
          <w:rFonts w:ascii="Times New Roman" w:hAnsi="Times New Roman" w:cs="Times New Roman"/>
          <w:sz w:val="24"/>
          <w:szCs w:val="24"/>
        </w:rPr>
        <w:t xml:space="preserve">sulphuric (VI) acid </w:t>
      </w:r>
      <w:r w:rsidRPr="005872E5">
        <w:rPr>
          <w:rFonts w:ascii="Times New Roman" w:hAnsi="Times New Roman" w:cs="Times New Roman"/>
          <w:sz w:val="24"/>
          <w:szCs w:val="24"/>
        </w:rPr>
        <w:t>that reacted with 0.24g of m</w:t>
      </w:r>
      <w:r w:rsidR="003A36AE" w:rsidRPr="005872E5">
        <w:rPr>
          <w:rFonts w:ascii="Times New Roman" w:hAnsi="Times New Roman" w:cs="Times New Roman"/>
          <w:sz w:val="24"/>
          <w:szCs w:val="24"/>
        </w:rPr>
        <w:t xml:space="preserve">etal X. </w:t>
      </w:r>
      <w:r w:rsidR="001A4C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1A4CCC">
        <w:rPr>
          <w:rFonts w:ascii="Times New Roman" w:hAnsi="Times New Roman" w:cs="Times New Roman"/>
          <w:sz w:val="24"/>
          <w:szCs w:val="24"/>
        </w:rPr>
        <w:t xml:space="preserve"> (1 mark</w:t>
      </w:r>
      <w:r w:rsidR="003A36AE" w:rsidRPr="005872E5">
        <w:rPr>
          <w:rFonts w:ascii="Times New Roman" w:hAnsi="Times New Roman" w:cs="Times New Roman"/>
          <w:sz w:val="24"/>
          <w:szCs w:val="24"/>
        </w:rPr>
        <w:t>)</w:t>
      </w:r>
    </w:p>
    <w:p w:rsidR="003829B7" w:rsidRDefault="003829B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7155D" w:rsidRPr="005872E5" w:rsidRDefault="0037155D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212A2D" w:rsidRPr="005872E5" w:rsidRDefault="0037155D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If metal X is </w:t>
      </w:r>
      <w:r w:rsidR="003829B7" w:rsidRPr="005872E5">
        <w:rPr>
          <w:rFonts w:ascii="Times New Roman" w:hAnsi="Times New Roman" w:cs="Times New Roman"/>
          <w:sz w:val="24"/>
          <w:szCs w:val="24"/>
        </w:rPr>
        <w:t>divalent, write the chemical equation for its reaction with the sulphuric (VI) acid.                                                                                                            (1 mark)</w:t>
      </w:r>
    </w:p>
    <w:p w:rsidR="00212A2D" w:rsidRPr="005872E5" w:rsidRDefault="00212A2D" w:rsidP="00CF4587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Determine the number of moles of metal X that reacted with the sulphuric (VI) acid and hence the relative atomic mass (RAM) of metal X.                                  (2 marks)</w:t>
      </w:r>
    </w:p>
    <w:p w:rsidR="00212A2D" w:rsidRPr="005872E5" w:rsidRDefault="00212A2D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620B6A" w:rsidRDefault="00620B6A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620B6A" w:rsidRDefault="00620B6A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65E17" w:rsidRDefault="00365E1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A572A" w:rsidRPr="005872E5" w:rsidRDefault="00050E7A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2) </w:t>
      </w:r>
      <w:r w:rsidR="00CF4587">
        <w:rPr>
          <w:rFonts w:ascii="Times New Roman" w:hAnsi="Times New Roman" w:cs="Times New Roman"/>
          <w:sz w:val="24"/>
          <w:szCs w:val="24"/>
        </w:rPr>
        <w:tab/>
      </w:r>
      <w:r w:rsidR="003A572A" w:rsidRPr="005872E5">
        <w:rPr>
          <w:rFonts w:ascii="Times New Roman" w:hAnsi="Times New Roman" w:cs="Times New Roman"/>
          <w:sz w:val="24"/>
          <w:szCs w:val="24"/>
        </w:rPr>
        <w:t>Magnesium carbonate reacts with dilute nitric acid as shown in the equation below.</w:t>
      </w:r>
    </w:p>
    <w:p w:rsidR="003A572A" w:rsidRPr="005872E5" w:rsidRDefault="00F255BD" w:rsidP="00CF4587">
      <w:pPr>
        <w:spacing w:line="360" w:lineRule="atLeast"/>
        <w:ind w:firstLine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F255BD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in;margin-top:7.9pt;width:36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" strokecolor="#4579b8 [3044]">
            <v:stroke endarrow="open"/>
          </v:shape>
        </w:pict>
      </w:r>
      <w:r w:rsidR="003A572A" w:rsidRPr="005872E5">
        <w:rPr>
          <w:rFonts w:ascii="Times New Roman" w:hAnsi="Times New Roman" w:cs="Times New Roman"/>
          <w:sz w:val="24"/>
          <w:szCs w:val="24"/>
        </w:rPr>
        <w:t>MgCO</w:t>
      </w:r>
      <w:r w:rsidR="003A572A" w:rsidRPr="005872E5">
        <w:rPr>
          <w:rFonts w:ascii="Times New Roman" w:hAnsi="Times New Roman" w:cs="Times New Roman"/>
          <w:sz w:val="24"/>
          <w:szCs w:val="24"/>
          <w:vertAlign w:val="subscript"/>
        </w:rPr>
        <w:t xml:space="preserve">3(s) </w:t>
      </w:r>
      <w:r w:rsidR="003A572A" w:rsidRPr="005872E5">
        <w:rPr>
          <w:rFonts w:ascii="Times New Roman" w:hAnsi="Times New Roman" w:cs="Times New Roman"/>
          <w:sz w:val="24"/>
          <w:szCs w:val="24"/>
        </w:rPr>
        <w:t xml:space="preserve">    +     2HNO</w:t>
      </w:r>
      <w:r w:rsidR="003A572A" w:rsidRPr="005872E5">
        <w:rPr>
          <w:rFonts w:ascii="Times New Roman" w:hAnsi="Times New Roman" w:cs="Times New Roman"/>
          <w:sz w:val="24"/>
          <w:szCs w:val="24"/>
          <w:vertAlign w:val="subscript"/>
        </w:rPr>
        <w:t xml:space="preserve">3(aq)                 </w:t>
      </w:r>
      <w:r w:rsidR="003A572A" w:rsidRPr="005872E5">
        <w:rPr>
          <w:rFonts w:ascii="Times New Roman" w:hAnsi="Times New Roman" w:cs="Times New Roman"/>
          <w:sz w:val="24"/>
          <w:szCs w:val="24"/>
        </w:rPr>
        <w:t xml:space="preserve">       Mg(NO</w:t>
      </w:r>
      <w:r w:rsidR="003A572A" w:rsidRPr="005872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A572A" w:rsidRPr="005872E5">
        <w:rPr>
          <w:rFonts w:ascii="Times New Roman" w:hAnsi="Times New Roman" w:cs="Times New Roman"/>
          <w:sz w:val="24"/>
          <w:szCs w:val="24"/>
        </w:rPr>
        <w:t>)</w:t>
      </w:r>
      <w:r w:rsidR="003A572A" w:rsidRPr="005872E5">
        <w:rPr>
          <w:rFonts w:ascii="Times New Roman" w:hAnsi="Times New Roman" w:cs="Times New Roman"/>
          <w:sz w:val="24"/>
          <w:szCs w:val="24"/>
          <w:vertAlign w:val="subscript"/>
        </w:rPr>
        <w:t xml:space="preserve">2(aq) </w:t>
      </w:r>
      <w:r w:rsidR="003A572A" w:rsidRPr="005872E5">
        <w:rPr>
          <w:rFonts w:ascii="Times New Roman" w:hAnsi="Times New Roman" w:cs="Times New Roman"/>
          <w:sz w:val="24"/>
          <w:szCs w:val="24"/>
        </w:rPr>
        <w:t xml:space="preserve">    +        H</w:t>
      </w:r>
      <w:r w:rsidR="003A572A" w:rsidRPr="005872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A572A" w:rsidRPr="005872E5">
        <w:rPr>
          <w:rFonts w:ascii="Times New Roman" w:hAnsi="Times New Roman" w:cs="Times New Roman"/>
          <w:sz w:val="24"/>
          <w:szCs w:val="24"/>
        </w:rPr>
        <w:t>O</w:t>
      </w:r>
      <w:r w:rsidR="003A572A" w:rsidRPr="005872E5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3A572A" w:rsidRPr="005872E5">
        <w:rPr>
          <w:rFonts w:ascii="Times New Roman" w:hAnsi="Times New Roman" w:cs="Times New Roman"/>
          <w:sz w:val="24"/>
          <w:szCs w:val="24"/>
        </w:rPr>
        <w:t xml:space="preserve">       +    CO</w:t>
      </w:r>
      <w:r w:rsidR="003A572A" w:rsidRPr="005872E5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934ED3" w:rsidRPr="005872E5" w:rsidRDefault="00934ED3" w:rsidP="00CF4587">
      <w:pPr>
        <w:spacing w:line="360" w:lineRule="atLeast"/>
        <w:ind w:firstLine="36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5872E5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You are provided with </w:t>
      </w:r>
    </w:p>
    <w:p w:rsidR="00934ED3" w:rsidRPr="005872E5" w:rsidRDefault="00CF4587" w:rsidP="00365E17">
      <w:pPr>
        <w:pStyle w:val="ListParagraph"/>
        <w:numPr>
          <w:ilvl w:val="0"/>
          <w:numId w:val="10"/>
        </w:numPr>
        <w:spacing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accurately weighed 2.0</w:t>
      </w:r>
      <w:r w:rsidR="00934ED3" w:rsidRPr="005872E5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g of finely powdered </w:t>
      </w:r>
      <w:r w:rsidR="00934ED3" w:rsidRPr="005872E5">
        <w:rPr>
          <w:rFonts w:ascii="Times New Roman" w:hAnsi="Times New Roman" w:cs="Times New Roman"/>
          <w:sz w:val="24"/>
          <w:szCs w:val="24"/>
        </w:rPr>
        <w:t>magnesium carbonate.</w:t>
      </w:r>
    </w:p>
    <w:p w:rsidR="00934ED3" w:rsidRPr="005872E5" w:rsidRDefault="00934ED3" w:rsidP="00365E17">
      <w:pPr>
        <w:pStyle w:val="ListParagraph"/>
        <w:numPr>
          <w:ilvl w:val="0"/>
          <w:numId w:val="10"/>
        </w:num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60cm</w:t>
      </w:r>
      <w:r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872E5">
        <w:rPr>
          <w:rFonts w:ascii="Times New Roman" w:hAnsi="Times New Roman" w:cs="Times New Roman"/>
          <w:sz w:val="24"/>
          <w:szCs w:val="24"/>
        </w:rPr>
        <w:t xml:space="preserve"> of 2M nitric acid.</w:t>
      </w:r>
    </w:p>
    <w:p w:rsidR="00934ED3" w:rsidRPr="005872E5" w:rsidRDefault="00934ED3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You are required to determine the enthal</w:t>
      </w:r>
      <w:r w:rsidR="001A4CCC">
        <w:rPr>
          <w:rFonts w:ascii="Times New Roman" w:hAnsi="Times New Roman" w:cs="Times New Roman"/>
          <w:sz w:val="24"/>
          <w:szCs w:val="24"/>
        </w:rPr>
        <w:t xml:space="preserve">py for the reaction by carrying out </w:t>
      </w:r>
      <w:r w:rsidRPr="005872E5">
        <w:rPr>
          <w:rFonts w:ascii="Times New Roman" w:hAnsi="Times New Roman" w:cs="Times New Roman"/>
          <w:sz w:val="24"/>
          <w:szCs w:val="24"/>
        </w:rPr>
        <w:t xml:space="preserve"> the procedure below.</w:t>
      </w:r>
    </w:p>
    <w:p w:rsidR="00CE3A9C" w:rsidRPr="005872E5" w:rsidRDefault="00CE3A9C" w:rsidP="00AC5C75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i) </w:t>
      </w:r>
      <w:r w:rsidR="00AC5C75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Use a measuring cylinder to measure accurately 50.0cm</w:t>
      </w:r>
      <w:r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872E5">
        <w:rPr>
          <w:rFonts w:ascii="Times New Roman" w:hAnsi="Times New Roman" w:cs="Times New Roman"/>
          <w:sz w:val="24"/>
          <w:szCs w:val="24"/>
        </w:rPr>
        <w:t xml:space="preserve"> of 2M Nitric acid into </w:t>
      </w:r>
      <w:r w:rsidR="00332485" w:rsidRPr="005872E5">
        <w:rPr>
          <w:rFonts w:ascii="Times New Roman" w:hAnsi="Times New Roman" w:cs="Times New Roman"/>
          <w:sz w:val="24"/>
          <w:szCs w:val="24"/>
        </w:rPr>
        <w:t xml:space="preserve">the </w:t>
      </w:r>
      <w:r w:rsidR="002E2327">
        <w:rPr>
          <w:rFonts w:ascii="Times New Roman" w:hAnsi="Times New Roman" w:cs="Times New Roman"/>
          <w:sz w:val="24"/>
          <w:szCs w:val="24"/>
        </w:rPr>
        <w:t>10</w:t>
      </w:r>
      <w:r w:rsidRPr="005872E5">
        <w:rPr>
          <w:rFonts w:ascii="Times New Roman" w:hAnsi="Times New Roman" w:cs="Times New Roman"/>
          <w:sz w:val="24"/>
          <w:szCs w:val="24"/>
        </w:rPr>
        <w:t>0cm</w:t>
      </w:r>
      <w:r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872E5">
        <w:rPr>
          <w:rFonts w:ascii="Times New Roman" w:hAnsi="Times New Roman" w:cs="Times New Roman"/>
          <w:sz w:val="24"/>
          <w:szCs w:val="24"/>
        </w:rPr>
        <w:t xml:space="preserve"> plastic beaker provided.</w:t>
      </w:r>
    </w:p>
    <w:p w:rsidR="00CE3A9C" w:rsidRPr="005872E5" w:rsidRDefault="00CE3A9C" w:rsidP="00AC5C75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ii) </w:t>
      </w:r>
      <w:r w:rsidR="00AC5C75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Stir the acid</w:t>
      </w:r>
      <w:r w:rsidR="00AC5C75">
        <w:rPr>
          <w:rFonts w:ascii="Times New Roman" w:hAnsi="Times New Roman" w:cs="Times New Roman"/>
          <w:sz w:val="24"/>
          <w:szCs w:val="24"/>
        </w:rPr>
        <w:t xml:space="preserve"> gently and</w:t>
      </w:r>
      <w:r w:rsidRPr="005872E5">
        <w:rPr>
          <w:rFonts w:ascii="Times New Roman" w:hAnsi="Times New Roman" w:cs="Times New Roman"/>
          <w:sz w:val="24"/>
          <w:szCs w:val="24"/>
        </w:rPr>
        <w:t xml:space="preserve"> continuously with the thermometer</w:t>
      </w:r>
      <w:r w:rsidR="00392311">
        <w:rPr>
          <w:rFonts w:ascii="Times New Roman" w:hAnsi="Times New Roman" w:cs="Times New Roman"/>
          <w:sz w:val="24"/>
          <w:szCs w:val="24"/>
        </w:rPr>
        <w:t>. M</w:t>
      </w:r>
      <w:r w:rsidRPr="005872E5">
        <w:rPr>
          <w:rFonts w:ascii="Times New Roman" w:hAnsi="Times New Roman" w:cs="Times New Roman"/>
          <w:sz w:val="24"/>
          <w:szCs w:val="24"/>
        </w:rPr>
        <w:t xml:space="preserve">easure the </w:t>
      </w:r>
      <w:r w:rsidR="00332485" w:rsidRPr="005872E5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392311">
        <w:rPr>
          <w:rFonts w:ascii="Times New Roman" w:hAnsi="Times New Roman" w:cs="Times New Roman"/>
          <w:sz w:val="24"/>
          <w:szCs w:val="24"/>
        </w:rPr>
        <w:t xml:space="preserve">of the acid </w:t>
      </w:r>
      <w:r w:rsidR="00332485" w:rsidRPr="005872E5">
        <w:rPr>
          <w:rFonts w:ascii="Times New Roman" w:hAnsi="Times New Roman" w:cs="Times New Roman"/>
          <w:sz w:val="24"/>
          <w:szCs w:val="24"/>
        </w:rPr>
        <w:t>after every</w:t>
      </w:r>
      <w:r w:rsidR="00392311">
        <w:rPr>
          <w:rFonts w:ascii="Times New Roman" w:hAnsi="Times New Roman" w:cs="Times New Roman"/>
          <w:sz w:val="24"/>
          <w:szCs w:val="24"/>
        </w:rPr>
        <w:t xml:space="preserve"> half a</w:t>
      </w:r>
      <w:r w:rsidR="00332485" w:rsidRPr="005872E5">
        <w:rPr>
          <w:rFonts w:ascii="Times New Roman" w:hAnsi="Times New Roman" w:cs="Times New Roman"/>
          <w:sz w:val="24"/>
          <w:szCs w:val="24"/>
        </w:rPr>
        <w:t xml:space="preserve"> minute </w:t>
      </w:r>
      <w:r w:rsidRPr="005872E5">
        <w:rPr>
          <w:rFonts w:ascii="Times New Roman" w:hAnsi="Times New Roman" w:cs="Times New Roman"/>
          <w:sz w:val="24"/>
          <w:szCs w:val="24"/>
        </w:rPr>
        <w:t xml:space="preserve">for </w:t>
      </w:r>
      <w:r w:rsidR="00392311">
        <w:rPr>
          <w:rFonts w:ascii="Times New Roman" w:hAnsi="Times New Roman" w:cs="Times New Roman"/>
          <w:sz w:val="24"/>
          <w:szCs w:val="24"/>
        </w:rPr>
        <w:t>2</w:t>
      </w:r>
      <w:r w:rsidRPr="005872E5">
        <w:rPr>
          <w:rFonts w:ascii="Times New Roman" w:hAnsi="Times New Roman" w:cs="Times New Roman"/>
          <w:sz w:val="24"/>
          <w:szCs w:val="24"/>
        </w:rPr>
        <w:t xml:space="preserve"> minutes</w:t>
      </w:r>
      <w:r w:rsidR="00392311">
        <w:rPr>
          <w:rFonts w:ascii="Times New Roman" w:hAnsi="Times New Roman" w:cs="Times New Roman"/>
          <w:sz w:val="24"/>
          <w:szCs w:val="24"/>
        </w:rPr>
        <w:t xml:space="preserve"> and r</w:t>
      </w:r>
      <w:r w:rsidRPr="005872E5">
        <w:rPr>
          <w:rFonts w:ascii="Times New Roman" w:hAnsi="Times New Roman" w:cs="Times New Roman"/>
          <w:sz w:val="24"/>
          <w:szCs w:val="24"/>
        </w:rPr>
        <w:t xml:space="preserve">ecord </w:t>
      </w:r>
      <w:r w:rsidR="00392311">
        <w:rPr>
          <w:rFonts w:ascii="Times New Roman" w:hAnsi="Times New Roman" w:cs="Times New Roman"/>
          <w:sz w:val="24"/>
          <w:szCs w:val="24"/>
        </w:rPr>
        <w:t>the values in table II.</w:t>
      </w:r>
      <w:r w:rsidRPr="00587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2D0" w:rsidRDefault="00CE3A9C" w:rsidP="00392311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iii) </w:t>
      </w:r>
      <w:r w:rsidR="00392311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After exactly </w:t>
      </w:r>
      <w:r w:rsidR="00392311">
        <w:rPr>
          <w:rFonts w:ascii="Times New Roman" w:hAnsi="Times New Roman" w:cs="Times New Roman"/>
          <w:sz w:val="24"/>
          <w:szCs w:val="24"/>
        </w:rPr>
        <w:t>2</w:t>
      </w:r>
      <w:r w:rsidR="00E378ED" w:rsidRPr="005872E5">
        <w:rPr>
          <w:rFonts w:ascii="Times New Roman" w:hAnsi="Times New Roman" w:cs="Times New Roman"/>
          <w:position w:val="-12"/>
          <w:sz w:val="24"/>
          <w:szCs w:val="24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8.4pt" o:ole="">
            <v:imagedata r:id="rId7" o:title=""/>
          </v:shape>
          <o:OLEObject Type="Embed" ProgID="Equation.3" ShapeID="_x0000_i1025" DrawAspect="Content" ObjectID="_1432986848" r:id="rId8"/>
        </w:object>
      </w:r>
      <w:r w:rsidR="00D406DF" w:rsidRPr="005872E5">
        <w:rPr>
          <w:rFonts w:ascii="Times New Roman" w:hAnsi="Times New Roman" w:cs="Times New Roman"/>
          <w:sz w:val="24"/>
          <w:szCs w:val="24"/>
        </w:rPr>
        <w:t>minutes</w:t>
      </w:r>
      <w:r w:rsidR="00332485" w:rsidRPr="005872E5">
        <w:rPr>
          <w:rFonts w:ascii="Times New Roman" w:hAnsi="Times New Roman" w:cs="Times New Roman"/>
          <w:sz w:val="24"/>
          <w:szCs w:val="24"/>
        </w:rPr>
        <w:t xml:space="preserve">, </w:t>
      </w:r>
      <w:r w:rsidR="00D406DF" w:rsidRPr="005872E5">
        <w:rPr>
          <w:rFonts w:ascii="Times New Roman" w:hAnsi="Times New Roman" w:cs="Times New Roman"/>
          <w:sz w:val="24"/>
          <w:szCs w:val="24"/>
        </w:rPr>
        <w:t xml:space="preserve">add all the magnesium carbonate </w:t>
      </w:r>
      <w:r w:rsidR="00332485" w:rsidRPr="005872E5">
        <w:rPr>
          <w:rFonts w:ascii="Times New Roman" w:hAnsi="Times New Roman" w:cs="Times New Roman"/>
          <w:sz w:val="24"/>
          <w:szCs w:val="24"/>
        </w:rPr>
        <w:t xml:space="preserve">to </w:t>
      </w:r>
      <w:r w:rsidR="00D406DF" w:rsidRPr="005872E5">
        <w:rPr>
          <w:rFonts w:ascii="Times New Roman" w:hAnsi="Times New Roman" w:cs="Times New Roman"/>
          <w:sz w:val="24"/>
          <w:szCs w:val="24"/>
        </w:rPr>
        <w:t xml:space="preserve">the acid. </w:t>
      </w:r>
      <w:r w:rsidR="00392311">
        <w:rPr>
          <w:rFonts w:ascii="Times New Roman" w:hAnsi="Times New Roman" w:cs="Times New Roman"/>
          <w:sz w:val="24"/>
          <w:szCs w:val="24"/>
        </w:rPr>
        <w:t>Stir with the mixture gently with the thermometer. Measure the temperature of the mixture after every half a minute to complete table II.</w:t>
      </w:r>
      <w:r w:rsidR="00AE7307">
        <w:rPr>
          <w:rFonts w:ascii="Times New Roman" w:hAnsi="Times New Roman" w:cs="Times New Roman"/>
          <w:sz w:val="24"/>
          <w:szCs w:val="24"/>
        </w:rPr>
        <w:t xml:space="preserve">   </w:t>
      </w:r>
      <w:r w:rsidR="00392311">
        <w:rPr>
          <w:rFonts w:ascii="Times New Roman" w:hAnsi="Times New Roman" w:cs="Times New Roman"/>
          <w:sz w:val="24"/>
          <w:szCs w:val="24"/>
        </w:rPr>
        <w:tab/>
      </w:r>
      <w:r w:rsidR="00392311">
        <w:rPr>
          <w:rFonts w:ascii="Times New Roman" w:hAnsi="Times New Roman" w:cs="Times New Roman"/>
          <w:sz w:val="24"/>
          <w:szCs w:val="24"/>
        </w:rPr>
        <w:tab/>
      </w:r>
      <w:r w:rsidR="00392311">
        <w:rPr>
          <w:rFonts w:ascii="Times New Roman" w:hAnsi="Times New Roman" w:cs="Times New Roman"/>
          <w:sz w:val="24"/>
          <w:szCs w:val="24"/>
        </w:rPr>
        <w:tab/>
      </w:r>
      <w:r w:rsidR="00392311">
        <w:rPr>
          <w:rFonts w:ascii="Times New Roman" w:hAnsi="Times New Roman" w:cs="Times New Roman"/>
          <w:sz w:val="24"/>
          <w:szCs w:val="24"/>
        </w:rPr>
        <w:tab/>
      </w:r>
      <w:r w:rsidR="00392311">
        <w:rPr>
          <w:rFonts w:ascii="Times New Roman" w:hAnsi="Times New Roman" w:cs="Times New Roman"/>
          <w:sz w:val="24"/>
          <w:szCs w:val="24"/>
        </w:rPr>
        <w:tab/>
      </w:r>
      <w:r w:rsidR="00AE7307">
        <w:rPr>
          <w:rFonts w:ascii="Times New Roman" w:hAnsi="Times New Roman" w:cs="Times New Roman"/>
          <w:sz w:val="24"/>
          <w:szCs w:val="24"/>
        </w:rPr>
        <w:t>(3</w:t>
      </w:r>
      <w:r w:rsidR="007632D0" w:rsidRPr="005872E5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919BC" w:rsidRPr="00D919BC" w:rsidRDefault="00D919BC" w:rsidP="00392311">
      <w:pPr>
        <w:spacing w:line="360" w:lineRule="atLeast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9BC">
        <w:rPr>
          <w:rFonts w:ascii="Times New Roman" w:hAnsi="Times New Roman" w:cs="Times New Roman"/>
          <w:b/>
          <w:sz w:val="24"/>
          <w:szCs w:val="24"/>
        </w:rPr>
        <w:t>Table II</w:t>
      </w:r>
    </w:p>
    <w:tbl>
      <w:tblPr>
        <w:tblStyle w:val="TableGrid"/>
        <w:tblW w:w="8893" w:type="dxa"/>
        <w:tblInd w:w="108" w:type="dxa"/>
        <w:tblLook w:val="04A0"/>
      </w:tblPr>
      <w:tblGrid>
        <w:gridCol w:w="1794"/>
        <w:gridCol w:w="648"/>
        <w:gridCol w:w="646"/>
        <w:gridCol w:w="646"/>
        <w:gridCol w:w="676"/>
        <w:gridCol w:w="646"/>
        <w:gridCol w:w="646"/>
        <w:gridCol w:w="646"/>
        <w:gridCol w:w="646"/>
        <w:gridCol w:w="646"/>
        <w:gridCol w:w="622"/>
        <w:gridCol w:w="631"/>
      </w:tblGrid>
      <w:tr w:rsidR="00C37174" w:rsidRPr="005872E5" w:rsidTr="00C37174">
        <w:trPr>
          <w:trHeight w:val="512"/>
        </w:trPr>
        <w:tc>
          <w:tcPr>
            <w:tcW w:w="1794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Time / min</w:t>
            </w:r>
          </w:p>
        </w:tc>
        <w:tc>
          <w:tcPr>
            <w:tcW w:w="648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64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1½</w:t>
            </w:r>
          </w:p>
        </w:tc>
        <w:tc>
          <w:tcPr>
            <w:tcW w:w="64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2½</w:t>
            </w:r>
          </w:p>
        </w:tc>
        <w:tc>
          <w:tcPr>
            <w:tcW w:w="64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3½</w:t>
            </w:r>
          </w:p>
        </w:tc>
        <w:tc>
          <w:tcPr>
            <w:tcW w:w="646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4½</w:t>
            </w:r>
          </w:p>
        </w:tc>
        <w:tc>
          <w:tcPr>
            <w:tcW w:w="631" w:type="dxa"/>
          </w:tcPr>
          <w:p w:rsidR="00FE39AB" w:rsidRPr="005872E5" w:rsidRDefault="00D919BC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7174" w:rsidRPr="005872E5" w:rsidTr="00D919BC">
        <w:trPr>
          <w:trHeight w:val="472"/>
        </w:trPr>
        <w:tc>
          <w:tcPr>
            <w:tcW w:w="1794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Temperature/ </w:t>
            </w:r>
            <w:r w:rsidRPr="005872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8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</w:tcPr>
          <w:p w:rsidR="00FE39AB" w:rsidRPr="005872E5" w:rsidRDefault="00FE39AB" w:rsidP="00D919BC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FE39AB" w:rsidRPr="005872E5" w:rsidRDefault="00FE39AB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2D0" w:rsidRPr="005872E5" w:rsidRDefault="007632D0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7632D0" w:rsidRPr="005872E5" w:rsidRDefault="007632D0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b)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Plot a graph of temperature against time.                                                        (3 marks)</w:t>
      </w:r>
    </w:p>
    <w:p w:rsidR="007632D0" w:rsidRPr="005872E5" w:rsidRDefault="007632D0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630665" w:rsidRPr="005872E5" w:rsidRDefault="007632D0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c)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Use your graph to determine the maximum temperature change.                     (1 mark)</w:t>
      </w:r>
    </w:p>
    <w:p w:rsidR="00630665" w:rsidRPr="005872E5" w:rsidRDefault="00630665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630665" w:rsidRPr="005872E5" w:rsidRDefault="00630665" w:rsidP="00D919BC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d)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>Calculate the heat energy</w:t>
      </w:r>
      <w:r w:rsidR="00A263FC" w:rsidRPr="005872E5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26" type="#_x0000_t75" style="width:10.9pt;height:12.55pt" o:ole="">
            <v:imagedata r:id="rId9" o:title=""/>
          </v:shape>
          <o:OLEObject Type="Embed" ProgID="Equation.3" ShapeID="_x0000_i1026" DrawAspect="Content" ObjectID="_1432986849" r:id="rId10"/>
        </w:object>
      </w:r>
      <w:r w:rsidR="00A263FC" w:rsidRPr="005872E5">
        <w:rPr>
          <w:rFonts w:ascii="Times New Roman" w:hAnsi="Times New Roman" w:cs="Times New Roman"/>
          <w:sz w:val="24"/>
          <w:szCs w:val="24"/>
        </w:rPr>
        <w:t>H</w:t>
      </w:r>
      <w:r w:rsidRPr="005872E5">
        <w:rPr>
          <w:rFonts w:ascii="Times New Roman" w:hAnsi="Times New Roman" w:cs="Times New Roman"/>
          <w:sz w:val="24"/>
          <w:szCs w:val="24"/>
        </w:rPr>
        <w:t xml:space="preserve"> produced in joules in this reaction between Magnesium carbonate and dilute nitric acid. Use the formula</w:t>
      </w:r>
    </w:p>
    <w:p w:rsidR="00282028" w:rsidRPr="005872E5" w:rsidRDefault="00630665" w:rsidP="00D919BC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Energy change</w:t>
      </w:r>
      <w:r w:rsidR="00A263FC" w:rsidRPr="005872E5">
        <w:rPr>
          <w:rFonts w:ascii="Times New Roman" w:hAnsi="Times New Roman" w:cs="Times New Roman"/>
          <w:sz w:val="24"/>
          <w:szCs w:val="24"/>
        </w:rPr>
        <w:t xml:space="preserve">; </w:t>
      </w:r>
      <w:r w:rsidR="00A263FC" w:rsidRPr="005872E5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27" type="#_x0000_t75" style="width:10.9pt;height:12.55pt" o:ole="">
            <v:imagedata r:id="rId9" o:title=""/>
          </v:shape>
          <o:OLEObject Type="Embed" ProgID="Equation.3" ShapeID="_x0000_i1027" DrawAspect="Content" ObjectID="_1432986850" r:id="rId11"/>
        </w:object>
      </w:r>
      <w:r w:rsidR="00A263FC" w:rsidRPr="005872E5">
        <w:rPr>
          <w:rFonts w:ascii="Times New Roman" w:hAnsi="Times New Roman" w:cs="Times New Roman"/>
          <w:sz w:val="24"/>
          <w:szCs w:val="24"/>
        </w:rPr>
        <w:t xml:space="preserve">H </w:t>
      </w:r>
      <w:r w:rsidRPr="005872E5">
        <w:rPr>
          <w:rFonts w:ascii="Times New Roman" w:hAnsi="Times New Roman" w:cs="Times New Roman"/>
          <w:sz w:val="24"/>
          <w:szCs w:val="24"/>
        </w:rPr>
        <w:t>= Mass of solution  ×    Specific heat capacity    ×   Temperature rise</w:t>
      </w:r>
    </w:p>
    <w:p w:rsidR="00D32FAD" w:rsidRPr="005872E5" w:rsidRDefault="00282028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( Assume: Density of solution=1g/cm</w:t>
      </w:r>
      <w:r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32FAD" w:rsidRPr="005872E5">
        <w:rPr>
          <w:rFonts w:ascii="Times New Roman" w:hAnsi="Times New Roman" w:cs="Times New Roman"/>
          <w:sz w:val="24"/>
          <w:szCs w:val="24"/>
        </w:rPr>
        <w:t>, Specific heat capacity = 4.2J g</w:t>
      </w:r>
      <w:r w:rsidR="00D32FAD" w:rsidRPr="005872E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32FAD" w:rsidRPr="005872E5">
        <w:rPr>
          <w:rFonts w:ascii="Times New Roman" w:hAnsi="Times New Roman" w:cs="Times New Roman"/>
          <w:sz w:val="24"/>
          <w:szCs w:val="24"/>
        </w:rPr>
        <w:t>K</w:t>
      </w:r>
      <w:r w:rsidR="00D32FAD" w:rsidRPr="005872E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32FAD" w:rsidRPr="005872E5">
        <w:rPr>
          <w:rFonts w:ascii="Times New Roman" w:hAnsi="Times New Roman" w:cs="Times New Roman"/>
          <w:sz w:val="24"/>
          <w:szCs w:val="24"/>
        </w:rPr>
        <w:t>).           (2 marks)</w:t>
      </w:r>
    </w:p>
    <w:p w:rsidR="00D32FAD" w:rsidRPr="005872E5" w:rsidRDefault="00D32FAD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D32FAD" w:rsidRPr="005872E5" w:rsidRDefault="00D32FAD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D32FAD" w:rsidRDefault="00D32FAD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71E24" w:rsidRPr="005872E5" w:rsidRDefault="00371E24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D32FAD" w:rsidRPr="005872E5" w:rsidRDefault="00D32FAD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F90998" w:rsidRPr="005872E5" w:rsidRDefault="00D32FAD" w:rsidP="00D919BC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e)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Calculate the enthalpy change </w:t>
      </w:r>
      <w:r w:rsidR="00A263FC" w:rsidRPr="005872E5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28" type="#_x0000_t75" style="width:10.9pt;height:12.55pt" o:ole="">
            <v:imagedata r:id="rId12" o:title=""/>
          </v:shape>
          <o:OLEObject Type="Embed" ProgID="Equation.3" ShapeID="_x0000_i1028" DrawAspect="Content" ObjectID="_1432986851" r:id="rId13"/>
        </w:object>
      </w:r>
      <w:r w:rsidR="00A263FC" w:rsidRPr="005872E5">
        <w:rPr>
          <w:rFonts w:ascii="Times New Roman" w:hAnsi="Times New Roman" w:cs="Times New Roman"/>
          <w:sz w:val="24"/>
          <w:szCs w:val="24"/>
        </w:rPr>
        <w:t>H for the reaction of one mole  magnes</w:t>
      </w:r>
      <w:r w:rsidR="002E6E7F" w:rsidRPr="005872E5">
        <w:rPr>
          <w:rFonts w:ascii="Times New Roman" w:hAnsi="Times New Roman" w:cs="Times New Roman"/>
          <w:sz w:val="24"/>
          <w:szCs w:val="24"/>
        </w:rPr>
        <w:t>ium carbonate with n</w:t>
      </w:r>
      <w:r w:rsidR="00A263FC" w:rsidRPr="005872E5">
        <w:rPr>
          <w:rFonts w:ascii="Times New Roman" w:hAnsi="Times New Roman" w:cs="Times New Roman"/>
          <w:sz w:val="24"/>
          <w:szCs w:val="24"/>
        </w:rPr>
        <w:t>itric acid</w:t>
      </w:r>
      <w:r w:rsidR="002E6E7F" w:rsidRPr="005872E5">
        <w:rPr>
          <w:rFonts w:ascii="Times New Roman" w:hAnsi="Times New Roman" w:cs="Times New Roman"/>
          <w:sz w:val="24"/>
          <w:szCs w:val="24"/>
        </w:rPr>
        <w:t>.</w:t>
      </w:r>
      <w:r w:rsidR="00D919BC">
        <w:rPr>
          <w:rFonts w:ascii="Times New Roman" w:hAnsi="Times New Roman" w:cs="Times New Roman"/>
          <w:sz w:val="24"/>
          <w:szCs w:val="24"/>
        </w:rPr>
        <w:t xml:space="preserve"> (Mg = 24, C = 12, O = 16)</w:t>
      </w:r>
      <w:r w:rsidR="002E6E7F" w:rsidRPr="00587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(1 mark)</w:t>
      </w:r>
    </w:p>
    <w:p w:rsidR="00F90998" w:rsidRDefault="00F90998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2C70DB" w:rsidRPr="005872E5" w:rsidRDefault="002C70DB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F90998" w:rsidRPr="005872E5" w:rsidRDefault="00F90998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65E17" w:rsidRDefault="00365E1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7F485C" w:rsidRDefault="00F90998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486400" cy="7086600"/>
            <wp:effectExtent l="0" t="0" r="0" b="0"/>
            <wp:docPr id="1" name="Picture 1" descr="F59FA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59FA16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E17" w:rsidRDefault="00365E1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65E17" w:rsidRDefault="00365E1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65E17" w:rsidRDefault="00365E17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034322" w:rsidRPr="005872E5" w:rsidRDefault="00050E7A" w:rsidP="00D919BC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12A2D" w:rsidRPr="005872E5">
        <w:rPr>
          <w:rFonts w:ascii="Times New Roman" w:hAnsi="Times New Roman" w:cs="Times New Roman"/>
          <w:sz w:val="24"/>
          <w:szCs w:val="24"/>
        </w:rPr>
        <w:t xml:space="preserve">)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="00212A2D" w:rsidRPr="005872E5">
        <w:rPr>
          <w:rFonts w:ascii="Times New Roman" w:hAnsi="Times New Roman" w:cs="Times New Roman"/>
          <w:sz w:val="24"/>
          <w:szCs w:val="24"/>
        </w:rPr>
        <w:t>You are provided with solid P which is a mixture of two s</w:t>
      </w:r>
      <w:r w:rsidR="00E4182B" w:rsidRPr="005872E5">
        <w:rPr>
          <w:rFonts w:ascii="Times New Roman" w:hAnsi="Times New Roman" w:cs="Times New Roman"/>
          <w:sz w:val="24"/>
          <w:szCs w:val="24"/>
        </w:rPr>
        <w:t>a</w:t>
      </w:r>
      <w:r w:rsidR="00212A2D" w:rsidRPr="005872E5">
        <w:rPr>
          <w:rFonts w:ascii="Times New Roman" w:hAnsi="Times New Roman" w:cs="Times New Roman"/>
          <w:sz w:val="24"/>
          <w:szCs w:val="24"/>
        </w:rPr>
        <w:t xml:space="preserve">lts containing two different cations and two different anions. </w:t>
      </w:r>
      <w:r w:rsidR="00325881" w:rsidRPr="005872E5">
        <w:rPr>
          <w:rFonts w:ascii="Times New Roman" w:hAnsi="Times New Roman" w:cs="Times New Roman"/>
          <w:sz w:val="24"/>
          <w:szCs w:val="24"/>
        </w:rPr>
        <w:t xml:space="preserve">Carry out the following tests and record your observations and inferences in the spaces provided. </w:t>
      </w:r>
    </w:p>
    <w:p w:rsidR="00034322" w:rsidRDefault="00F05595" w:rsidP="00D919BC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485C">
        <w:rPr>
          <w:rFonts w:ascii="Times New Roman" w:hAnsi="Times New Roman" w:cs="Times New Roman"/>
          <w:sz w:val="24"/>
          <w:szCs w:val="24"/>
        </w:rPr>
        <w:t>a</w:t>
      </w:r>
      <w:r w:rsidR="00034322" w:rsidRPr="007F485C">
        <w:rPr>
          <w:rFonts w:ascii="Times New Roman" w:hAnsi="Times New Roman" w:cs="Times New Roman"/>
          <w:sz w:val="24"/>
          <w:szCs w:val="24"/>
        </w:rPr>
        <w:t xml:space="preserve">)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="00034322" w:rsidRPr="007F485C">
        <w:rPr>
          <w:rFonts w:ascii="Times New Roman" w:hAnsi="Times New Roman" w:cs="Times New Roman"/>
          <w:sz w:val="24"/>
          <w:szCs w:val="24"/>
        </w:rPr>
        <w:t>Place some solid P in a dr</w:t>
      </w:r>
      <w:r w:rsidR="00B91D49" w:rsidRPr="007F485C">
        <w:rPr>
          <w:rFonts w:ascii="Times New Roman" w:hAnsi="Times New Roman" w:cs="Times New Roman"/>
          <w:sz w:val="24"/>
          <w:szCs w:val="24"/>
        </w:rPr>
        <w:t>y test tube and heat it gently.</w:t>
      </w:r>
      <w:r w:rsidR="00034322" w:rsidRPr="007F485C">
        <w:rPr>
          <w:rFonts w:ascii="Times New Roman" w:hAnsi="Times New Roman" w:cs="Times New Roman"/>
          <w:sz w:val="24"/>
          <w:szCs w:val="24"/>
        </w:rPr>
        <w:t xml:space="preserve"> Test any gas prod</w:t>
      </w:r>
      <w:r w:rsidR="00E4182B" w:rsidRPr="007F485C">
        <w:rPr>
          <w:rFonts w:ascii="Times New Roman" w:hAnsi="Times New Roman" w:cs="Times New Roman"/>
          <w:sz w:val="24"/>
          <w:szCs w:val="24"/>
        </w:rPr>
        <w:t>uced with cobalt</w:t>
      </w:r>
      <w:r w:rsidR="00B91D49">
        <w:rPr>
          <w:rFonts w:ascii="Times New Roman" w:hAnsi="Times New Roman" w:cs="Times New Roman"/>
          <w:sz w:val="24"/>
          <w:szCs w:val="24"/>
        </w:rPr>
        <w:t xml:space="preserve"> (II)</w:t>
      </w:r>
      <w:r w:rsidR="00E4182B" w:rsidRPr="005872E5">
        <w:rPr>
          <w:rFonts w:ascii="Times New Roman" w:hAnsi="Times New Roman" w:cs="Times New Roman"/>
          <w:sz w:val="24"/>
          <w:szCs w:val="24"/>
        </w:rPr>
        <w:t xml:space="preserve"> chl</w:t>
      </w:r>
      <w:r w:rsidR="00B91D49">
        <w:rPr>
          <w:rFonts w:ascii="Times New Roman" w:hAnsi="Times New Roman" w:cs="Times New Roman"/>
          <w:sz w:val="24"/>
          <w:szCs w:val="24"/>
        </w:rPr>
        <w:t xml:space="preserve">oride paper. 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365E17" w:rsidRPr="005872E5" w:rsidTr="00D919BC">
        <w:trPr>
          <w:trHeight w:val="781"/>
        </w:trPr>
        <w:tc>
          <w:tcPr>
            <w:tcW w:w="4651" w:type="dxa"/>
          </w:tcPr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51" w:type="dxa"/>
          </w:tcPr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65E17" w:rsidRPr="005872E5" w:rsidTr="00D919BC">
        <w:trPr>
          <w:trHeight w:val="1419"/>
        </w:trPr>
        <w:tc>
          <w:tcPr>
            <w:tcW w:w="4651" w:type="dxa"/>
          </w:tcPr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  <w:tc>
          <w:tcPr>
            <w:tcW w:w="4651" w:type="dxa"/>
          </w:tcPr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17" w:rsidRPr="005872E5" w:rsidRDefault="00365E17" w:rsidP="00D919B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</w:tr>
    </w:tbl>
    <w:p w:rsidR="00034322" w:rsidRPr="005872E5" w:rsidRDefault="00034322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DB1B55" w:rsidRPr="005872E5" w:rsidRDefault="00F05595" w:rsidP="00D919BC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b</w:t>
      </w:r>
      <w:r w:rsidR="00E4182B" w:rsidRPr="005872E5">
        <w:rPr>
          <w:rFonts w:ascii="Times New Roman" w:hAnsi="Times New Roman" w:cs="Times New Roman"/>
          <w:sz w:val="24"/>
          <w:szCs w:val="24"/>
        </w:rPr>
        <w:t xml:space="preserve">)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="00E4182B" w:rsidRPr="005872E5">
        <w:rPr>
          <w:rFonts w:ascii="Times New Roman" w:hAnsi="Times New Roman" w:cs="Times New Roman"/>
          <w:sz w:val="24"/>
          <w:szCs w:val="24"/>
        </w:rPr>
        <w:t>Place about 2cm</w:t>
      </w:r>
      <w:r w:rsidR="00E4182B"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182B" w:rsidRPr="005872E5">
        <w:rPr>
          <w:rFonts w:ascii="Times New Roman" w:hAnsi="Times New Roman" w:cs="Times New Roman"/>
          <w:sz w:val="24"/>
          <w:szCs w:val="24"/>
        </w:rPr>
        <w:t xml:space="preserve"> of 2M sodium hydroxide  </w:t>
      </w:r>
      <w:r w:rsidR="00DB1B55" w:rsidRPr="005872E5">
        <w:rPr>
          <w:rFonts w:ascii="Times New Roman" w:hAnsi="Times New Roman" w:cs="Times New Roman"/>
          <w:sz w:val="24"/>
          <w:szCs w:val="24"/>
        </w:rPr>
        <w:t>in a test tube.  Add some solid P to the test tube. Warm the mixture gently and test any gas produced with a damp</w:t>
      </w:r>
      <w:r w:rsidR="00D919BC">
        <w:rPr>
          <w:rFonts w:ascii="Times New Roman" w:hAnsi="Times New Roman" w:cs="Times New Roman"/>
          <w:sz w:val="24"/>
          <w:szCs w:val="24"/>
        </w:rPr>
        <w:t xml:space="preserve"> universal</w:t>
      </w:r>
      <w:r w:rsidR="00DB1B55" w:rsidRPr="005872E5">
        <w:rPr>
          <w:rFonts w:ascii="Times New Roman" w:hAnsi="Times New Roman" w:cs="Times New Roman"/>
          <w:sz w:val="24"/>
          <w:szCs w:val="24"/>
        </w:rPr>
        <w:t xml:space="preserve"> indicator paper. Record the pH value.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DB1B55" w:rsidRPr="005872E5" w:rsidTr="00D919BC">
        <w:trPr>
          <w:trHeight w:val="781"/>
        </w:trPr>
        <w:tc>
          <w:tcPr>
            <w:tcW w:w="4651" w:type="dxa"/>
          </w:tcPr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51" w:type="dxa"/>
          </w:tcPr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DB1B55" w:rsidRPr="005872E5" w:rsidTr="00371E24">
        <w:trPr>
          <w:trHeight w:val="1134"/>
        </w:trPr>
        <w:tc>
          <w:tcPr>
            <w:tcW w:w="4651" w:type="dxa"/>
          </w:tcPr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  <w:tc>
          <w:tcPr>
            <w:tcW w:w="4651" w:type="dxa"/>
          </w:tcPr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55" w:rsidRPr="005872E5" w:rsidRDefault="00DB1B55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</w:tr>
    </w:tbl>
    <w:p w:rsidR="00DB1B55" w:rsidRPr="005872E5" w:rsidRDefault="00DB1B55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060A39" w:rsidRPr="005872E5" w:rsidRDefault="00F05595" w:rsidP="00D919BC">
      <w:pPr>
        <w:spacing w:after="0"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>c</w:t>
      </w:r>
      <w:r w:rsidR="001912CB" w:rsidRPr="005872E5">
        <w:rPr>
          <w:rFonts w:ascii="Times New Roman" w:hAnsi="Times New Roman" w:cs="Times New Roman"/>
          <w:sz w:val="24"/>
          <w:szCs w:val="24"/>
        </w:rPr>
        <w:t>)</w:t>
      </w:r>
      <w:r w:rsidR="00060A39" w:rsidRPr="005872E5">
        <w:rPr>
          <w:rFonts w:ascii="Times New Roman" w:hAnsi="Times New Roman" w:cs="Times New Roman"/>
          <w:sz w:val="24"/>
          <w:szCs w:val="24"/>
        </w:rPr>
        <w:t xml:space="preserve"> 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="00060A39" w:rsidRPr="005872E5">
        <w:rPr>
          <w:rFonts w:ascii="Times New Roman" w:hAnsi="Times New Roman" w:cs="Times New Roman"/>
          <w:sz w:val="24"/>
          <w:szCs w:val="24"/>
        </w:rPr>
        <w:t>Place the remaining solid P in a boiling tube. Add about 8 cm</w:t>
      </w:r>
      <w:r w:rsidR="00060A39" w:rsidRPr="005872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60A39" w:rsidRPr="005872E5">
        <w:rPr>
          <w:rFonts w:ascii="Times New Roman" w:hAnsi="Times New Roman" w:cs="Times New Roman"/>
          <w:sz w:val="24"/>
          <w:szCs w:val="24"/>
        </w:rPr>
        <w:t xml:space="preserve"> of distilled water to the solid in the boiling tube. Shake well.</w:t>
      </w:r>
    </w:p>
    <w:p w:rsidR="00060A39" w:rsidRPr="005872E5" w:rsidRDefault="00060A39" w:rsidP="00365E17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060A39" w:rsidRPr="005872E5" w:rsidTr="00D919BC">
        <w:trPr>
          <w:trHeight w:val="781"/>
        </w:trPr>
        <w:tc>
          <w:tcPr>
            <w:tcW w:w="4651" w:type="dxa"/>
          </w:tcPr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71E2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51" w:type="dxa"/>
          </w:tcPr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060A39" w:rsidRPr="005872E5" w:rsidTr="00220268">
        <w:trPr>
          <w:trHeight w:val="1134"/>
        </w:trPr>
        <w:tc>
          <w:tcPr>
            <w:tcW w:w="4651" w:type="dxa"/>
          </w:tcPr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  <w:tc>
          <w:tcPr>
            <w:tcW w:w="4651" w:type="dxa"/>
          </w:tcPr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39" w:rsidRPr="005872E5" w:rsidRDefault="00060A3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</w:tr>
    </w:tbl>
    <w:p w:rsidR="005C43F8" w:rsidRDefault="00F05595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 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Divide </w:t>
      </w:r>
      <w:r w:rsidR="005C43F8">
        <w:rPr>
          <w:rFonts w:ascii="Times New Roman" w:hAnsi="Times New Roman" w:cs="Times New Roman"/>
          <w:sz w:val="24"/>
          <w:szCs w:val="24"/>
        </w:rPr>
        <w:t xml:space="preserve">the resulting mixture into three </w:t>
      </w:r>
      <w:r w:rsidRPr="005872E5">
        <w:rPr>
          <w:rFonts w:ascii="Times New Roman" w:hAnsi="Times New Roman" w:cs="Times New Roman"/>
          <w:sz w:val="24"/>
          <w:szCs w:val="24"/>
        </w:rPr>
        <w:t xml:space="preserve">portions. </w:t>
      </w:r>
    </w:p>
    <w:p w:rsidR="00972F69" w:rsidRPr="005872E5" w:rsidRDefault="00F05595" w:rsidP="00D919BC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 w:rsidR="008D3F2D" w:rsidRPr="005872E5">
        <w:rPr>
          <w:rFonts w:ascii="Times New Roman" w:hAnsi="Times New Roman" w:cs="Times New Roman"/>
          <w:sz w:val="24"/>
          <w:szCs w:val="24"/>
        </w:rPr>
        <w:t xml:space="preserve"> </w:t>
      </w:r>
      <w:r w:rsidR="00D919BC">
        <w:rPr>
          <w:rFonts w:ascii="Times New Roman" w:hAnsi="Times New Roman" w:cs="Times New Roman"/>
          <w:sz w:val="24"/>
          <w:szCs w:val="24"/>
        </w:rPr>
        <w:tab/>
      </w:r>
      <w:r w:rsidR="008D3F2D" w:rsidRPr="005872E5">
        <w:rPr>
          <w:rFonts w:ascii="Times New Roman" w:hAnsi="Times New Roman" w:cs="Times New Roman"/>
          <w:sz w:val="24"/>
          <w:szCs w:val="24"/>
        </w:rPr>
        <w:t>To the first portion, a</w:t>
      </w:r>
      <w:r w:rsidR="00972F69" w:rsidRPr="005872E5">
        <w:rPr>
          <w:rFonts w:ascii="Times New Roman" w:hAnsi="Times New Roman" w:cs="Times New Roman"/>
          <w:sz w:val="24"/>
          <w:szCs w:val="24"/>
        </w:rPr>
        <w:t xml:space="preserve">dd </w:t>
      </w:r>
      <w:r w:rsidR="00D919BC">
        <w:rPr>
          <w:rFonts w:ascii="Times New Roman" w:hAnsi="Times New Roman" w:cs="Times New Roman"/>
          <w:sz w:val="24"/>
          <w:szCs w:val="24"/>
        </w:rPr>
        <w:t>two drops of</w:t>
      </w:r>
      <w:r w:rsidR="00972F69" w:rsidRPr="005872E5">
        <w:rPr>
          <w:rFonts w:ascii="Times New Roman" w:hAnsi="Times New Roman" w:cs="Times New Roman"/>
          <w:sz w:val="24"/>
          <w:szCs w:val="24"/>
        </w:rPr>
        <w:t xml:space="preserve"> silver nitrate solution followed by some 2M nitric acid. Then add an excess solu</w:t>
      </w:r>
      <w:r w:rsidR="008D3F2D" w:rsidRPr="005872E5">
        <w:rPr>
          <w:rFonts w:ascii="Times New Roman" w:hAnsi="Times New Roman" w:cs="Times New Roman"/>
          <w:sz w:val="24"/>
          <w:szCs w:val="24"/>
        </w:rPr>
        <w:t xml:space="preserve">tion of aqueous ammonia </w:t>
      </w:r>
      <w:r w:rsidR="00972F69" w:rsidRPr="005872E5">
        <w:rPr>
          <w:rFonts w:ascii="Times New Roman" w:hAnsi="Times New Roman" w:cs="Times New Roman"/>
          <w:sz w:val="24"/>
          <w:szCs w:val="24"/>
        </w:rPr>
        <w:t>to the resulting mixture.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972F69" w:rsidRPr="005872E5" w:rsidTr="00D919BC">
        <w:trPr>
          <w:trHeight w:val="781"/>
        </w:trPr>
        <w:tc>
          <w:tcPr>
            <w:tcW w:w="4651" w:type="dxa"/>
          </w:tcPr>
          <w:p w:rsidR="00220268" w:rsidRDefault="00220268" w:rsidP="00371E2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71E2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651" w:type="dxa"/>
          </w:tcPr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972F69" w:rsidRPr="005872E5" w:rsidTr="00220268">
        <w:trPr>
          <w:trHeight w:hRule="exact" w:val="2274"/>
        </w:trPr>
        <w:tc>
          <w:tcPr>
            <w:tcW w:w="4651" w:type="dxa"/>
          </w:tcPr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Pr="005872E5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(2</w:t>
            </w: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(2 marks)</w:t>
            </w:r>
          </w:p>
        </w:tc>
        <w:tc>
          <w:tcPr>
            <w:tcW w:w="4651" w:type="dxa"/>
          </w:tcPr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84" w:rsidRPr="005872E5" w:rsidRDefault="0028577A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220268" w:rsidRPr="005872E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972F69" w:rsidRPr="005872E5" w:rsidRDefault="00972F6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E24" w:rsidRDefault="00371E24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034322" w:rsidRPr="005872E5" w:rsidRDefault="002A2060" w:rsidP="0028577A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ii) </w:t>
      </w:r>
      <w:r w:rsidR="0028577A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To the second portion, add </w:t>
      </w:r>
      <w:r w:rsidR="00D919BC">
        <w:rPr>
          <w:rFonts w:ascii="Times New Roman" w:hAnsi="Times New Roman" w:cs="Times New Roman"/>
          <w:sz w:val="24"/>
          <w:szCs w:val="24"/>
        </w:rPr>
        <w:t xml:space="preserve">four drops of </w:t>
      </w:r>
      <w:r w:rsidRPr="005872E5">
        <w:rPr>
          <w:rFonts w:ascii="Times New Roman" w:hAnsi="Times New Roman" w:cs="Times New Roman"/>
          <w:sz w:val="24"/>
          <w:szCs w:val="24"/>
        </w:rPr>
        <w:t xml:space="preserve"> barium nitrate</w:t>
      </w:r>
      <w:r w:rsidR="0028577A">
        <w:rPr>
          <w:rFonts w:ascii="Times New Roman" w:hAnsi="Times New Roman" w:cs="Times New Roman"/>
          <w:sz w:val="24"/>
          <w:szCs w:val="24"/>
        </w:rPr>
        <w:t xml:space="preserve"> solution</w:t>
      </w:r>
      <w:r w:rsidRPr="005872E5">
        <w:rPr>
          <w:rFonts w:ascii="Times New Roman" w:hAnsi="Times New Roman" w:cs="Times New Roman"/>
          <w:sz w:val="24"/>
          <w:szCs w:val="24"/>
        </w:rPr>
        <w:t xml:space="preserve">. </w:t>
      </w:r>
      <w:r w:rsidR="00A96D18" w:rsidRPr="005872E5">
        <w:rPr>
          <w:rFonts w:ascii="Times New Roman" w:hAnsi="Times New Roman" w:cs="Times New Roman"/>
          <w:b/>
          <w:sz w:val="24"/>
          <w:szCs w:val="24"/>
        </w:rPr>
        <w:t>(Retain the resulting mixture for the next test)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2A2060" w:rsidRPr="005872E5" w:rsidTr="00D919BC">
        <w:trPr>
          <w:trHeight w:val="781"/>
        </w:trPr>
        <w:tc>
          <w:tcPr>
            <w:tcW w:w="4651" w:type="dxa"/>
          </w:tcPr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71E2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51" w:type="dxa"/>
          </w:tcPr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2A2060" w:rsidRPr="005872E5" w:rsidTr="008741B1">
        <w:trPr>
          <w:trHeight w:hRule="exact" w:val="1828"/>
        </w:trPr>
        <w:tc>
          <w:tcPr>
            <w:tcW w:w="4651" w:type="dxa"/>
          </w:tcPr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Pr="005872E5" w:rsidRDefault="0028577A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8741B1" w:rsidRPr="005872E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2A2060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8" w:rsidRPr="005872E5" w:rsidRDefault="00220268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  <w:tc>
          <w:tcPr>
            <w:tcW w:w="4651" w:type="dxa"/>
          </w:tcPr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60" w:rsidRPr="005872E5" w:rsidRDefault="002A2060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(2 marks)</w:t>
            </w:r>
          </w:p>
        </w:tc>
      </w:tr>
    </w:tbl>
    <w:p w:rsidR="002A2060" w:rsidRPr="005872E5" w:rsidRDefault="002A2060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034322" w:rsidRPr="005872E5" w:rsidRDefault="003806F9" w:rsidP="0028577A">
      <w:pPr>
        <w:spacing w:line="36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2E5">
        <w:rPr>
          <w:rFonts w:ascii="Times New Roman" w:hAnsi="Times New Roman" w:cs="Times New Roman"/>
          <w:sz w:val="24"/>
          <w:szCs w:val="24"/>
        </w:rPr>
        <w:t xml:space="preserve">iii) </w:t>
      </w:r>
      <w:r w:rsidR="0028577A">
        <w:rPr>
          <w:rFonts w:ascii="Times New Roman" w:hAnsi="Times New Roman" w:cs="Times New Roman"/>
          <w:sz w:val="24"/>
          <w:szCs w:val="24"/>
        </w:rPr>
        <w:tab/>
      </w:r>
      <w:r w:rsidRPr="005872E5">
        <w:rPr>
          <w:rFonts w:ascii="Times New Roman" w:hAnsi="Times New Roman" w:cs="Times New Roman"/>
          <w:sz w:val="24"/>
          <w:szCs w:val="24"/>
        </w:rPr>
        <w:t xml:space="preserve">To the </w:t>
      </w:r>
      <w:r w:rsidR="005C43F8">
        <w:rPr>
          <w:rFonts w:ascii="Times New Roman" w:hAnsi="Times New Roman" w:cs="Times New Roman"/>
          <w:sz w:val="24"/>
          <w:szCs w:val="24"/>
        </w:rPr>
        <w:t xml:space="preserve">test result of </w:t>
      </w:r>
      <w:r w:rsidRPr="005872E5">
        <w:rPr>
          <w:rFonts w:ascii="Times New Roman" w:hAnsi="Times New Roman" w:cs="Times New Roman"/>
          <w:sz w:val="24"/>
          <w:szCs w:val="24"/>
        </w:rPr>
        <w:t>c (ii)</w:t>
      </w:r>
      <w:r w:rsidR="005C43F8">
        <w:rPr>
          <w:rFonts w:ascii="Times New Roman" w:hAnsi="Times New Roman" w:cs="Times New Roman"/>
          <w:sz w:val="24"/>
          <w:szCs w:val="24"/>
        </w:rPr>
        <w:t>,</w:t>
      </w:r>
      <w:r w:rsidRPr="005872E5">
        <w:rPr>
          <w:rFonts w:ascii="Times New Roman" w:hAnsi="Times New Roman" w:cs="Times New Roman"/>
          <w:sz w:val="24"/>
          <w:szCs w:val="24"/>
        </w:rPr>
        <w:t xml:space="preserve"> add</w:t>
      </w:r>
      <w:r w:rsidR="0028577A">
        <w:rPr>
          <w:rFonts w:ascii="Times New Roman" w:hAnsi="Times New Roman" w:cs="Times New Roman"/>
          <w:sz w:val="24"/>
          <w:szCs w:val="24"/>
        </w:rPr>
        <w:t xml:space="preserve"> some</w:t>
      </w:r>
      <w:r w:rsidRPr="005872E5">
        <w:rPr>
          <w:rFonts w:ascii="Times New Roman" w:hAnsi="Times New Roman" w:cs="Times New Roman"/>
          <w:sz w:val="24"/>
          <w:szCs w:val="24"/>
        </w:rPr>
        <w:t xml:space="preserve"> dilute nitric acid</w:t>
      </w:r>
      <w:r w:rsidR="0028577A">
        <w:rPr>
          <w:rFonts w:ascii="Times New Roman" w:hAnsi="Times New Roman" w:cs="Times New Roman"/>
          <w:sz w:val="24"/>
          <w:szCs w:val="24"/>
        </w:rPr>
        <w:t xml:space="preserve"> until no further change</w:t>
      </w:r>
      <w:r w:rsidRPr="005872E5">
        <w:rPr>
          <w:rFonts w:ascii="Times New Roman" w:hAnsi="Times New Roman" w:cs="Times New Roman"/>
          <w:sz w:val="24"/>
          <w:szCs w:val="24"/>
        </w:rPr>
        <w:t>. Test any gas evolved with a piece of filter paper soaked in acidified potassium dichromate (VI).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3806F9" w:rsidRPr="005872E5" w:rsidTr="00D919BC">
        <w:trPr>
          <w:trHeight w:val="781"/>
        </w:trPr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71E2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5C43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806F9" w:rsidRPr="005872E5" w:rsidTr="00D919BC">
        <w:trPr>
          <w:trHeight w:val="1419"/>
        </w:trPr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(2 marks)</w:t>
            </w:r>
          </w:p>
        </w:tc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</w:tr>
    </w:tbl>
    <w:p w:rsidR="00371E24" w:rsidRDefault="00371E24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220268" w:rsidRDefault="00220268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220268" w:rsidRDefault="00220268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806F9" w:rsidRPr="005872E5" w:rsidRDefault="005C43F8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28577A">
        <w:rPr>
          <w:rFonts w:ascii="Times New Roman" w:hAnsi="Times New Roman" w:cs="Times New Roman"/>
          <w:sz w:val="24"/>
          <w:szCs w:val="24"/>
        </w:rPr>
        <w:tab/>
      </w:r>
      <w:r w:rsidR="003806F9" w:rsidRPr="005872E5">
        <w:rPr>
          <w:rFonts w:ascii="Times New Roman" w:hAnsi="Times New Roman" w:cs="Times New Roman"/>
          <w:sz w:val="24"/>
          <w:szCs w:val="24"/>
        </w:rPr>
        <w:t>To the third portion, add 3 drop</w:t>
      </w:r>
      <w:r>
        <w:rPr>
          <w:rFonts w:ascii="Times New Roman" w:hAnsi="Times New Roman" w:cs="Times New Roman"/>
          <w:sz w:val="24"/>
          <w:szCs w:val="24"/>
        </w:rPr>
        <w:t>s of acidified potassium mangana</w:t>
      </w:r>
      <w:r w:rsidR="003806F9" w:rsidRPr="005872E5">
        <w:rPr>
          <w:rFonts w:ascii="Times New Roman" w:hAnsi="Times New Roman" w:cs="Times New Roman"/>
          <w:sz w:val="24"/>
          <w:szCs w:val="24"/>
        </w:rPr>
        <w:t xml:space="preserve">te (VII). 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3806F9" w:rsidRPr="005872E5" w:rsidTr="00D919BC">
        <w:trPr>
          <w:trHeight w:val="781"/>
        </w:trPr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71E2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806F9" w:rsidRPr="005872E5" w:rsidTr="00D919BC">
        <w:trPr>
          <w:trHeight w:val="1419"/>
        </w:trPr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  <w:tc>
          <w:tcPr>
            <w:tcW w:w="4651" w:type="dxa"/>
          </w:tcPr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F9" w:rsidRPr="005872E5" w:rsidRDefault="003806F9" w:rsidP="00365E1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(1 mark)</w:t>
            </w:r>
          </w:p>
        </w:tc>
      </w:tr>
    </w:tbl>
    <w:p w:rsidR="003806F9" w:rsidRPr="005872E5" w:rsidRDefault="003806F9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034322" w:rsidRPr="005872E5" w:rsidRDefault="00034322" w:rsidP="00365E1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AE3165" w:rsidRPr="005872E5" w:rsidRDefault="00AE3165" w:rsidP="00212A2D">
      <w:pPr>
        <w:rPr>
          <w:rFonts w:ascii="Times New Roman" w:hAnsi="Times New Roman" w:cs="Times New Roman"/>
          <w:sz w:val="24"/>
          <w:szCs w:val="24"/>
        </w:rPr>
      </w:pPr>
    </w:p>
    <w:sectPr w:rsidR="00AE3165" w:rsidRPr="005872E5" w:rsidSect="00B433D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034" w:rsidRDefault="00AC7034" w:rsidP="003C3007">
      <w:pPr>
        <w:spacing w:after="0" w:line="240" w:lineRule="auto"/>
      </w:pPr>
      <w:r>
        <w:separator/>
      </w:r>
    </w:p>
  </w:endnote>
  <w:endnote w:type="continuationSeparator" w:id="1">
    <w:p w:rsidR="00AC7034" w:rsidRDefault="00AC7034" w:rsidP="003C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151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9BC" w:rsidRDefault="00F255BD">
        <w:pPr>
          <w:pStyle w:val="Footer"/>
          <w:jc w:val="center"/>
        </w:pPr>
        <w:fldSimple w:instr=" PAGE   \* MERGEFORMAT ">
          <w:r w:rsidR="001809AC">
            <w:rPr>
              <w:noProof/>
            </w:rPr>
            <w:t>1</w:t>
          </w:r>
        </w:fldSimple>
      </w:p>
    </w:sdtContent>
  </w:sdt>
  <w:p w:rsidR="00D919BC" w:rsidRDefault="00D91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034" w:rsidRDefault="00AC7034" w:rsidP="003C3007">
      <w:pPr>
        <w:spacing w:after="0" w:line="240" w:lineRule="auto"/>
      </w:pPr>
      <w:r>
        <w:separator/>
      </w:r>
    </w:p>
  </w:footnote>
  <w:footnote w:type="continuationSeparator" w:id="1">
    <w:p w:rsidR="00AC7034" w:rsidRDefault="00AC7034" w:rsidP="003C3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6DD"/>
    <w:multiLevelType w:val="hybridMultilevel"/>
    <w:tmpl w:val="9092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25760"/>
    <w:multiLevelType w:val="hybridMultilevel"/>
    <w:tmpl w:val="D45660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3604C"/>
    <w:multiLevelType w:val="hybridMultilevel"/>
    <w:tmpl w:val="4E70A492"/>
    <w:lvl w:ilvl="0" w:tplc="B722497A">
      <w:start w:val="1"/>
      <w:numFmt w:val="lowerRoman"/>
      <w:lvlText w:val="%1)"/>
      <w:lvlJc w:val="left"/>
      <w:pPr>
        <w:ind w:left="1080" w:hanging="72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05CDF"/>
    <w:multiLevelType w:val="hybridMultilevel"/>
    <w:tmpl w:val="43FC86B2"/>
    <w:lvl w:ilvl="0" w:tplc="DA26A3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51F16"/>
    <w:multiLevelType w:val="hybridMultilevel"/>
    <w:tmpl w:val="93D85602"/>
    <w:lvl w:ilvl="0" w:tplc="4C84B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A7D23"/>
    <w:multiLevelType w:val="hybridMultilevel"/>
    <w:tmpl w:val="CC06A83E"/>
    <w:lvl w:ilvl="0" w:tplc="1108BF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0056D"/>
    <w:multiLevelType w:val="hybridMultilevel"/>
    <w:tmpl w:val="AFEA3522"/>
    <w:lvl w:ilvl="0" w:tplc="537411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15AD0"/>
    <w:multiLevelType w:val="hybridMultilevel"/>
    <w:tmpl w:val="CC209D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C2AEE"/>
    <w:multiLevelType w:val="hybridMultilevel"/>
    <w:tmpl w:val="7250F5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96A7D"/>
    <w:multiLevelType w:val="hybridMultilevel"/>
    <w:tmpl w:val="C156B9DC"/>
    <w:lvl w:ilvl="0" w:tplc="098EE6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7F830F94"/>
    <w:multiLevelType w:val="hybridMultilevel"/>
    <w:tmpl w:val="A5D8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10"/>
    <w:rsid w:val="00034322"/>
    <w:rsid w:val="00050E7A"/>
    <w:rsid w:val="00060A39"/>
    <w:rsid w:val="000A32C3"/>
    <w:rsid w:val="00114B3A"/>
    <w:rsid w:val="00150D88"/>
    <w:rsid w:val="001809AC"/>
    <w:rsid w:val="00187BC6"/>
    <w:rsid w:val="001912CB"/>
    <w:rsid w:val="001A4CCC"/>
    <w:rsid w:val="001B24C4"/>
    <w:rsid w:val="001C1C91"/>
    <w:rsid w:val="00212A2D"/>
    <w:rsid w:val="002131CA"/>
    <w:rsid w:val="00220268"/>
    <w:rsid w:val="00282028"/>
    <w:rsid w:val="0028577A"/>
    <w:rsid w:val="0029152B"/>
    <w:rsid w:val="002A2060"/>
    <w:rsid w:val="002C70DB"/>
    <w:rsid w:val="002E2327"/>
    <w:rsid w:val="002E6E7F"/>
    <w:rsid w:val="00325881"/>
    <w:rsid w:val="00332485"/>
    <w:rsid w:val="00336367"/>
    <w:rsid w:val="00365E17"/>
    <w:rsid w:val="0037155D"/>
    <w:rsid w:val="00371E24"/>
    <w:rsid w:val="003806F9"/>
    <w:rsid w:val="003829B7"/>
    <w:rsid w:val="0039027E"/>
    <w:rsid w:val="00392311"/>
    <w:rsid w:val="003A36AE"/>
    <w:rsid w:val="003A572A"/>
    <w:rsid w:val="003B0727"/>
    <w:rsid w:val="003C3007"/>
    <w:rsid w:val="003D6FB6"/>
    <w:rsid w:val="0040024C"/>
    <w:rsid w:val="00402F1F"/>
    <w:rsid w:val="004059DB"/>
    <w:rsid w:val="004363A4"/>
    <w:rsid w:val="0047324C"/>
    <w:rsid w:val="00473339"/>
    <w:rsid w:val="00484B3A"/>
    <w:rsid w:val="004D39FB"/>
    <w:rsid w:val="004F56C3"/>
    <w:rsid w:val="005558EA"/>
    <w:rsid w:val="00573DA7"/>
    <w:rsid w:val="00575867"/>
    <w:rsid w:val="005872E5"/>
    <w:rsid w:val="005C43F8"/>
    <w:rsid w:val="00601EB6"/>
    <w:rsid w:val="00620B6A"/>
    <w:rsid w:val="00630665"/>
    <w:rsid w:val="00633F47"/>
    <w:rsid w:val="00675444"/>
    <w:rsid w:val="006A2786"/>
    <w:rsid w:val="006A3C84"/>
    <w:rsid w:val="006C58DD"/>
    <w:rsid w:val="00704D06"/>
    <w:rsid w:val="007310BF"/>
    <w:rsid w:val="00746C89"/>
    <w:rsid w:val="00762A21"/>
    <w:rsid w:val="007632D0"/>
    <w:rsid w:val="00783165"/>
    <w:rsid w:val="007A5F82"/>
    <w:rsid w:val="007E4429"/>
    <w:rsid w:val="007F485C"/>
    <w:rsid w:val="008741B1"/>
    <w:rsid w:val="00891B48"/>
    <w:rsid w:val="008D3F2D"/>
    <w:rsid w:val="008F3D19"/>
    <w:rsid w:val="0092388E"/>
    <w:rsid w:val="00934ED3"/>
    <w:rsid w:val="00972F69"/>
    <w:rsid w:val="009917FA"/>
    <w:rsid w:val="009B54DA"/>
    <w:rsid w:val="009C57D5"/>
    <w:rsid w:val="00A10FF5"/>
    <w:rsid w:val="00A263FC"/>
    <w:rsid w:val="00A538F2"/>
    <w:rsid w:val="00A65BEC"/>
    <w:rsid w:val="00A92D38"/>
    <w:rsid w:val="00A96D18"/>
    <w:rsid w:val="00AA684E"/>
    <w:rsid w:val="00AB5158"/>
    <w:rsid w:val="00AC5C75"/>
    <w:rsid w:val="00AC7034"/>
    <w:rsid w:val="00AE3165"/>
    <w:rsid w:val="00AE7307"/>
    <w:rsid w:val="00B01D4B"/>
    <w:rsid w:val="00B433D3"/>
    <w:rsid w:val="00B8781A"/>
    <w:rsid w:val="00B91D49"/>
    <w:rsid w:val="00BB2AA5"/>
    <w:rsid w:val="00BC3E51"/>
    <w:rsid w:val="00BE060D"/>
    <w:rsid w:val="00C269B5"/>
    <w:rsid w:val="00C37174"/>
    <w:rsid w:val="00C50BFC"/>
    <w:rsid w:val="00CB260B"/>
    <w:rsid w:val="00CC30F9"/>
    <w:rsid w:val="00CE3A9C"/>
    <w:rsid w:val="00CF4587"/>
    <w:rsid w:val="00D32FAD"/>
    <w:rsid w:val="00D406DF"/>
    <w:rsid w:val="00D63FCB"/>
    <w:rsid w:val="00D919BC"/>
    <w:rsid w:val="00DB1B55"/>
    <w:rsid w:val="00E052AB"/>
    <w:rsid w:val="00E07710"/>
    <w:rsid w:val="00E378ED"/>
    <w:rsid w:val="00E4182B"/>
    <w:rsid w:val="00E439C5"/>
    <w:rsid w:val="00F05595"/>
    <w:rsid w:val="00F255BD"/>
    <w:rsid w:val="00F76AB9"/>
    <w:rsid w:val="00F90998"/>
    <w:rsid w:val="00FB3DF7"/>
    <w:rsid w:val="00FC1A2F"/>
    <w:rsid w:val="00FE39AB"/>
    <w:rsid w:val="00FF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007"/>
  </w:style>
  <w:style w:type="paragraph" w:styleId="Footer">
    <w:name w:val="footer"/>
    <w:basedOn w:val="Normal"/>
    <w:link w:val="FooterChar"/>
    <w:uiPriority w:val="99"/>
    <w:unhideWhenUsed/>
    <w:rsid w:val="003C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007"/>
  </w:style>
  <w:style w:type="table" w:styleId="TableGrid">
    <w:name w:val="Table Grid"/>
    <w:basedOn w:val="TableNormal"/>
    <w:uiPriority w:val="59"/>
    <w:rsid w:val="0003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9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5872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872E5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007"/>
  </w:style>
  <w:style w:type="paragraph" w:styleId="Footer">
    <w:name w:val="footer"/>
    <w:basedOn w:val="Normal"/>
    <w:link w:val="FooterChar"/>
    <w:uiPriority w:val="99"/>
    <w:unhideWhenUsed/>
    <w:rsid w:val="003C3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007"/>
  </w:style>
  <w:style w:type="table" w:styleId="TableGrid">
    <w:name w:val="Table Grid"/>
    <w:basedOn w:val="TableNormal"/>
    <w:uiPriority w:val="59"/>
    <w:rsid w:val="0003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9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5872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872E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Muthee</dc:creator>
  <cp:lastModifiedBy>Jack</cp:lastModifiedBy>
  <cp:revision>10</cp:revision>
  <cp:lastPrinted>2013-06-17T12:07:00Z</cp:lastPrinted>
  <dcterms:created xsi:type="dcterms:W3CDTF">2013-05-15T05:43:00Z</dcterms:created>
  <dcterms:modified xsi:type="dcterms:W3CDTF">2013-06-17T12:08:00Z</dcterms:modified>
</cp:coreProperties>
</file>