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C3" w:rsidRPr="00C13F25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971C3" w:rsidRPr="0058409D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971C3" w:rsidRPr="00C21967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-685165</wp:posOffset>
            </wp:positionV>
            <wp:extent cx="5318125" cy="775970"/>
            <wp:effectExtent l="19050" t="0" r="0" b="0"/>
            <wp:wrapNone/>
            <wp:docPr id="17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-859155</wp:posOffset>
            </wp:positionH>
            <wp:positionV relativeFrom="line">
              <wp:posOffset>-897890</wp:posOffset>
            </wp:positionV>
            <wp:extent cx="1033145" cy="988695"/>
            <wp:effectExtent l="19050" t="0" r="0" b="0"/>
            <wp:wrapNone/>
            <wp:docPr id="18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1C3" w:rsidRPr="00410B33" w:rsidRDefault="00B971C3" w:rsidP="00B971C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B971C3" w:rsidRDefault="00B971C3" w:rsidP="00B971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SINGLE AND GROUP SECRETARIAL DUTIES</w:t>
      </w:r>
    </w:p>
    <w:p w:rsidR="00B971C3" w:rsidRPr="001B511B" w:rsidRDefault="00B971C3" w:rsidP="00B971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STAGE I</w:t>
      </w:r>
    </w:p>
    <w:p w:rsidR="00B971C3" w:rsidRPr="001B511B" w:rsidRDefault="00B971C3" w:rsidP="00B971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1C3" w:rsidRPr="001B511B" w:rsidRDefault="00B971C3" w:rsidP="00B971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B971C3" w:rsidRPr="001B511B" w:rsidRDefault="00B971C3" w:rsidP="00B971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B971C3" w:rsidRPr="001B511B" w:rsidRDefault="00B971C3" w:rsidP="00B971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B971C3" w:rsidRDefault="00B971C3" w:rsidP="00B971C3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COMMERCE II</w:t>
                  </w:r>
                </w:p>
                <w:p w:rsidR="00B971C3" w:rsidRPr="00B0025F" w:rsidRDefault="00B971C3" w:rsidP="00B971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02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2082</w:t>
                  </w:r>
                </w:p>
                <w:p w:rsidR="00B971C3" w:rsidRDefault="00B971C3" w:rsidP="00B971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971C3" w:rsidRDefault="00B971C3" w:rsidP="00B971C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971C3" w:rsidRDefault="00B971C3" w:rsidP="00B971C3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B971C3" w:rsidRPr="001B511B" w:rsidRDefault="00B971C3" w:rsidP="00B971C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971C3" w:rsidRPr="001B511B" w:rsidRDefault="00B971C3" w:rsidP="00B971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B971C3" w:rsidRPr="001B511B" w:rsidRDefault="00B971C3" w:rsidP="00B971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1C3" w:rsidRPr="001B511B" w:rsidRDefault="00B971C3" w:rsidP="00B971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B971C3" w:rsidRDefault="00B971C3" w:rsidP="00B971C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B971C3" w:rsidRPr="001B511B" w:rsidRDefault="00B971C3" w:rsidP="00B971C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B971C3" w:rsidRPr="001B511B" w:rsidRDefault="00B971C3" w:rsidP="00B971C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B971C3" w:rsidRPr="001B511B" w:rsidRDefault="00B971C3" w:rsidP="00B971C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B971C3" w:rsidRPr="001B511B" w:rsidRDefault="00B971C3" w:rsidP="00B971C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B971C3" w:rsidRDefault="00B971C3" w:rsidP="00B971C3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C3" w:rsidRPr="00EC190F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C3" w:rsidRPr="003B62E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B971C3" w:rsidRPr="003B62E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3B62E3">
        <w:rPr>
          <w:rFonts w:ascii="Times New Roman" w:hAnsi="Times New Roman" w:cs="Times New Roman"/>
          <w:sz w:val="24"/>
          <w:szCs w:val="24"/>
        </w:rPr>
        <w:t>Explain five benefits of carrying out business transactions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2E3">
        <w:rPr>
          <w:rFonts w:ascii="Times New Roman" w:hAnsi="Times New Roman" w:cs="Times New Roman"/>
          <w:sz w:val="24"/>
          <w:szCs w:val="24"/>
        </w:rPr>
        <w:t xml:space="preserve">e-commerce to an organization.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B62E3">
        <w:rPr>
          <w:rFonts w:ascii="Times New Roman" w:hAnsi="Times New Roman" w:cs="Times New Roman"/>
          <w:sz w:val="24"/>
          <w:szCs w:val="24"/>
        </w:rPr>
        <w:t xml:space="preserve">    (10mks)</w:t>
      </w:r>
    </w:p>
    <w:p w:rsidR="00B971C3" w:rsidRPr="003B62E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3B62E3">
        <w:rPr>
          <w:rFonts w:ascii="Times New Roman" w:hAnsi="Times New Roman" w:cs="Times New Roman"/>
          <w:sz w:val="24"/>
          <w:szCs w:val="24"/>
        </w:rPr>
        <w:t xml:space="preserve">Outline five factors that cause cost push inflation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B62E3">
        <w:rPr>
          <w:rFonts w:ascii="Times New Roman" w:hAnsi="Times New Roman" w:cs="Times New Roman"/>
          <w:sz w:val="24"/>
          <w:szCs w:val="24"/>
        </w:rPr>
        <w:t xml:space="preserve">  (10mks)  </w:t>
      </w:r>
    </w:p>
    <w:p w:rsidR="00B971C3" w:rsidRDefault="00B971C3" w:rsidP="00B971C3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971C3" w:rsidRPr="003B62E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B971C3" w:rsidRPr="003B62E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3B62E3">
        <w:rPr>
          <w:rFonts w:ascii="Times New Roman" w:hAnsi="Times New Roman" w:cs="Times New Roman"/>
          <w:sz w:val="24"/>
          <w:szCs w:val="24"/>
        </w:rPr>
        <w:t xml:space="preserve">Explain five principles under which the co-operative societies operate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62E3">
        <w:rPr>
          <w:rFonts w:ascii="Times New Roman" w:hAnsi="Times New Roman" w:cs="Times New Roman"/>
          <w:sz w:val="24"/>
          <w:szCs w:val="24"/>
        </w:rPr>
        <w:t xml:space="preserve"> (10mks)  </w:t>
      </w:r>
    </w:p>
    <w:p w:rsidR="00B971C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3B62E3">
        <w:rPr>
          <w:rFonts w:ascii="Times New Roman" w:hAnsi="Times New Roman" w:cs="Times New Roman"/>
          <w:sz w:val="24"/>
          <w:szCs w:val="24"/>
        </w:rPr>
        <w:t xml:space="preserve">Highlight five measures that the central bank may take to control inflation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62E3">
        <w:rPr>
          <w:rFonts w:ascii="Times New Roman" w:hAnsi="Times New Roman" w:cs="Times New Roman"/>
          <w:sz w:val="24"/>
          <w:szCs w:val="24"/>
        </w:rPr>
        <w:t>(10mks)</w:t>
      </w:r>
    </w:p>
    <w:p w:rsidR="00B971C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1C3" w:rsidRPr="003B62E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9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Highlight five functions of stock exchange market in a country.                       (10mks)</w:t>
      </w:r>
    </w:p>
    <w:p w:rsidR="00B971C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Outline five advantages of international trade to a country.                            (10mks)</w:t>
      </w:r>
    </w:p>
    <w:p w:rsidR="00B971C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1C3" w:rsidRPr="003B62E3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35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B971C3" w:rsidRPr="00CC2B35" w:rsidRDefault="00B971C3" w:rsidP="00B971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CC2B35">
        <w:rPr>
          <w:rFonts w:ascii="Times New Roman" w:hAnsi="Times New Roman" w:cs="Times New Roman"/>
          <w:sz w:val="24"/>
          <w:szCs w:val="24"/>
        </w:rPr>
        <w:t>Explain five negative effects of inflation to an economy.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five measures that a country may take to promote her exports             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052B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B971C3" w:rsidRPr="00A3052B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3052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Explain five roles of Nairobi stock exchange                                                 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five advantages of quoting the name of the company in Nairobi stock exchange.                </w:t>
      </w:r>
    </w:p>
    <w:p w:rsidR="00B971C3" w:rsidRPr="0032659F" w:rsidRDefault="00B971C3" w:rsidP="00B971C3">
      <w:pPr>
        <w:tabs>
          <w:tab w:val="left" w:pos="7602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659F">
        <w:rPr>
          <w:rFonts w:ascii="Times New Roman" w:hAnsi="Times New Roman" w:cs="Times New Roman"/>
          <w:sz w:val="24"/>
          <w:szCs w:val="24"/>
        </w:rPr>
        <w:t>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62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62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Highlight five positive effects of inflation to an economy                              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Distinguish between public limited company and partnership                       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causes of demand pull inflation.                                               (10mks)</w:t>
      </w:r>
    </w:p>
    <w:p w:rsidR="00B971C3" w:rsidRPr="007A0ABD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five positive effects of inflation in an economy.                              (10mks)</w:t>
      </w:r>
    </w:p>
    <w:p w:rsidR="00B971C3" w:rsidRDefault="00B971C3" w:rsidP="00B971C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1C3" w:rsidRDefault="00B971C3" w:rsidP="00B971C3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7250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971C3"/>
    <w:rsid w:val="000128E5"/>
    <w:rsid w:val="001A1708"/>
    <w:rsid w:val="00400111"/>
    <w:rsid w:val="00885BED"/>
    <w:rsid w:val="00B9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7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2017-09-15T12:02:00Z</dcterms:created>
  <dcterms:modified xsi:type="dcterms:W3CDTF">2017-09-15T12:02:00Z</dcterms:modified>
</cp:coreProperties>
</file>