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0C" w:rsidRDefault="00AC0A0C" w:rsidP="00AC0A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9454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-733425</wp:posOffset>
            </wp:positionV>
            <wp:extent cx="6962775" cy="1371600"/>
            <wp:effectExtent l="19050" t="0" r="9525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A0C" w:rsidRDefault="00AC0A0C" w:rsidP="00AC0A0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B72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AC0A0C" w:rsidRDefault="00AC0A0C" w:rsidP="00AC0A0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2015 EXAMINATION</w:t>
      </w:r>
    </w:p>
    <w:p w:rsidR="00AC0A0C" w:rsidRPr="00AF5B72" w:rsidRDefault="00AC0A0C" w:rsidP="00AC0A0C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NUTRITION AND DIETETICS MANAGEMENT </w:t>
      </w:r>
    </w:p>
    <w:p w:rsidR="00AC0A0C" w:rsidRDefault="00AC0A0C" w:rsidP="00AC0A0C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PSYCHOLOGY</w:t>
      </w:r>
    </w:p>
    <w:p w:rsidR="00AC0A0C" w:rsidRPr="002F0649" w:rsidRDefault="00AC0A0C" w:rsidP="00AC0A0C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2426/203A</w:t>
      </w:r>
    </w:p>
    <w:p w:rsidR="00AC0A0C" w:rsidRPr="003C6FB7" w:rsidRDefault="00AC0A0C" w:rsidP="00AC0A0C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AC0A0C" w:rsidRPr="00490633" w:rsidRDefault="00AC0A0C" w:rsidP="00AC0A0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90633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AC0A0C" w:rsidRDefault="00AC0A0C" w:rsidP="00AC0A0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 xml:space="preserve">Answer </w:t>
      </w:r>
      <w:r w:rsidRPr="003338D9">
        <w:rPr>
          <w:rFonts w:ascii="Times New Roman" w:hAnsi="Times New Roman"/>
          <w:b/>
          <w:sz w:val="24"/>
          <w:szCs w:val="24"/>
        </w:rPr>
        <w:t>ALL</w:t>
      </w:r>
      <w:r w:rsidRPr="003C6FB7">
        <w:rPr>
          <w:rFonts w:ascii="Times New Roman" w:hAnsi="Times New Roman"/>
          <w:sz w:val="24"/>
          <w:szCs w:val="24"/>
        </w:rPr>
        <w:t xml:space="preserve"> questions in </w:t>
      </w:r>
      <w:r>
        <w:rPr>
          <w:rFonts w:ascii="Times New Roman" w:hAnsi="Times New Roman"/>
          <w:sz w:val="24"/>
          <w:szCs w:val="24"/>
        </w:rPr>
        <w:t xml:space="preserve">section A and any other </w:t>
      </w:r>
      <w:r w:rsidRPr="003338D9">
        <w:rPr>
          <w:rFonts w:ascii="Times New Roman" w:hAnsi="Times New Roman"/>
          <w:b/>
          <w:sz w:val="24"/>
          <w:szCs w:val="24"/>
        </w:rPr>
        <w:t>TWO</w:t>
      </w:r>
      <w:r w:rsidRPr="003C6FB7">
        <w:rPr>
          <w:rFonts w:ascii="Times New Roman" w:hAnsi="Times New Roman"/>
          <w:sz w:val="24"/>
          <w:szCs w:val="24"/>
        </w:rPr>
        <w:t xml:space="preserve"> in section B</w:t>
      </w:r>
    </w:p>
    <w:p w:rsidR="00AC0A0C" w:rsidRDefault="00AC0A0C" w:rsidP="00AC0A0C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AC0A0C" w:rsidRPr="009E6940" w:rsidRDefault="00AC0A0C" w:rsidP="00AC0A0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(6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AC0A0C" w:rsidRPr="009E6940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E6940">
        <w:rPr>
          <w:rFonts w:ascii="Times New Roman" w:hAnsi="Times New Roman" w:cs="Times New Roman"/>
          <w:sz w:val="24"/>
          <w:szCs w:val="24"/>
        </w:rPr>
        <w:t>State four sensation of skin as a sensory organ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(4 marks)</w:t>
      </w:r>
    </w:p>
    <w:p w:rsidR="00AC0A0C" w:rsidRPr="00050F82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0F82">
        <w:rPr>
          <w:rFonts w:ascii="Times New Roman" w:hAnsi="Times New Roman" w:cs="Times New Roman"/>
          <w:sz w:val="24"/>
          <w:szCs w:val="24"/>
        </w:rPr>
        <w:t xml:space="preserve">State five teaching methodologies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50F8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Pr="004C1BE1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sensation and perception                                     </w:t>
      </w:r>
      <w:r w:rsidRPr="004C1BE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Pr="00050F82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F82">
        <w:rPr>
          <w:rFonts w:ascii="Times New Roman" w:hAnsi="Times New Roman" w:cs="Times New Roman"/>
          <w:sz w:val="24"/>
          <w:szCs w:val="24"/>
        </w:rPr>
        <w:t xml:space="preserve">Highlight the ways in which learning may be improved in children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0F8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Pr="00050F82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0F82">
        <w:rPr>
          <w:rFonts w:ascii="Times New Roman" w:hAnsi="Times New Roman" w:cs="Times New Roman"/>
          <w:sz w:val="24"/>
          <w:szCs w:val="24"/>
        </w:rPr>
        <w:t xml:space="preserve">Give the functions of sense organs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50F8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types of memory utilized in learning                                 </w:t>
      </w:r>
      <w:r w:rsidRPr="004C1BE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advantages of field trips as a method of teaching          </w:t>
      </w:r>
      <w:r w:rsidRPr="009E6940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Pr="00050F82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F82">
        <w:rPr>
          <w:rFonts w:ascii="Times New Roman" w:hAnsi="Times New Roman" w:cs="Times New Roman"/>
          <w:sz w:val="24"/>
          <w:szCs w:val="24"/>
        </w:rPr>
        <w:t xml:space="preserve">State five traditional teaching techniques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50F8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Pr="00050F82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0F82">
        <w:rPr>
          <w:rFonts w:ascii="Times New Roman" w:hAnsi="Times New Roman" w:cs="Times New Roman"/>
          <w:sz w:val="24"/>
          <w:szCs w:val="24"/>
        </w:rPr>
        <w:t xml:space="preserve">State five ways on how environment affect human behavior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50F8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Pr="009E6940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F82">
        <w:rPr>
          <w:rFonts w:ascii="Times New Roman" w:hAnsi="Times New Roman" w:cs="Times New Roman"/>
          <w:sz w:val="24"/>
          <w:szCs w:val="24"/>
        </w:rPr>
        <w:t xml:space="preserve">Highlight how the endocrine glands affect human behavior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0F8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Pr="003338D9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38D9">
        <w:rPr>
          <w:rFonts w:ascii="Times New Roman" w:hAnsi="Times New Roman" w:cs="Times New Roman"/>
          <w:sz w:val="24"/>
          <w:szCs w:val="24"/>
        </w:rPr>
        <w:t xml:space="preserve">Explain the following stages of psychosocial development of a child </w:t>
      </w:r>
    </w:p>
    <w:p w:rsidR="00AC0A0C" w:rsidRPr="006C2E27" w:rsidRDefault="00AC0A0C" w:rsidP="00AC0A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E27">
        <w:rPr>
          <w:rFonts w:ascii="Times New Roman" w:hAnsi="Times New Roman" w:cs="Times New Roman"/>
          <w:sz w:val="24"/>
          <w:szCs w:val="24"/>
        </w:rPr>
        <w:t>Anal stage</w:t>
      </w:r>
      <w:r w:rsidRPr="006C2E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6C2E27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Pr="006C2E27" w:rsidRDefault="00AC0A0C" w:rsidP="00AC0A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E27">
        <w:rPr>
          <w:rFonts w:ascii="Times New Roman" w:hAnsi="Times New Roman" w:cs="Times New Roman"/>
          <w:sz w:val="24"/>
          <w:szCs w:val="24"/>
        </w:rPr>
        <w:t>Phallic stage</w:t>
      </w:r>
      <w:r w:rsidRPr="006C2E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6C2E27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C0A0C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practical applications of psychology                                      </w:t>
      </w:r>
      <w:r w:rsidRPr="003338D9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Default="00AC0A0C" w:rsidP="00AC0A0C">
      <w:pPr>
        <w:rPr>
          <w:rFonts w:ascii="Times New Roman" w:hAnsi="Times New Roman" w:cs="Times New Roman"/>
          <w:b/>
          <w:sz w:val="24"/>
          <w:szCs w:val="24"/>
        </w:rPr>
      </w:pPr>
    </w:p>
    <w:p w:rsidR="00AC0A0C" w:rsidRPr="003338D9" w:rsidRDefault="00AC0A0C" w:rsidP="00AC0A0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AC0A0C" w:rsidRPr="004C1BE1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BE1">
        <w:rPr>
          <w:rFonts w:ascii="Times New Roman" w:hAnsi="Times New Roman" w:cs="Times New Roman"/>
          <w:sz w:val="24"/>
          <w:szCs w:val="24"/>
        </w:rPr>
        <w:t>Explain how the following factors affect a person’s intelligence</w:t>
      </w:r>
    </w:p>
    <w:p w:rsidR="00AC0A0C" w:rsidRPr="00235EBC" w:rsidRDefault="00AC0A0C" w:rsidP="00AC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35EBC">
        <w:rPr>
          <w:rFonts w:ascii="Times New Roman" w:hAnsi="Times New Roman" w:cs="Times New Roman"/>
          <w:sz w:val="24"/>
          <w:szCs w:val="24"/>
        </w:rPr>
        <w:t xml:space="preserve">Social economic status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Pr="00235EBC" w:rsidRDefault="00AC0A0C" w:rsidP="00AC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35EBC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Pr="00235EBC" w:rsidRDefault="00AC0A0C" w:rsidP="00AC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35EBC">
        <w:rPr>
          <w:rFonts w:ascii="Times New Roman" w:hAnsi="Times New Roman" w:cs="Times New Roman"/>
          <w:sz w:val="24"/>
          <w:szCs w:val="24"/>
        </w:rPr>
        <w:lastRenderedPageBreak/>
        <w:t xml:space="preserve">Nutrition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Pr="00235EBC" w:rsidRDefault="00AC0A0C" w:rsidP="00AC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5EBC">
        <w:rPr>
          <w:rFonts w:ascii="Times New Roman" w:hAnsi="Times New Roman" w:cs="Times New Roman"/>
          <w:sz w:val="24"/>
          <w:szCs w:val="24"/>
        </w:rPr>
        <w:t xml:space="preserve">Gender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AC0A0C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4D6FCA">
        <w:rPr>
          <w:rFonts w:ascii="Times New Roman" w:hAnsi="Times New Roman" w:cs="Times New Roman"/>
          <w:sz w:val="24"/>
          <w:szCs w:val="24"/>
        </w:rPr>
        <w:t>Highlight Maslow’s hierarchy of needs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(10 marks)</w:t>
      </w:r>
    </w:p>
    <w:p w:rsidR="00AC0A0C" w:rsidRPr="00235EBC" w:rsidRDefault="00AC0A0C" w:rsidP="00AC0A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235EBC">
        <w:rPr>
          <w:rFonts w:ascii="Times New Roman" w:hAnsi="Times New Roman" w:cs="Times New Roman"/>
          <w:sz w:val="24"/>
          <w:szCs w:val="24"/>
        </w:rPr>
        <w:t xml:space="preserve">Explain five advantages of role playing as a method of teaching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AC0A0C" w:rsidRPr="004D6FCA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4D6FCA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plain five principles of effect</w:t>
      </w:r>
      <w:r w:rsidRPr="004D6FCA">
        <w:rPr>
          <w:rFonts w:ascii="Times New Roman" w:hAnsi="Times New Roman" w:cs="Times New Roman"/>
          <w:sz w:val="24"/>
          <w:szCs w:val="24"/>
        </w:rPr>
        <w:t>ive learning process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(10 marks)</w:t>
      </w:r>
    </w:p>
    <w:p w:rsidR="00AC0A0C" w:rsidRPr="00235EBC" w:rsidRDefault="00AC0A0C" w:rsidP="00AC0A0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235EBC">
        <w:rPr>
          <w:rFonts w:ascii="Times New Roman" w:hAnsi="Times New Roman" w:cs="Times New Roman"/>
          <w:sz w:val="24"/>
          <w:szCs w:val="24"/>
        </w:rPr>
        <w:t>Highlight five factors that affect memory of a person</w:t>
      </w:r>
      <w:r w:rsidRPr="00235E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AC0A0C" w:rsidRDefault="00AC0A0C" w:rsidP="00AC0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4C1BE1">
        <w:rPr>
          <w:rFonts w:ascii="Times New Roman" w:hAnsi="Times New Roman" w:cs="Times New Roman"/>
          <w:sz w:val="24"/>
          <w:szCs w:val="24"/>
        </w:rPr>
        <w:t xml:space="preserve">Outline the advantages of questions as a method of teaching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1BE1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AC0A0C" w:rsidRDefault="00AC0A0C" w:rsidP="00AC0A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35EBC">
        <w:rPr>
          <w:rFonts w:ascii="Times New Roman" w:hAnsi="Times New Roman" w:cs="Times New Roman"/>
          <w:sz w:val="24"/>
          <w:szCs w:val="24"/>
        </w:rPr>
        <w:t>Josephet</w:t>
      </w:r>
      <w:proofErr w:type="spellEnd"/>
      <w:r w:rsidRPr="00235EBC">
        <w:rPr>
          <w:rFonts w:ascii="Times New Roman" w:hAnsi="Times New Roman" w:cs="Times New Roman"/>
          <w:sz w:val="24"/>
          <w:szCs w:val="24"/>
        </w:rPr>
        <w:t xml:space="preserve"> teaches statistics in a class of 15 students. They scored the following marks in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0A0C" w:rsidRPr="00235EBC" w:rsidRDefault="00AC0A0C" w:rsidP="00AC0A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35EBC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235EBC">
        <w:rPr>
          <w:rFonts w:ascii="Times New Roman" w:hAnsi="Times New Roman" w:cs="Times New Roman"/>
          <w:sz w:val="24"/>
          <w:szCs w:val="24"/>
        </w:rPr>
        <w:t xml:space="preserve"> of the continuous tests: 75, 60, 55, 40, 62, 67, 91. Compute: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5EB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AC0A0C" w:rsidRPr="00235EBC" w:rsidRDefault="00AC0A0C" w:rsidP="00AC0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5EBC">
        <w:rPr>
          <w:rFonts w:ascii="Times New Roman" w:hAnsi="Times New Roman" w:cs="Times New Roman"/>
          <w:sz w:val="24"/>
          <w:szCs w:val="24"/>
        </w:rPr>
        <w:t>Average marks scored;</w:t>
      </w:r>
    </w:p>
    <w:p w:rsidR="00AC0A0C" w:rsidRPr="00235EBC" w:rsidRDefault="00AC0A0C" w:rsidP="00AC0A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5EBC">
        <w:rPr>
          <w:rFonts w:ascii="Times New Roman" w:hAnsi="Times New Roman" w:cs="Times New Roman"/>
          <w:sz w:val="24"/>
          <w:szCs w:val="24"/>
        </w:rPr>
        <w:t>The median of the marks.</w:t>
      </w: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AC0A0C" w:rsidRDefault="00AC0A0C" w:rsidP="00AC0A0C">
      <w:pPr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99"/>
    <w:multiLevelType w:val="hybridMultilevel"/>
    <w:tmpl w:val="44862D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961D7"/>
    <w:multiLevelType w:val="hybridMultilevel"/>
    <w:tmpl w:val="6346C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7595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140A2"/>
    <w:multiLevelType w:val="hybridMultilevel"/>
    <w:tmpl w:val="AB2E82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00046"/>
    <w:multiLevelType w:val="hybridMultilevel"/>
    <w:tmpl w:val="373096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0A0C"/>
    <w:rsid w:val="001A1708"/>
    <w:rsid w:val="00400111"/>
    <w:rsid w:val="00AC0A0C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0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2017-09-15T12:54:00Z</dcterms:created>
  <dcterms:modified xsi:type="dcterms:W3CDTF">2017-09-15T12:54:00Z</dcterms:modified>
</cp:coreProperties>
</file>