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A30" w:rsidRDefault="00810076">
      <w:proofErr w:type="gramStart"/>
      <w:r>
        <w:t>CERTIFICATE IN BUSINESS ADMINISTRATION / CERTIFICATE IN PROJECT MANAGEMENT.</w:t>
      </w:r>
      <w:proofErr w:type="gramEnd"/>
    </w:p>
    <w:p w:rsidR="00810076" w:rsidRDefault="00810076">
      <w:r>
        <w:t>FINANCIAL ACCOUNTING</w:t>
      </w:r>
    </w:p>
    <w:p w:rsidR="00F66C62" w:rsidRDefault="00F66C62">
      <w:r>
        <w:t>UNIT CODE: CFA 100</w:t>
      </w:r>
    </w:p>
    <w:p w:rsidR="00810076" w:rsidRDefault="00810076">
      <w:r>
        <w:t>ANSWER ALL QUESTIONS.</w:t>
      </w:r>
    </w:p>
    <w:p w:rsidR="00810076" w:rsidRDefault="00810076">
      <w:pPr>
        <w:rPr>
          <w:b/>
        </w:rPr>
      </w:pPr>
      <w:r w:rsidRPr="00810076">
        <w:rPr>
          <w:b/>
        </w:rPr>
        <w:t>QUESTION ONE</w:t>
      </w:r>
    </w:p>
    <w:p w:rsidR="00810076" w:rsidRDefault="009D2EAF">
      <w:r w:rsidRPr="00810076">
        <w:t>a)</w:t>
      </w:r>
      <w:r>
        <w:t xml:space="preserve"> Highlight</w:t>
      </w:r>
      <w:r w:rsidR="00810076">
        <w:t xml:space="preserve"> five functions of accounting</w:t>
      </w:r>
      <w:r>
        <w:t>. (</w:t>
      </w:r>
      <w:r w:rsidR="00810076">
        <w:t>10mks)</w:t>
      </w:r>
    </w:p>
    <w:p w:rsidR="00810076" w:rsidRDefault="009D2EAF">
      <w:r>
        <w:t>b) Explain</w:t>
      </w:r>
      <w:r w:rsidR="00810076">
        <w:t xml:space="preserve"> five qualities of financial statements</w:t>
      </w:r>
      <w:r>
        <w:t>. (</w:t>
      </w:r>
      <w:r w:rsidR="00810076">
        <w:t>10mks)</w:t>
      </w:r>
    </w:p>
    <w:p w:rsidR="00C104EA" w:rsidRDefault="009D2EAF">
      <w:pPr>
        <w:rPr>
          <w:b/>
        </w:rPr>
      </w:pPr>
      <w:r w:rsidRPr="00C104EA">
        <w:rPr>
          <w:b/>
        </w:rPr>
        <w:t>QUESTION TWO</w:t>
      </w:r>
    </w:p>
    <w:p w:rsidR="00C104EA" w:rsidRDefault="009D2EAF">
      <w:r w:rsidRPr="00C104EA">
        <w:t>a)</w:t>
      </w:r>
      <w:r>
        <w:t xml:space="preserve"> Explain</w:t>
      </w:r>
      <w:r w:rsidR="00C104EA">
        <w:t xml:space="preserve"> six users of the financial accounting information</w:t>
      </w:r>
      <w:r>
        <w:t>. (</w:t>
      </w:r>
      <w:r w:rsidR="00C104EA">
        <w:t>12mks)</w:t>
      </w:r>
    </w:p>
    <w:p w:rsidR="00C104EA" w:rsidRDefault="009D2EAF">
      <w:r>
        <w:t>b) Differentiate</w:t>
      </w:r>
      <w:r w:rsidR="00C104EA">
        <w:t xml:space="preserve"> between revenue </w:t>
      </w:r>
      <w:r>
        <w:t>expenditure, capital</w:t>
      </w:r>
      <w:r w:rsidR="00C104EA">
        <w:t xml:space="preserve"> </w:t>
      </w:r>
      <w:r>
        <w:t>expenditure, and capitalization. (8mks)</w:t>
      </w:r>
    </w:p>
    <w:p w:rsidR="009D2EAF" w:rsidRDefault="009D2EAF">
      <w:pPr>
        <w:rPr>
          <w:b/>
        </w:rPr>
      </w:pPr>
      <w:r w:rsidRPr="009D2EAF">
        <w:rPr>
          <w:b/>
        </w:rPr>
        <w:t>QUESTION THREE</w:t>
      </w:r>
    </w:p>
    <w:p w:rsidR="009D2EAF" w:rsidRDefault="009D2EAF">
      <w:r w:rsidRPr="009D2EAF">
        <w:t>a)</w:t>
      </w:r>
      <w:r>
        <w:t xml:space="preserve"> Explain five accounting concepts</w:t>
      </w:r>
      <w:r w:rsidR="00E629E4">
        <w:t>. (</w:t>
      </w:r>
      <w:r>
        <w:t>10mks)</w:t>
      </w:r>
    </w:p>
    <w:p w:rsidR="009D2EAF" w:rsidRDefault="00E629E4">
      <w:r>
        <w:t>b) XYZ</w:t>
      </w:r>
      <w:r w:rsidR="009D2EAF">
        <w:t xml:space="preserve"> limited acquired an item of plant at a cost of kes 1000000.Depreciation is charged at 2% on the reducing balance of book value. Calculate the depreciation charge for the 1</w:t>
      </w:r>
      <w:r w:rsidR="009D2EAF" w:rsidRPr="009D2EAF">
        <w:rPr>
          <w:vertAlign w:val="superscript"/>
        </w:rPr>
        <w:t>st</w:t>
      </w:r>
      <w:r w:rsidR="009D2EAF">
        <w:t xml:space="preserve"> to the 6</w:t>
      </w:r>
      <w:r w:rsidR="009D2EAF" w:rsidRPr="009D2EAF">
        <w:rPr>
          <w:vertAlign w:val="superscript"/>
        </w:rPr>
        <w:t>th</w:t>
      </w:r>
      <w:r w:rsidR="009D2EAF">
        <w:t xml:space="preserve"> year</w:t>
      </w:r>
      <w:r>
        <w:t>. (</w:t>
      </w:r>
      <w:r w:rsidR="009D2EAF">
        <w:t>10mks)</w:t>
      </w:r>
    </w:p>
    <w:p w:rsidR="00767DC9" w:rsidRDefault="00767DC9">
      <w:pPr>
        <w:rPr>
          <w:b/>
        </w:rPr>
      </w:pPr>
      <w:r w:rsidRPr="00767DC9">
        <w:rPr>
          <w:b/>
        </w:rPr>
        <w:t>QUESTION FOUR</w:t>
      </w:r>
    </w:p>
    <w:p w:rsidR="00767DC9" w:rsidRDefault="00E629E4">
      <w:r w:rsidRPr="00767DC9">
        <w:t>a)</w:t>
      </w:r>
      <w:r>
        <w:t xml:space="preserve"> Differentiate between the straight line and the reducing balance methods of calculating depreciation. (8mks)</w:t>
      </w:r>
    </w:p>
    <w:p w:rsidR="00E629E4" w:rsidRDefault="00E629E4">
      <w:r>
        <w:t>b) Differentiate between tangible, current and intangible assets giving examples in each case. (12mks)</w:t>
      </w:r>
    </w:p>
    <w:p w:rsidR="003F1316" w:rsidRDefault="00743808">
      <w:pPr>
        <w:rPr>
          <w:b/>
        </w:rPr>
      </w:pPr>
      <w:r w:rsidRPr="003F1316">
        <w:rPr>
          <w:b/>
        </w:rPr>
        <w:t>QUESTION FIVE</w:t>
      </w:r>
    </w:p>
    <w:p w:rsidR="003F1316" w:rsidRDefault="00743808">
      <w:r w:rsidRPr="003F1316">
        <w:t>a)</w:t>
      </w:r>
      <w:r>
        <w:t xml:space="preserve"> Musa</w:t>
      </w:r>
      <w:r w:rsidR="003F1316">
        <w:t xml:space="preserve"> had the following information on 31/12/2014.</w:t>
      </w:r>
    </w:p>
    <w:p w:rsidR="00784973" w:rsidRDefault="003F1316">
      <w:r>
        <w:t xml:space="preserve">                                               </w:t>
      </w:r>
      <w:proofErr w:type="spellStart"/>
      <w:r>
        <w:t>Kes</w:t>
      </w:r>
      <w:proofErr w:type="spellEnd"/>
      <w:r w:rsidR="00784973">
        <w:t xml:space="preserve">                                                                                </w:t>
      </w:r>
      <w:proofErr w:type="spellStart"/>
      <w:r w:rsidR="00784973">
        <w:t>kes</w:t>
      </w:r>
      <w:proofErr w:type="spellEnd"/>
    </w:p>
    <w:p w:rsidR="003F1316" w:rsidRDefault="003F1316">
      <w:r>
        <w:t>Motor vehicle                       5000</w:t>
      </w:r>
      <w:r w:rsidR="00784973">
        <w:t xml:space="preserve">                               opening stock                     2000</w:t>
      </w:r>
    </w:p>
    <w:p w:rsidR="003F1316" w:rsidRDefault="003F1316">
      <w:r>
        <w:t>Purchases                              8000</w:t>
      </w:r>
      <w:r w:rsidR="00784973">
        <w:t xml:space="preserve">                                 drawing                               1000</w:t>
      </w:r>
    </w:p>
    <w:p w:rsidR="003F1316" w:rsidRDefault="003F1316">
      <w:r>
        <w:t>Furniture                               3000</w:t>
      </w:r>
      <w:r w:rsidR="00784973">
        <w:t xml:space="preserve">                                 telephone                            1000</w:t>
      </w:r>
    </w:p>
    <w:p w:rsidR="003F1316" w:rsidRDefault="003F1316">
      <w:r>
        <w:t>Salaries and wages               2000</w:t>
      </w:r>
      <w:r w:rsidR="00784973">
        <w:t xml:space="preserve">                                 advertisement                    500</w:t>
      </w:r>
    </w:p>
    <w:p w:rsidR="003F1316" w:rsidRDefault="003F1316">
      <w:r>
        <w:t>Sales                                        18000</w:t>
      </w:r>
      <w:r w:rsidR="00784973">
        <w:t xml:space="preserve">                                rent                                     1500</w:t>
      </w:r>
    </w:p>
    <w:p w:rsidR="00784973" w:rsidRDefault="00784973">
      <w:r>
        <w:lastRenderedPageBreak/>
        <w:t>Plant and machinery            3000                                   debtors                             2ooo</w:t>
      </w:r>
    </w:p>
    <w:p w:rsidR="00784973" w:rsidRDefault="00784973">
      <w:r>
        <w:t>Creditors                                        2000                                    capital                     12000</w:t>
      </w:r>
    </w:p>
    <w:p w:rsidR="00784973" w:rsidRDefault="00784973">
      <w:r>
        <w:t>Cash                                                3000                                     closing stock           2500</w:t>
      </w:r>
    </w:p>
    <w:p w:rsidR="0074573C" w:rsidRDefault="00FE1EB1">
      <w:r>
        <w:t>REQUIRED:</w:t>
      </w:r>
      <w:r w:rsidR="0074573C">
        <w:t xml:space="preserve">  </w:t>
      </w:r>
    </w:p>
    <w:p w:rsidR="00784973" w:rsidRDefault="0074573C">
      <w:r>
        <w:t xml:space="preserve">                      </w:t>
      </w:r>
      <w:proofErr w:type="spellStart"/>
      <w:r>
        <w:t>i</w:t>
      </w:r>
      <w:proofErr w:type="spellEnd"/>
      <w:r>
        <w:t xml:space="preserve">)Trading, profit and loss a/c.(15mks)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1EB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A2DDD">
        <w:t xml:space="preserve"> </w:t>
      </w:r>
      <w:r w:rsidR="00FE1EB1">
        <w:t xml:space="preserve">                                                   </w:t>
      </w:r>
      <w:r w:rsidR="002A2DDD">
        <w:t xml:space="preserve"> </w:t>
      </w:r>
      <w:r w:rsidR="00FE1EB1">
        <w:t xml:space="preserve">                    </w:t>
      </w:r>
      <w:r>
        <w:t xml:space="preserve">                        </w:t>
      </w:r>
    </w:p>
    <w:p w:rsidR="00784973" w:rsidRDefault="00784973">
      <w:r>
        <w:t xml:space="preserve">                      </w:t>
      </w:r>
      <w:r w:rsidR="002A2DDD">
        <w:t>ii) Balance sheet. (5mks)</w:t>
      </w:r>
      <w:r w:rsidR="00685BE9">
        <w:t xml:space="preserve"> </w:t>
      </w:r>
    </w:p>
    <w:p w:rsidR="00685BE9" w:rsidRDefault="00685BE9">
      <w:pPr>
        <w:rPr>
          <w:b/>
        </w:rPr>
      </w:pPr>
      <w:r w:rsidRPr="00685BE9">
        <w:rPr>
          <w:b/>
        </w:rPr>
        <w:t>QUESTION   SIX</w:t>
      </w:r>
    </w:p>
    <w:p w:rsidR="00685BE9" w:rsidRDefault="00402AC4">
      <w:r w:rsidRPr="00685BE9">
        <w:t>a)</w:t>
      </w:r>
      <w:r>
        <w:t xml:space="preserve"> Explain</w:t>
      </w:r>
      <w:r w:rsidR="00685BE9">
        <w:t xml:space="preserve"> the advantages of straight line method of computing depreciation</w:t>
      </w:r>
      <w:r>
        <w:t>. (</w:t>
      </w:r>
      <w:r w:rsidR="00685BE9">
        <w:t>8mks)</w:t>
      </w:r>
    </w:p>
    <w:p w:rsidR="00685BE9" w:rsidRDefault="00402AC4">
      <w:r>
        <w:t>b) Identify</w:t>
      </w:r>
      <w:r w:rsidR="00685BE9">
        <w:t xml:space="preserve"> the costs that are directly attributable to cost of </w:t>
      </w:r>
      <w:r>
        <w:t>property, plant and equipment. (12mks)</w:t>
      </w:r>
    </w:p>
    <w:p w:rsidR="003A1B7D" w:rsidRDefault="003A1B7D">
      <w:pPr>
        <w:rPr>
          <w:b/>
        </w:rPr>
      </w:pPr>
      <w:r w:rsidRPr="003A1B7D">
        <w:rPr>
          <w:b/>
        </w:rPr>
        <w:t>QUESTION SEVEN</w:t>
      </w:r>
    </w:p>
    <w:p w:rsidR="003A1B7D" w:rsidRDefault="003A1B7D">
      <w:r w:rsidRPr="003A1B7D">
        <w:t>W</w:t>
      </w:r>
      <w:r>
        <w:t>rite short notes on the following:</w:t>
      </w:r>
    </w:p>
    <w:p w:rsidR="003A1B7D" w:rsidRDefault="003A1B7D">
      <w:r>
        <w:t xml:space="preserve">                                                                 i) Accruals and prepayments.</w:t>
      </w:r>
    </w:p>
    <w:p w:rsidR="003A1B7D" w:rsidRDefault="003A1B7D">
      <w:r>
        <w:t xml:space="preserve">                                                                 ii) Provision for bad and doubtful debts.</w:t>
      </w:r>
    </w:p>
    <w:p w:rsidR="003A1B7D" w:rsidRDefault="003A1B7D">
      <w:r>
        <w:t xml:space="preserve">                                                                 iii) Net book value.</w:t>
      </w:r>
    </w:p>
    <w:p w:rsidR="003A1B7D" w:rsidRDefault="003A1B7D">
      <w:r>
        <w:t xml:space="preserve">                                                                  IV) Carriage inwards and outwards.</w:t>
      </w:r>
    </w:p>
    <w:p w:rsidR="003A1B7D" w:rsidRPr="003A1B7D" w:rsidRDefault="003A1B7D">
      <w:r>
        <w:t xml:space="preserve">                                                                   V) Depreciation.</w:t>
      </w:r>
    </w:p>
    <w:p w:rsidR="009D2EAF" w:rsidRPr="009D2EAF" w:rsidRDefault="009D2EAF"/>
    <w:sectPr w:rsidR="009D2EAF" w:rsidRPr="009D2EAF" w:rsidSect="000D3A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0076"/>
    <w:rsid w:val="000D3A30"/>
    <w:rsid w:val="002A2DDD"/>
    <w:rsid w:val="003A1B7D"/>
    <w:rsid w:val="003F1316"/>
    <w:rsid w:val="00402AC4"/>
    <w:rsid w:val="00685BE9"/>
    <w:rsid w:val="00743808"/>
    <w:rsid w:val="0074573C"/>
    <w:rsid w:val="00767DC9"/>
    <w:rsid w:val="00784973"/>
    <w:rsid w:val="00810076"/>
    <w:rsid w:val="00921CB9"/>
    <w:rsid w:val="009D2EAF"/>
    <w:rsid w:val="00C104EA"/>
    <w:rsid w:val="00E629E4"/>
    <w:rsid w:val="00F66C62"/>
    <w:rsid w:val="00FE1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A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Machakos Institute of Education</Company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9</cp:revision>
  <dcterms:created xsi:type="dcterms:W3CDTF">2014-03-27T08:24:00Z</dcterms:created>
  <dcterms:modified xsi:type="dcterms:W3CDTF">2014-03-28T12:35:00Z</dcterms:modified>
</cp:coreProperties>
</file>