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67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58C1">
        <w:rPr>
          <w:rFonts w:ascii="Times New Roman" w:hAnsi="Times New Roman" w:cs="Times New Roman"/>
          <w:b/>
          <w:sz w:val="32"/>
          <w:szCs w:val="32"/>
        </w:rPr>
        <w:t>SUNSHINE SECONDARY SCHOOL</w:t>
      </w:r>
    </w:p>
    <w:p w:rsidR="00D65067" w:rsidRPr="000558C1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47B6" w:rsidRDefault="008F47B6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4</w:t>
      </w:r>
    </w:p>
    <w:p w:rsidR="00D65067" w:rsidRDefault="008F47B6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58C1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D65067" w:rsidRPr="000558C1" w:rsidRDefault="008F47B6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D65067" w:rsidRPr="000558C1" w:rsidRDefault="008F47B6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PRE- MOCK EXAMS - MARCH / APRIL 2014</w:t>
      </w:r>
    </w:p>
    <w:p w:rsidR="00D65067" w:rsidRDefault="008F47B6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</w:t>
      </w:r>
      <w:r w:rsidR="00D65067" w:rsidRPr="000558C1">
        <w:rPr>
          <w:rFonts w:ascii="Times New Roman" w:hAnsi="Times New Roman" w:cs="Times New Roman"/>
          <w:b/>
          <w:sz w:val="24"/>
          <w:szCs w:val="24"/>
        </w:rPr>
        <w:t>: 2</w:t>
      </w:r>
      <w:r w:rsidR="00D650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5067" w:rsidRPr="000558C1">
        <w:rPr>
          <w:rFonts w:ascii="Times New Roman" w:hAnsi="Times New Roman" w:cs="Times New Roman"/>
          <w:b/>
          <w:sz w:val="24"/>
          <w:szCs w:val="24"/>
        </w:rPr>
        <w:t>HRS</w:t>
      </w:r>
    </w:p>
    <w:p w:rsidR="00D65067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067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067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067" w:rsidRPr="000558C1" w:rsidRDefault="00D65067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58C1">
        <w:rPr>
          <w:rFonts w:ascii="Times New Roman" w:hAnsi="Times New Roman" w:cs="Times New Roman"/>
          <w:b/>
          <w:sz w:val="24"/>
          <w:szCs w:val="24"/>
        </w:rPr>
        <w:t xml:space="preserve">NAME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……………………………………………….….  CLASS………..ADMIN NO :……..</w:t>
      </w: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Pr="000558C1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Pr="000558C1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58C1">
        <w:rPr>
          <w:rFonts w:ascii="Times New Roman" w:hAnsi="Times New Roman" w:cs="Times New Roman"/>
          <w:b/>
          <w:sz w:val="24"/>
          <w:szCs w:val="24"/>
        </w:rPr>
        <w:t>INSTRUCTIONS</w:t>
      </w:r>
    </w:p>
    <w:p w:rsidR="00D65067" w:rsidRPr="000558C1" w:rsidRDefault="00D65067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067" w:rsidRDefault="00D65067" w:rsidP="00D65067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 w:rsidRPr="008F47B6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D65067" w:rsidRDefault="00D65067" w:rsidP="00D65067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spaces provided.</w:t>
      </w:r>
    </w:p>
    <w:p w:rsidR="00D65067" w:rsidRDefault="00D65067" w:rsidP="00D65067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 w:rsidRPr="008F47B6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section </w:t>
      </w:r>
      <w:r w:rsidRPr="008F47B6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5067" w:rsidRDefault="00D65067" w:rsidP="00D65067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section </w:t>
      </w:r>
      <w:r w:rsidRPr="008F47B6">
        <w:rPr>
          <w:rFonts w:ascii="Times New Roman" w:hAnsi="Times New Roman" w:cs="Times New Roman"/>
          <w:b/>
          <w:sz w:val="24"/>
          <w:szCs w:val="24"/>
        </w:rPr>
        <w:t>B,</w:t>
      </w:r>
      <w:r>
        <w:rPr>
          <w:rFonts w:ascii="Times New Roman" w:hAnsi="Times New Roman" w:cs="Times New Roman"/>
          <w:sz w:val="24"/>
          <w:szCs w:val="24"/>
        </w:rPr>
        <w:t xml:space="preserve"> answer question </w:t>
      </w:r>
      <w:r w:rsidRPr="008F47B6">
        <w:rPr>
          <w:rFonts w:ascii="Times New Roman" w:hAnsi="Times New Roman" w:cs="Times New Roman"/>
          <w:b/>
          <w:sz w:val="24"/>
          <w:szCs w:val="24"/>
        </w:rPr>
        <w:t>6 (compulsory)</w:t>
      </w:r>
      <w:r>
        <w:rPr>
          <w:rFonts w:ascii="Times New Roman" w:hAnsi="Times New Roman" w:cs="Times New Roman"/>
          <w:sz w:val="24"/>
          <w:szCs w:val="24"/>
        </w:rPr>
        <w:t xml:space="preserve"> and either question </w:t>
      </w:r>
      <w:r w:rsidRPr="008F47B6"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Pr="008F47B6">
        <w:rPr>
          <w:rFonts w:ascii="Times New Roman" w:hAnsi="Times New Roman" w:cs="Times New Roman"/>
          <w:sz w:val="24"/>
          <w:szCs w:val="24"/>
        </w:rPr>
        <w:t>or</w:t>
      </w:r>
      <w:r w:rsidRPr="008F47B6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in the spaces provided after question </w:t>
      </w:r>
      <w:r w:rsidRPr="008F47B6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5067" w:rsidRDefault="00D65067" w:rsidP="00D65067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check the question paper to ascertain that all pages are printed as indicated and that no questions are missing.</w:t>
      </w: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067" w:rsidRPr="005001C6" w:rsidRDefault="00D65067" w:rsidP="00D6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1C6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p w:rsidR="00D65067" w:rsidRPr="005001C6" w:rsidRDefault="00D65067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558" w:type="dxa"/>
        <w:tblLook w:val="04A0"/>
      </w:tblPr>
      <w:tblGrid>
        <w:gridCol w:w="1620"/>
        <w:gridCol w:w="2430"/>
        <w:gridCol w:w="2574"/>
        <w:gridCol w:w="2286"/>
      </w:tblGrid>
      <w:tr w:rsidR="00D65067" w:rsidRPr="005001C6" w:rsidTr="00A617EF">
        <w:tc>
          <w:tcPr>
            <w:tcW w:w="1620" w:type="dxa"/>
          </w:tcPr>
          <w:p w:rsidR="00D65067" w:rsidRPr="005001C6" w:rsidRDefault="00D65067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430" w:type="dxa"/>
          </w:tcPr>
          <w:p w:rsidR="00D65067" w:rsidRPr="005001C6" w:rsidRDefault="00D65067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74" w:type="dxa"/>
          </w:tcPr>
          <w:p w:rsidR="00D65067" w:rsidRPr="005001C6" w:rsidRDefault="00D65067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286" w:type="dxa"/>
          </w:tcPr>
          <w:p w:rsidR="00D65067" w:rsidRPr="005001C6" w:rsidRDefault="00D65067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DF281F" w:rsidRPr="005001C6" w:rsidTr="00A617EF">
        <w:tc>
          <w:tcPr>
            <w:tcW w:w="1620" w:type="dxa"/>
            <w:vMerge w:val="restart"/>
          </w:tcPr>
          <w:p w:rsidR="000F5CBA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5CBA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81F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DF2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74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6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81F" w:rsidRPr="005001C6" w:rsidTr="00A617EF">
        <w:tc>
          <w:tcPr>
            <w:tcW w:w="1620" w:type="dxa"/>
            <w:vMerge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74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6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81F" w:rsidRPr="005001C6" w:rsidTr="00A617EF">
        <w:tc>
          <w:tcPr>
            <w:tcW w:w="1620" w:type="dxa"/>
            <w:vMerge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74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6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81F" w:rsidRPr="005001C6" w:rsidTr="00A617EF">
        <w:tc>
          <w:tcPr>
            <w:tcW w:w="1620" w:type="dxa"/>
            <w:vMerge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74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6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281F" w:rsidRPr="005001C6" w:rsidTr="00A617EF">
        <w:tc>
          <w:tcPr>
            <w:tcW w:w="1620" w:type="dxa"/>
            <w:vMerge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574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86" w:type="dxa"/>
          </w:tcPr>
          <w:p w:rsidR="00DF281F" w:rsidRPr="005001C6" w:rsidRDefault="00DF281F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CBA" w:rsidRPr="005001C6" w:rsidTr="00A617EF">
        <w:tc>
          <w:tcPr>
            <w:tcW w:w="1620" w:type="dxa"/>
            <w:vMerge w:val="restart"/>
          </w:tcPr>
          <w:p w:rsidR="000F5CBA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430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74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86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CBA" w:rsidRPr="005001C6" w:rsidTr="00A617EF">
        <w:tc>
          <w:tcPr>
            <w:tcW w:w="1620" w:type="dxa"/>
            <w:vMerge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574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86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CBA" w:rsidRPr="005001C6" w:rsidTr="00A617EF">
        <w:tc>
          <w:tcPr>
            <w:tcW w:w="1620" w:type="dxa"/>
            <w:vMerge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74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86" w:type="dxa"/>
          </w:tcPr>
          <w:p w:rsidR="000F5CBA" w:rsidRPr="005001C6" w:rsidRDefault="000F5CBA" w:rsidP="00A617E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5067" w:rsidRPr="005001C6" w:rsidTr="00A617EF">
        <w:tc>
          <w:tcPr>
            <w:tcW w:w="1620" w:type="dxa"/>
          </w:tcPr>
          <w:p w:rsidR="00D65067" w:rsidRPr="005001C6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</w:tcPr>
          <w:p w:rsidR="00D65067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067" w:rsidRPr="005001C6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574" w:type="dxa"/>
          </w:tcPr>
          <w:p w:rsidR="00D65067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067" w:rsidRPr="005001C6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1C6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286" w:type="dxa"/>
          </w:tcPr>
          <w:p w:rsidR="00D65067" w:rsidRPr="005001C6" w:rsidRDefault="00D65067" w:rsidP="00A617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65067" w:rsidRPr="005001C6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5E8" w:rsidRPr="00FA25E8" w:rsidRDefault="00FA25E8" w:rsidP="00FA25E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25E8">
        <w:rPr>
          <w:rFonts w:ascii="Times New Roman" w:hAnsi="Times New Roman" w:cs="Times New Roman"/>
          <w:i/>
          <w:sz w:val="24"/>
          <w:szCs w:val="24"/>
        </w:rPr>
        <w:t>This paper has 10 printed pages.</w:t>
      </w:r>
    </w:p>
    <w:p w:rsidR="00D65067" w:rsidRDefault="008F47B6" w:rsidP="008F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1C6">
        <w:rPr>
          <w:rFonts w:ascii="Times New Roman" w:hAnsi="Times New Roman" w:cs="Times New Roman"/>
          <w:b/>
          <w:sz w:val="24"/>
          <w:szCs w:val="24"/>
        </w:rPr>
        <w:lastRenderedPageBreak/>
        <w:t>SECTION A</w:t>
      </w:r>
      <w:r>
        <w:rPr>
          <w:rFonts w:ascii="Times New Roman" w:hAnsi="Times New Roman" w:cs="Times New Roman"/>
          <w:b/>
          <w:sz w:val="24"/>
          <w:szCs w:val="24"/>
        </w:rPr>
        <w:t xml:space="preserve"> (40 MARKS)</w:t>
      </w:r>
    </w:p>
    <w:p w:rsidR="000F5CBA" w:rsidRDefault="000F5CBA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5459" w:rsidRDefault="00D35459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ALL the questions in this section in the spaces provided.</w:t>
      </w:r>
    </w:p>
    <w:p w:rsidR="00D35459" w:rsidRPr="00D35459" w:rsidRDefault="00D35459" w:rsidP="00D65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067" w:rsidRDefault="00D35459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 certain family where the fathers had blood group </w:t>
      </w:r>
      <w:r w:rsidRPr="0062579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the mother had blood group </w:t>
      </w:r>
      <w:r w:rsidRPr="0062579F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one of the children had blood group </w:t>
      </w:r>
      <w:r w:rsidRPr="0062579F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3AF" w:rsidRDefault="00B243AF" w:rsidP="00B243A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out the possible genotype of the children obtained in the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generation. (4 mks)</w:t>
      </w: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Pr="00E34E4B" w:rsidRDefault="00E34E4B" w:rsidP="00E34E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4E4B" w:rsidRDefault="00E34E4B" w:rsidP="007822D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phenotypic ratio of F</w:t>
      </w:r>
      <w:r w:rsidR="0062579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generation?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7822DE" w:rsidRDefault="007822DE" w:rsidP="007822DE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822DE" w:rsidRDefault="007822DE" w:rsidP="007822DE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E34E4B" w:rsidRDefault="00E34E4B" w:rsidP="007822D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  <w:t>Which child can receive blood from all other members of the family?</w:t>
      </w:r>
      <w:r w:rsidR="007822D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(1 mk)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6E5F" w:rsidRDefault="00926E5F" w:rsidP="00926E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>Give a reason for your answer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822DE" w:rsidRDefault="007822DE" w:rsidP="007822D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haemolytic disease of the new born (Erythroblastosis foetalis)? (1 mk)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6E5F" w:rsidRDefault="00926E5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579F" w:rsidRDefault="0062579F" w:rsidP="00926E5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5459" w:rsidRDefault="00D35459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diagram below illustrates an experiment to determine the rate of respiration in a small insect.</w:t>
      </w:r>
    </w:p>
    <w:p w:rsidR="00B54B15" w:rsidRDefault="00B54B15" w:rsidP="00F91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5934075" cy="2305050"/>
            <wp:effectExtent l="19050" t="0" r="9525" b="0"/>
            <wp:docPr id="10" name="Picture 10" descr="4116B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116B6A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11" w:rsidRDefault="00583870" w:rsidP="00F913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91311" w:rsidRDefault="00F91311" w:rsidP="0023784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chemical compound labeled X and state its function.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F91311" w:rsidRDefault="00F91311" w:rsidP="0023784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it necessary to place the flask in a water bath?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F91311" w:rsidRDefault="00F91311" w:rsidP="00F91311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changes would you expect to observe in the </w:t>
      </w:r>
      <w:r w:rsidR="00237848">
        <w:rPr>
          <w:rFonts w:ascii="Times New Roman" w:hAnsi="Times New Roman" w:cs="Times New Roman"/>
          <w:sz w:val="24"/>
          <w:szCs w:val="24"/>
        </w:rPr>
        <w:t>level of coloured water in the capillary tube after the experiment has run for five minutes?</w:t>
      </w:r>
      <w:r w:rsidR="00237848">
        <w:rPr>
          <w:rFonts w:ascii="Times New Roman" w:hAnsi="Times New Roman" w:cs="Times New Roman"/>
          <w:sz w:val="24"/>
          <w:szCs w:val="24"/>
        </w:rPr>
        <w:tab/>
      </w:r>
      <w:r w:rsidR="00237848">
        <w:rPr>
          <w:rFonts w:ascii="Times New Roman" w:hAnsi="Times New Roman" w:cs="Times New Roman"/>
          <w:sz w:val="24"/>
          <w:szCs w:val="24"/>
        </w:rPr>
        <w:tab/>
      </w:r>
      <w:r w:rsidR="00237848">
        <w:rPr>
          <w:rFonts w:ascii="Times New Roman" w:hAnsi="Times New Roman" w:cs="Times New Roman"/>
          <w:sz w:val="24"/>
          <w:szCs w:val="24"/>
        </w:rPr>
        <w:tab/>
      </w:r>
      <w:r w:rsidR="00237848">
        <w:rPr>
          <w:rFonts w:ascii="Times New Roman" w:hAnsi="Times New Roman" w:cs="Times New Roman"/>
          <w:sz w:val="24"/>
          <w:szCs w:val="24"/>
        </w:rPr>
        <w:tab/>
        <w:t>(1 mk)</w:t>
      </w:r>
    </w:p>
    <w:p w:rsidR="00237848" w:rsidRDefault="00237848" w:rsidP="00237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changes you have stated in (c)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you can set up a control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7848" w:rsidRDefault="00237848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1B46" w:rsidRDefault="00231B46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1B46" w:rsidRDefault="00231B46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1B46" w:rsidRDefault="00231B46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1B46" w:rsidRDefault="00231B46" w:rsidP="00237848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4CF2" w:rsidRDefault="00664CF2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diagram below shows a mammalian eye.</w:t>
      </w:r>
    </w:p>
    <w:p w:rsidR="00102329" w:rsidRDefault="00102329" w:rsidP="00102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B56" w:rsidRDefault="00644B56" w:rsidP="00102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B56" w:rsidRDefault="00583870" w:rsidP="00102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838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171700"/>
            <wp:effectExtent l="19050" t="0" r="9525" b="0"/>
            <wp:docPr id="2" name="Picture 7" descr="C:\Documents and Settings\Ms. Too\Local Settings\Temporary Internet Files\Content.MSO\E70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s. Too\Local Settings\Temporary Internet Files\Content.MSO\E70F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56" w:rsidRDefault="00644B56" w:rsidP="001023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2329" w:rsidRDefault="00102329" w:rsidP="0010232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labeled R, S and 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mks)</w:t>
      </w:r>
    </w:p>
    <w:p w:rsidR="00100E61" w:rsidRDefault="00100E61" w:rsidP="0010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61" w:rsidRDefault="00100E61" w:rsidP="00100E6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R……………………………………………………………………………………………</w:t>
      </w:r>
    </w:p>
    <w:p w:rsidR="00100E61" w:rsidRDefault="00100E61" w:rsidP="00100E6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S……………………………………………………………………………………………</w:t>
      </w:r>
    </w:p>
    <w:p w:rsidR="00100E61" w:rsidRDefault="00100E61" w:rsidP="00100E61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T……………………………………………………………………………………………</w:t>
      </w:r>
    </w:p>
    <w:p w:rsidR="00102329" w:rsidRDefault="00102329" w:rsidP="0010232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adaptation of part labeled 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 w:rsidR="00100E6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mks)</w:t>
      </w:r>
    </w:p>
    <w:p w:rsidR="00644B56" w:rsidRDefault="00644B56" w:rsidP="00644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0F36B1" w:rsidRDefault="000F36B1" w:rsidP="00102329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changes that occur to part V</w:t>
      </w:r>
      <w:r w:rsidR="00644B56">
        <w:rPr>
          <w:rFonts w:ascii="Times New Roman" w:hAnsi="Times New Roman" w:cs="Times New Roman"/>
          <w:sz w:val="24"/>
          <w:szCs w:val="24"/>
        </w:rPr>
        <w:t xml:space="preserve"> when one moves from a bright room to a dark room.</w:t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</w:r>
      <w:r w:rsidR="00644B56">
        <w:rPr>
          <w:rFonts w:ascii="Times New Roman" w:hAnsi="Times New Roman" w:cs="Times New Roman"/>
          <w:sz w:val="24"/>
          <w:szCs w:val="24"/>
        </w:rPr>
        <w:tab/>
        <w:t>(3 mks)</w:t>
      </w:r>
    </w:p>
    <w:p w:rsidR="00644B56" w:rsidRDefault="00644B56" w:rsidP="00644B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44B56" w:rsidRDefault="00644B56" w:rsidP="00644B5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579F" w:rsidRDefault="0062579F" w:rsidP="0062579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579F" w:rsidRDefault="0062579F" w:rsidP="0062579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579F" w:rsidRDefault="0062579F" w:rsidP="0062579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231B46" w:rsidRDefault="00231B46" w:rsidP="0062579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2329" w:rsidRDefault="00102329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an experiment to investigate an aspect of digestion, two test tubes P and Q were set up as shown in the diagram below.</w:t>
      </w:r>
    </w:p>
    <w:p w:rsidR="003C0E94" w:rsidRDefault="003C0E94" w:rsidP="003C0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E94" w:rsidRDefault="002A2F74" w:rsidP="003C0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4210050" cy="1752600"/>
            <wp:effectExtent l="19050" t="0" r="0" b="0"/>
            <wp:docPr id="13" name="Picture 13" descr="695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950B0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94" w:rsidRDefault="003C0E94" w:rsidP="003C0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0E94" w:rsidRDefault="003C0E94" w:rsidP="003C0E94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C0E9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test </w:t>
      </w:r>
      <w:r w:rsidRPr="003C0E94">
        <w:rPr>
          <w:rFonts w:ascii="Times New Roman" w:hAnsi="Times New Roman" w:cs="Times New Roman"/>
          <w:sz w:val="24"/>
          <w:szCs w:val="24"/>
        </w:rPr>
        <w:t>tubes</w:t>
      </w:r>
      <w:r>
        <w:rPr>
          <w:rFonts w:ascii="Times New Roman" w:hAnsi="Times New Roman" w:cs="Times New Roman"/>
          <w:sz w:val="24"/>
          <w:szCs w:val="24"/>
        </w:rPr>
        <w:t xml:space="preserve"> were left in the bath for 30 minutes. The content of each test tube was then tested for starch using iodine solution.</w:t>
      </w:r>
    </w:p>
    <w:p w:rsidR="00623AA0" w:rsidRDefault="00623AA0" w:rsidP="003C0E94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C0E94" w:rsidRDefault="003C0E94" w:rsidP="003C0E9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was the aim of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B14B44" w:rsidRDefault="00B14B44" w:rsidP="00B1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C0E94" w:rsidRDefault="003C0E94" w:rsidP="003C0E9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results were expected in test tube P and Q?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B14B44" w:rsidRDefault="00B14B44" w:rsidP="00B1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C0E94" w:rsidRDefault="003C0E94" w:rsidP="003C0E9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results you have given in (b) above in test tube P and Q.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B14B44" w:rsidRDefault="00B14B44" w:rsidP="00B1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C0E94" w:rsidRDefault="003C0E94" w:rsidP="003C0E94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was the set up left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c?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B14B44" w:rsidRDefault="00B14B44" w:rsidP="00B1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14B44" w:rsidRDefault="00B14B44" w:rsidP="00B14B44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C0E94" w:rsidRDefault="003C0E94" w:rsidP="00B14B44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carbohydrate stored in: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mks) </w:t>
      </w:r>
    </w:p>
    <w:p w:rsidR="00B14B44" w:rsidRDefault="00B14B44" w:rsidP="00B14B44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Mammalian liver……………………………………………………………………</w:t>
      </w:r>
    </w:p>
    <w:p w:rsidR="00B14B44" w:rsidRDefault="00B14B44" w:rsidP="00B14B44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Potato tuber…………………………………………………………………………</w:t>
      </w:r>
    </w:p>
    <w:p w:rsidR="006B43D0" w:rsidRDefault="006B43D0" w:rsidP="006B43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43D0" w:rsidRPr="006B43D0" w:rsidRDefault="006B43D0" w:rsidP="006B43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C0E94" w:rsidRDefault="003C0E94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Below is a representation of a biogeochemical cycle.</w:t>
      </w:r>
    </w:p>
    <w:p w:rsidR="00A00F62" w:rsidRDefault="00A00F62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7561A1" w:rsidRDefault="009D2FE9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6" style="position:absolute;margin-left:50.25pt;margin-top:10.65pt;width:309pt;height:181.5pt;z-index:251677696" coordorigin="2445,7035" coordsize="6180,363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4485;top:7035;width:1980;height:510">
              <v:textbox>
                <w:txbxContent>
                  <w:p w:rsidR="00772797" w:rsidRPr="007D7852" w:rsidRDefault="00772797">
                    <w:r>
                      <w:t>Free Nitorgen (N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)</w:t>
                    </w:r>
                  </w:p>
                </w:txbxContent>
              </v:textbox>
            </v:shape>
            <v:shape id="_x0000_s1027" type="#_x0000_t202" style="position:absolute;left:2580;top:8370;width:765;height:465">
              <v:textbox>
                <w:txbxContent>
                  <w:p w:rsidR="00772797" w:rsidRDefault="00772797" w:rsidP="00E734E6">
                    <w:pPr>
                      <w:jc w:val="center"/>
                    </w:pPr>
                    <w:r>
                      <w:t>P</w:t>
                    </w:r>
                  </w:p>
                </w:txbxContent>
              </v:textbox>
            </v:shape>
            <v:shape id="_x0000_s1028" type="#_x0000_t202" style="position:absolute;left:5475;top:8370;width:1095;height:840">
              <v:textbox>
                <w:txbxContent>
                  <w:p w:rsidR="00772797" w:rsidRDefault="00772797">
                    <w:r>
                      <w:t>Plant Protein</w:t>
                    </w:r>
                  </w:p>
                </w:txbxContent>
              </v:textbox>
            </v:shape>
            <v:shape id="_x0000_s1029" type="#_x0000_t202" style="position:absolute;left:7530;top:8370;width:1095;height:840">
              <v:textbox>
                <w:txbxContent>
                  <w:p w:rsidR="00772797" w:rsidRDefault="00772797">
                    <w:r>
                      <w:t>Animal Protein</w:t>
                    </w:r>
                  </w:p>
                </w:txbxContent>
              </v:textbox>
            </v:shape>
            <v:shape id="_x0000_s1030" type="#_x0000_t202" style="position:absolute;left:2445;top:10110;width:1530;height:555">
              <v:textbox>
                <w:txbxContent>
                  <w:p w:rsidR="00772797" w:rsidRPr="00E734E6" w:rsidRDefault="00772797">
                    <w:r>
                      <w:t>Nitrites (NO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)</w:t>
                    </w:r>
                  </w:p>
                </w:txbxContent>
              </v:textbox>
            </v:shape>
            <v:shape id="_x0000_s1031" type="#_x0000_t202" style="position:absolute;left:5760;top:10155;width:615;height:510">
              <v:textbox>
                <w:txbxContent>
                  <w:p w:rsidR="00772797" w:rsidRDefault="00772797" w:rsidP="00E734E6">
                    <w:pPr>
                      <w:jc w:val="center"/>
                    </w:pPr>
                    <w:r>
                      <w:t>B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position:absolute;left:3075;top:7185;width:0;height:1185" o:connectortype="straight"/>
            <v:shape id="_x0000_s1033" type="#_x0000_t32" style="position:absolute;left:3075;top:7185;width:1410;height:0" o:connectortype="straight">
              <v:stroke endarrow="block"/>
            </v:shape>
            <v:shape id="_x0000_s1034" type="#_x0000_t32" style="position:absolute;left:3075;top:8835;width:0;height:1275;flip:y" o:connectortype="straight">
              <v:stroke endarrow="block"/>
            </v:shape>
            <v:shape id="_x0000_s1035" type="#_x0000_t32" style="position:absolute;left:3975;top:10336;width:1785;height:0;flip:x" o:connectortype="straight">
              <v:stroke endarrow="block"/>
            </v:shape>
            <v:shape id="_x0000_s1036" type="#_x0000_t32" style="position:absolute;left:6375;top:10410;width:901;height:1;flip:x" o:connectortype="straight">
              <v:stroke endarrow="block"/>
            </v:shape>
            <v:shape id="_x0000_s1037" type="#_x0000_t32" style="position:absolute;left:7275;top:9570;width:1;height:840" o:connectortype="straight"/>
            <v:shape id="_x0000_s1038" type="#_x0000_t32" style="position:absolute;left:5955;top:9210;width:0;height:360" o:connectortype="straight"/>
            <v:shape id="_x0000_s1039" type="#_x0000_t32" style="position:absolute;left:5955;top:9570;width:2430;height:0" o:connectortype="straight"/>
            <v:shape id="_x0000_s1040" type="#_x0000_t32" style="position:absolute;left:8385;top:9210;width:0;height:360;flip:y" o:connectortype="straight"/>
            <v:shape id="_x0000_s1041" type="#_x0000_t32" style="position:absolute;left:3345;top:8640;width:2130;height:0" o:connectortype="straight">
              <v:stroke endarrow="block"/>
            </v:shape>
            <v:shape id="_x0000_s1042" type="#_x0000_t32" style="position:absolute;left:6570;top:8640;width:960;height:0" o:connectortype="straight">
              <v:stroke endarrow="block"/>
            </v:shape>
            <v:shape id="_x0000_s1043" type="#_x0000_t32" style="position:absolute;left:6465;top:7260;width:1695;height:0" o:connectortype="straight"/>
            <v:shape id="_x0000_s1044" type="#_x0000_t32" style="position:absolute;left:8160;top:7260;width:0;height:1110" o:connectortype="straight">
              <v:stroke endarrow="block"/>
            </v:shape>
          </v:group>
        </w:pict>
      </w:r>
      <w:r w:rsidR="00E734E6">
        <w:rPr>
          <w:rFonts w:ascii="Times New Roman" w:hAnsi="Times New Roman" w:cs="Times New Roman"/>
          <w:sz w:val="24"/>
          <w:szCs w:val="24"/>
        </w:rPr>
        <w:t xml:space="preserve">                                   T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E734E6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Q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E734E6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U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E734E6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S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D7852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Z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D7852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R                          </w:t>
      </w:r>
    </w:p>
    <w:p w:rsidR="007561A1" w:rsidRDefault="007561A1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743" w:rsidRDefault="00E20743" w:rsidP="00A00F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61A1" w:rsidRDefault="007561A1" w:rsidP="009144F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above cycle.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364B3" w:rsidRDefault="009364B3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364B3" w:rsidRDefault="009364B3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561A1" w:rsidRDefault="007561A1" w:rsidP="009144F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9144F0" w:rsidRDefault="009144F0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</w:t>
      </w:r>
    </w:p>
    <w:p w:rsidR="009144F0" w:rsidRDefault="009144F0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P……………………………………………………………………………………………</w:t>
      </w:r>
    </w:p>
    <w:p w:rsidR="009364B3" w:rsidRDefault="009364B3" w:rsidP="009144F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micro-organisms labeled: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9144F0" w:rsidRDefault="009144F0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T……………………………………………………………………………………………</w:t>
      </w:r>
    </w:p>
    <w:p w:rsidR="009144F0" w:rsidRDefault="009144F0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R……………………………………………………………………………………………</w:t>
      </w:r>
    </w:p>
    <w:p w:rsidR="00E20743" w:rsidRDefault="00E20743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64B3" w:rsidRDefault="009364B3" w:rsidP="009144F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process: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9364B3" w:rsidRDefault="009364B3" w:rsidP="009144F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U……………………………………………………………………………………………</w:t>
      </w:r>
    </w:p>
    <w:p w:rsidR="009364B3" w:rsidRDefault="009364B3" w:rsidP="009364B3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Z……………………………………………………………………………………………</w:t>
      </w:r>
    </w:p>
    <w:p w:rsidR="009364B3" w:rsidRDefault="009364B3" w:rsidP="00623AA0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specific name of a free living bacteria.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364B3" w:rsidRDefault="009364B3" w:rsidP="00623A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23AA0" w:rsidRDefault="00623AA0" w:rsidP="00623A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3AA0" w:rsidRDefault="00623AA0" w:rsidP="00623A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3AA0" w:rsidRDefault="00623AA0" w:rsidP="00623A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3AA0" w:rsidRDefault="00623AA0" w:rsidP="00623AA0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3AA0" w:rsidRDefault="00623AA0" w:rsidP="00623AA0">
      <w:pPr>
        <w:pStyle w:val="ListParagraph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623AA0" w:rsidRDefault="00623AA0" w:rsidP="00623AA0">
      <w:pPr>
        <w:pStyle w:val="ListParagraph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623AA0" w:rsidRPr="00623AA0" w:rsidRDefault="00623AA0" w:rsidP="00623AA0">
      <w:pPr>
        <w:pStyle w:val="ListParagraph"/>
        <w:spacing w:after="0"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AA0">
        <w:rPr>
          <w:rFonts w:ascii="Times New Roman" w:hAnsi="Times New Roman" w:cs="Times New Roman"/>
          <w:b/>
          <w:sz w:val="24"/>
          <w:szCs w:val="24"/>
        </w:rPr>
        <w:lastRenderedPageBreak/>
        <w:t>SECTION B (40 MARKS)</w:t>
      </w:r>
    </w:p>
    <w:p w:rsidR="00623AA0" w:rsidRPr="00623AA0" w:rsidRDefault="00623AA0" w:rsidP="00623AA0">
      <w:pPr>
        <w:pStyle w:val="ListParagraph"/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623AA0">
        <w:rPr>
          <w:rFonts w:ascii="Times New Roman" w:hAnsi="Times New Roman" w:cs="Times New Roman"/>
          <w:b/>
          <w:sz w:val="24"/>
          <w:szCs w:val="24"/>
        </w:rPr>
        <w:t>Answer question 6 (compulsory) and wither 7 and 8 in the spaces provided.</w:t>
      </w:r>
    </w:p>
    <w:p w:rsidR="00A00F62" w:rsidRDefault="00A00F62" w:rsidP="00D650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menstrual cycle if a sequence of event</w:t>
      </w:r>
      <w:r w:rsidR="00623AA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repeated monthly in the female production system.</w:t>
      </w:r>
      <w:r w:rsidR="00DE12E0">
        <w:rPr>
          <w:rFonts w:ascii="Times New Roman" w:hAnsi="Times New Roman" w:cs="Times New Roman"/>
          <w:sz w:val="24"/>
          <w:szCs w:val="24"/>
        </w:rPr>
        <w:t xml:space="preserve"> The table below shows the concentration of oestrogen and progesterone hormones and body temperatures of female against time.</w:t>
      </w:r>
    </w:p>
    <w:p w:rsidR="0027308E" w:rsidRDefault="0027308E" w:rsidP="00273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18" w:type="dxa"/>
        <w:tblLook w:val="04A0"/>
      </w:tblPr>
      <w:tblGrid>
        <w:gridCol w:w="1476"/>
        <w:gridCol w:w="2394"/>
        <w:gridCol w:w="2250"/>
        <w:gridCol w:w="1620"/>
      </w:tblGrid>
      <w:tr w:rsidR="0027308E" w:rsidTr="0027308E">
        <w:tc>
          <w:tcPr>
            <w:tcW w:w="1476" w:type="dxa"/>
          </w:tcPr>
          <w:p w:rsidR="0027308E" w:rsidRDefault="0027308E" w:rsidP="00273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in days</w:t>
            </w:r>
          </w:p>
        </w:tc>
        <w:tc>
          <w:tcPr>
            <w:tcW w:w="2394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Oestrogen mg/100 cm of blood</w:t>
            </w:r>
          </w:p>
        </w:tc>
        <w:tc>
          <w:tcPr>
            <w:tcW w:w="2250" w:type="dxa"/>
          </w:tcPr>
          <w:p w:rsidR="0027308E" w:rsidRP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Progesterone mg/100 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blood</w:t>
            </w:r>
          </w:p>
        </w:tc>
        <w:tc>
          <w:tcPr>
            <w:tcW w:w="1620" w:type="dxa"/>
          </w:tcPr>
          <w:p w:rsidR="0027308E" w:rsidRP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in 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27308E" w:rsidTr="0027308E">
        <w:tc>
          <w:tcPr>
            <w:tcW w:w="1476" w:type="dxa"/>
          </w:tcPr>
          <w:p w:rsidR="0027308E" w:rsidRPr="0027308E" w:rsidRDefault="0027308E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36.4</w:t>
            </w:r>
          </w:p>
        </w:tc>
      </w:tr>
      <w:tr w:rsidR="0027308E" w:rsidTr="0027308E">
        <w:tc>
          <w:tcPr>
            <w:tcW w:w="1476" w:type="dxa"/>
          </w:tcPr>
          <w:p w:rsidR="0027308E" w:rsidRPr="0027308E" w:rsidRDefault="0027308E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5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36.7</w:t>
            </w:r>
          </w:p>
        </w:tc>
      </w:tr>
      <w:tr w:rsidR="0027308E" w:rsidTr="0027308E">
        <w:tc>
          <w:tcPr>
            <w:tcW w:w="1476" w:type="dxa"/>
          </w:tcPr>
          <w:p w:rsidR="0027308E" w:rsidRPr="0027308E" w:rsidRDefault="0027308E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5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27308E" w:rsidRDefault="0027308E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36.7</w:t>
            </w:r>
          </w:p>
        </w:tc>
      </w:tr>
      <w:tr w:rsidR="0027308E" w:rsidTr="0027308E">
        <w:tc>
          <w:tcPr>
            <w:tcW w:w="1476" w:type="dxa"/>
          </w:tcPr>
          <w:p w:rsidR="0027308E" w:rsidRPr="0027308E" w:rsidRDefault="0027308E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4" w:type="dxa"/>
          </w:tcPr>
          <w:p w:rsidR="0027308E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50" w:type="dxa"/>
          </w:tcPr>
          <w:p w:rsidR="0027308E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27308E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36.8</w:t>
            </w:r>
          </w:p>
        </w:tc>
      </w:tr>
      <w:tr w:rsidR="0062311D" w:rsidTr="0027308E">
        <w:tc>
          <w:tcPr>
            <w:tcW w:w="1476" w:type="dxa"/>
          </w:tcPr>
          <w:p w:rsidR="0062311D" w:rsidRDefault="0062311D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5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36.6</w:t>
            </w:r>
          </w:p>
        </w:tc>
      </w:tr>
      <w:tr w:rsidR="0062311D" w:rsidTr="0027308E">
        <w:tc>
          <w:tcPr>
            <w:tcW w:w="1476" w:type="dxa"/>
          </w:tcPr>
          <w:p w:rsidR="0062311D" w:rsidRDefault="0062311D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4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5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36.7</w:t>
            </w:r>
          </w:p>
        </w:tc>
      </w:tr>
      <w:tr w:rsidR="0062311D" w:rsidTr="0027308E">
        <w:tc>
          <w:tcPr>
            <w:tcW w:w="1476" w:type="dxa"/>
          </w:tcPr>
          <w:p w:rsidR="0062311D" w:rsidRDefault="0062311D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94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5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62311D" w:rsidRDefault="0062311D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36.4</w:t>
            </w:r>
          </w:p>
        </w:tc>
      </w:tr>
      <w:tr w:rsidR="0062311D" w:rsidTr="0027308E">
        <w:tc>
          <w:tcPr>
            <w:tcW w:w="1476" w:type="dxa"/>
          </w:tcPr>
          <w:p w:rsidR="0062311D" w:rsidRDefault="0062311D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4" w:type="dxa"/>
          </w:tcPr>
          <w:p w:rsidR="0062311D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50" w:type="dxa"/>
          </w:tcPr>
          <w:p w:rsidR="0062311D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</w:tcPr>
          <w:p w:rsidR="0062311D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36.6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37.2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37.1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37.2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37.0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37.2</w:t>
            </w:r>
          </w:p>
        </w:tc>
      </w:tr>
      <w:tr w:rsidR="00772797" w:rsidTr="0027308E">
        <w:tc>
          <w:tcPr>
            <w:tcW w:w="1476" w:type="dxa"/>
          </w:tcPr>
          <w:p w:rsidR="00772797" w:rsidRDefault="00772797" w:rsidP="0027308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94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5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</w:tcPr>
          <w:p w:rsidR="00772797" w:rsidRDefault="00772797" w:rsidP="002730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36.4</w:t>
            </w:r>
          </w:p>
        </w:tc>
      </w:tr>
    </w:tbl>
    <w:p w:rsidR="0027308E" w:rsidRDefault="0027308E" w:rsidP="00273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2797" w:rsidRDefault="00772797" w:rsidP="0077279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same axis draw graphs of oestrogen and progesterone against</w:t>
      </w:r>
      <w:r w:rsidR="006F1361">
        <w:rPr>
          <w:rFonts w:ascii="Times New Roman" w:hAnsi="Times New Roman" w:cs="Times New Roman"/>
          <w:sz w:val="24"/>
          <w:szCs w:val="24"/>
        </w:rPr>
        <w:t xml:space="preserve"> time. (8 mk</w:t>
      </w:r>
      <w:r>
        <w:rPr>
          <w:rFonts w:ascii="Times New Roman" w:hAnsi="Times New Roman" w:cs="Times New Roman"/>
          <w:sz w:val="24"/>
          <w:szCs w:val="24"/>
        </w:rPr>
        <w:t>s)</w:t>
      </w:r>
    </w:p>
    <w:p w:rsidR="008D529C" w:rsidRDefault="008D52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E3D7F" w:rsidRDefault="00077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12.6pt;margin-top:-21.6pt;width:493.1pt;height:630pt;z-index:251678720">
            <v:imagedata r:id="rId10" o:title="" croptop="2434f" cropbottom="-21f" cropleft="-1972f"/>
          </v:shape>
          <o:OLEObject Type="Embed" ProgID="Visio.Drawing.5" ShapeID="_x0000_s1048" DrawAspect="Content" ObjectID="_1456316189" r:id="rId11"/>
        </w:pict>
      </w:r>
      <w:r w:rsidR="009E3D7F">
        <w:rPr>
          <w:rFonts w:ascii="Times New Roman" w:hAnsi="Times New Roman" w:cs="Times New Roman"/>
          <w:sz w:val="24"/>
          <w:szCs w:val="24"/>
        </w:rPr>
        <w:br w:type="page"/>
      </w:r>
    </w:p>
    <w:p w:rsidR="00772797" w:rsidRDefault="00772797" w:rsidP="0077279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the possible event taking place in the uterus during the first week.</w:t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315BC" w:rsidRDefault="003315BC" w:rsidP="003315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315BC" w:rsidRDefault="00772797" w:rsidP="003315BC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</w:t>
      </w:r>
      <w:r w:rsidR="006F1361">
        <w:rPr>
          <w:rFonts w:ascii="Times New Roman" w:hAnsi="Times New Roman" w:cs="Times New Roman"/>
          <w:sz w:val="24"/>
          <w:szCs w:val="24"/>
        </w:rPr>
        <w:t>events taking place in the ovary between day 1 and day 13.</w:t>
      </w:r>
      <w:r w:rsidR="006F1361"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3315BC" w:rsidRPr="003315BC" w:rsidRDefault="003315BC" w:rsidP="003315B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F1361" w:rsidRDefault="006F1361" w:rsidP="0077279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sudden increase in the progesterone concentration between day 14 and day 18.</w:t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 w:rsidR="003315B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:rsidR="003315BC" w:rsidRDefault="003315BC" w:rsidP="003315BC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F1361" w:rsidRDefault="006F1361" w:rsidP="0077279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change in temperature between day 14 and 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3315BC" w:rsidRDefault="003315BC" w:rsidP="00331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6F1361" w:rsidRDefault="003315BC" w:rsidP="00772797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Account for the change of the curve of progesterone between day 19 and 27.  (2 mks)</w:t>
      </w:r>
    </w:p>
    <w:p w:rsidR="003315BC" w:rsidRDefault="003315BC" w:rsidP="00331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315BC" w:rsidRDefault="003315BC" w:rsidP="009E3D7F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the following:</w:t>
      </w:r>
    </w:p>
    <w:p w:rsidR="003315BC" w:rsidRDefault="003315BC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 w:rsidR="009E3D7F">
        <w:rPr>
          <w:rFonts w:ascii="Times New Roman" w:hAnsi="Times New Roman" w:cs="Times New Roman"/>
          <w:sz w:val="24"/>
          <w:szCs w:val="24"/>
        </w:rPr>
        <w:t>Ovary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315BC" w:rsidRDefault="003315BC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="009E3D7F">
        <w:rPr>
          <w:rFonts w:ascii="Times New Roman" w:hAnsi="Times New Roman" w:cs="Times New Roman"/>
          <w:sz w:val="24"/>
          <w:szCs w:val="24"/>
        </w:rPr>
        <w:t>Progesterone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315BC" w:rsidRDefault="003315BC" w:rsidP="009E3D7F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Oestrogen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:rsidR="009E3D7F" w:rsidRDefault="009E3D7F" w:rsidP="009E3D7F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A06392" w:rsidRDefault="00000012" w:rsidP="0027308E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(a)  </w:t>
      </w:r>
      <w:r w:rsidR="00A06392">
        <w:rPr>
          <w:rFonts w:ascii="Times New Roman" w:hAnsi="Times New Roman" w:cs="Times New Roman"/>
          <w:sz w:val="24"/>
          <w:szCs w:val="24"/>
        </w:rPr>
        <w:t xml:space="preserve">Describe </w:t>
      </w:r>
      <w:r w:rsidR="001C09B9">
        <w:rPr>
          <w:rFonts w:ascii="Times New Roman" w:hAnsi="Times New Roman" w:cs="Times New Roman"/>
          <w:sz w:val="24"/>
          <w:szCs w:val="24"/>
        </w:rPr>
        <w:t>how</w:t>
      </w:r>
      <w:r w:rsidR="00A06392">
        <w:rPr>
          <w:rFonts w:ascii="Times New Roman" w:hAnsi="Times New Roman" w:cs="Times New Roman"/>
          <w:sz w:val="24"/>
          <w:szCs w:val="24"/>
        </w:rPr>
        <w:t xml:space="preserve"> herbaceous plants are able to maintain an erect posture.</w:t>
      </w:r>
      <w:r w:rsidR="00A06392">
        <w:rPr>
          <w:rFonts w:ascii="Times New Roman" w:hAnsi="Times New Roman" w:cs="Times New Roman"/>
          <w:sz w:val="24"/>
          <w:szCs w:val="24"/>
        </w:rPr>
        <w:tab/>
        <w:t>(10 mks)</w:t>
      </w:r>
    </w:p>
    <w:p w:rsidR="00721E27" w:rsidRDefault="00721E27" w:rsidP="00721E2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21E27" w:rsidRDefault="00000012" w:rsidP="00721E2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E27">
        <w:rPr>
          <w:rFonts w:ascii="Times New Roman" w:hAnsi="Times New Roman" w:cs="Times New Roman"/>
          <w:sz w:val="24"/>
          <w:szCs w:val="24"/>
        </w:rPr>
        <w:t>(b)</w:t>
      </w:r>
      <w:r w:rsidR="00721E27">
        <w:rPr>
          <w:rFonts w:ascii="Times New Roman" w:hAnsi="Times New Roman" w:cs="Times New Roman"/>
          <w:sz w:val="24"/>
          <w:szCs w:val="24"/>
        </w:rPr>
        <w:tab/>
        <w:t>Describe the structure and functions of various supportive issues in Woody plants.</w:t>
      </w:r>
    </w:p>
    <w:p w:rsidR="00721E27" w:rsidRDefault="00721E27" w:rsidP="00721E27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 mks)</w:t>
      </w:r>
    </w:p>
    <w:p w:rsidR="008F47B6" w:rsidRDefault="008F47B6" w:rsidP="008F4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7B6" w:rsidRDefault="008F47B6" w:rsidP="008F47B6">
      <w:pPr>
        <w:pStyle w:val="ListParagraph"/>
        <w:numPr>
          <w:ilvl w:val="0"/>
          <w:numId w:val="13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estimation of a population in an ecosystem based on the following: (20 mks)</w:t>
      </w:r>
    </w:p>
    <w:p w:rsidR="008F47B6" w:rsidRDefault="008F47B6" w:rsidP="008F47B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Capture-recapture method.</w:t>
      </w:r>
    </w:p>
    <w:p w:rsidR="008F47B6" w:rsidRDefault="008F47B6" w:rsidP="008F47B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Quadrat method</w:t>
      </w:r>
    </w:p>
    <w:p w:rsidR="008F47B6" w:rsidRPr="008F47B6" w:rsidRDefault="008F47B6" w:rsidP="008F47B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Belt transect</w:t>
      </w:r>
    </w:p>
    <w:p w:rsidR="00D65067" w:rsidRDefault="00D65067" w:rsidP="00D65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721E27" w:rsidRDefault="00721E27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8F47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8F47B6" w:rsidRDefault="008F47B6" w:rsidP="00721E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F47B6" w:rsidSect="00926E5F">
      <w:footerReference w:type="default" r:id="rId12"/>
      <w:pgSz w:w="12240" w:h="16704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5BA" w:rsidRDefault="004725BA" w:rsidP="00D65067">
      <w:pPr>
        <w:spacing w:after="0" w:line="240" w:lineRule="auto"/>
      </w:pPr>
      <w:r>
        <w:separator/>
      </w:r>
    </w:p>
  </w:endnote>
  <w:endnote w:type="continuationSeparator" w:id="1">
    <w:p w:rsidR="004725BA" w:rsidRDefault="004725BA" w:rsidP="00D65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13858"/>
      <w:docPartObj>
        <w:docPartGallery w:val="Page Numbers (Bottom of Page)"/>
        <w:docPartUnique/>
      </w:docPartObj>
    </w:sdtPr>
    <w:sdtContent>
      <w:p w:rsidR="00772797" w:rsidRDefault="009D2FE9">
        <w:pPr>
          <w:pStyle w:val="Footer"/>
          <w:jc w:val="center"/>
        </w:pPr>
        <w:fldSimple w:instr=" PAGE   \* MERGEFORMAT ">
          <w:r w:rsidR="00077D39">
            <w:rPr>
              <w:noProof/>
            </w:rPr>
            <w:t>9</w:t>
          </w:r>
        </w:fldSimple>
      </w:p>
    </w:sdtContent>
  </w:sdt>
  <w:p w:rsidR="00772797" w:rsidRDefault="007727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5BA" w:rsidRDefault="004725BA" w:rsidP="00D65067">
      <w:pPr>
        <w:spacing w:after="0" w:line="240" w:lineRule="auto"/>
      </w:pPr>
      <w:r>
        <w:separator/>
      </w:r>
    </w:p>
  </w:footnote>
  <w:footnote w:type="continuationSeparator" w:id="1">
    <w:p w:rsidR="004725BA" w:rsidRDefault="004725BA" w:rsidP="00D65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6A65"/>
    <w:multiLevelType w:val="hybridMultilevel"/>
    <w:tmpl w:val="79BCAAA8"/>
    <w:lvl w:ilvl="0" w:tplc="7D7675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06BBC"/>
    <w:multiLevelType w:val="hybridMultilevel"/>
    <w:tmpl w:val="D5C8DC58"/>
    <w:lvl w:ilvl="0" w:tplc="E548A2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9491D"/>
    <w:multiLevelType w:val="hybridMultilevel"/>
    <w:tmpl w:val="D86429A8"/>
    <w:lvl w:ilvl="0" w:tplc="18609D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B26B4"/>
    <w:multiLevelType w:val="hybridMultilevel"/>
    <w:tmpl w:val="0AD4BAE0"/>
    <w:lvl w:ilvl="0" w:tplc="25DCC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516BC"/>
    <w:multiLevelType w:val="hybridMultilevel"/>
    <w:tmpl w:val="A7DAC926"/>
    <w:lvl w:ilvl="0" w:tplc="F48C66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11A5B"/>
    <w:multiLevelType w:val="hybridMultilevel"/>
    <w:tmpl w:val="2EB05F9A"/>
    <w:lvl w:ilvl="0" w:tplc="0AF4A3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B81C47"/>
    <w:multiLevelType w:val="hybridMultilevel"/>
    <w:tmpl w:val="FAB20F70"/>
    <w:lvl w:ilvl="0" w:tplc="14BCDA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73374"/>
    <w:multiLevelType w:val="hybridMultilevel"/>
    <w:tmpl w:val="61DC9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13290"/>
    <w:multiLevelType w:val="hybridMultilevel"/>
    <w:tmpl w:val="9B9ACE7C"/>
    <w:lvl w:ilvl="0" w:tplc="EE4EEC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E4664"/>
    <w:multiLevelType w:val="hybridMultilevel"/>
    <w:tmpl w:val="49769D92"/>
    <w:lvl w:ilvl="0" w:tplc="5BDA20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A43C9"/>
    <w:multiLevelType w:val="hybridMultilevel"/>
    <w:tmpl w:val="6DA2834E"/>
    <w:lvl w:ilvl="0" w:tplc="081A0A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8470C"/>
    <w:multiLevelType w:val="hybridMultilevel"/>
    <w:tmpl w:val="D1E4CD36"/>
    <w:lvl w:ilvl="0" w:tplc="86421D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45732C"/>
    <w:multiLevelType w:val="hybridMultilevel"/>
    <w:tmpl w:val="53E28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4E5A49"/>
    <w:multiLevelType w:val="hybridMultilevel"/>
    <w:tmpl w:val="47A2A436"/>
    <w:lvl w:ilvl="0" w:tplc="95BE0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2502D6"/>
    <w:multiLevelType w:val="hybridMultilevel"/>
    <w:tmpl w:val="8CA6595A"/>
    <w:lvl w:ilvl="0" w:tplc="F81C0B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B2515CF"/>
    <w:multiLevelType w:val="hybridMultilevel"/>
    <w:tmpl w:val="F9641E2A"/>
    <w:lvl w:ilvl="0" w:tplc="B9905E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11F6D"/>
    <w:multiLevelType w:val="hybridMultilevel"/>
    <w:tmpl w:val="C50AB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9"/>
  </w:num>
  <w:num w:numId="4">
    <w:abstractNumId w:val="11"/>
  </w:num>
  <w:num w:numId="5">
    <w:abstractNumId w:val="0"/>
  </w:num>
  <w:num w:numId="6">
    <w:abstractNumId w:val="1"/>
  </w:num>
  <w:num w:numId="7">
    <w:abstractNumId w:val="13"/>
  </w:num>
  <w:num w:numId="8">
    <w:abstractNumId w:val="14"/>
  </w:num>
  <w:num w:numId="9">
    <w:abstractNumId w:val="2"/>
  </w:num>
  <w:num w:numId="10">
    <w:abstractNumId w:val="6"/>
  </w:num>
  <w:num w:numId="11">
    <w:abstractNumId w:val="7"/>
  </w:num>
  <w:num w:numId="12">
    <w:abstractNumId w:val="12"/>
  </w:num>
  <w:num w:numId="13">
    <w:abstractNumId w:val="4"/>
  </w:num>
  <w:num w:numId="14">
    <w:abstractNumId w:val="15"/>
  </w:num>
  <w:num w:numId="15">
    <w:abstractNumId w:val="10"/>
  </w:num>
  <w:num w:numId="16">
    <w:abstractNumId w:val="3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5067"/>
    <w:rsid w:val="00000012"/>
    <w:rsid w:val="0006739E"/>
    <w:rsid w:val="00077D39"/>
    <w:rsid w:val="000F36B1"/>
    <w:rsid w:val="000F5CBA"/>
    <w:rsid w:val="00100E61"/>
    <w:rsid w:val="00102329"/>
    <w:rsid w:val="001C09B9"/>
    <w:rsid w:val="001D245E"/>
    <w:rsid w:val="00221E2E"/>
    <w:rsid w:val="00231B46"/>
    <w:rsid w:val="00237848"/>
    <w:rsid w:val="0027308E"/>
    <w:rsid w:val="002A2F74"/>
    <w:rsid w:val="002B2540"/>
    <w:rsid w:val="00322C64"/>
    <w:rsid w:val="003315BC"/>
    <w:rsid w:val="003C0E94"/>
    <w:rsid w:val="00403A7F"/>
    <w:rsid w:val="004725BA"/>
    <w:rsid w:val="004844F9"/>
    <w:rsid w:val="00583870"/>
    <w:rsid w:val="00595294"/>
    <w:rsid w:val="0062311D"/>
    <w:rsid w:val="00623AA0"/>
    <w:rsid w:val="0062579F"/>
    <w:rsid w:val="00644B56"/>
    <w:rsid w:val="00664CF2"/>
    <w:rsid w:val="006B43D0"/>
    <w:rsid w:val="006F1361"/>
    <w:rsid w:val="00721E27"/>
    <w:rsid w:val="007561A1"/>
    <w:rsid w:val="00772797"/>
    <w:rsid w:val="007822DE"/>
    <w:rsid w:val="007D7852"/>
    <w:rsid w:val="008D529C"/>
    <w:rsid w:val="008D67E5"/>
    <w:rsid w:val="008F47B6"/>
    <w:rsid w:val="009144F0"/>
    <w:rsid w:val="00926E5F"/>
    <w:rsid w:val="009364B3"/>
    <w:rsid w:val="009D2FE9"/>
    <w:rsid w:val="009E3D7F"/>
    <w:rsid w:val="00A00F62"/>
    <w:rsid w:val="00A06392"/>
    <w:rsid w:val="00A30D54"/>
    <w:rsid w:val="00A56033"/>
    <w:rsid w:val="00A617EF"/>
    <w:rsid w:val="00A97712"/>
    <w:rsid w:val="00B14B44"/>
    <w:rsid w:val="00B243AF"/>
    <w:rsid w:val="00B54B15"/>
    <w:rsid w:val="00B77903"/>
    <w:rsid w:val="00C222C4"/>
    <w:rsid w:val="00C56386"/>
    <w:rsid w:val="00C964F8"/>
    <w:rsid w:val="00CB69FF"/>
    <w:rsid w:val="00CC1A65"/>
    <w:rsid w:val="00D35459"/>
    <w:rsid w:val="00D65067"/>
    <w:rsid w:val="00DE12E0"/>
    <w:rsid w:val="00DF281F"/>
    <w:rsid w:val="00E20743"/>
    <w:rsid w:val="00E34E4B"/>
    <w:rsid w:val="00E734E6"/>
    <w:rsid w:val="00E73A8C"/>
    <w:rsid w:val="00F07B72"/>
    <w:rsid w:val="00F91311"/>
    <w:rsid w:val="00FA2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4" type="connector" idref="#_x0000_s1042"/>
        <o:r id="V:Rule15" type="connector" idref="#_x0000_s1034"/>
        <o:r id="V:Rule16" type="connector" idref="#_x0000_s1041"/>
        <o:r id="V:Rule17" type="connector" idref="#_x0000_s1032"/>
        <o:r id="V:Rule18" type="connector" idref="#_x0000_s1043"/>
        <o:r id="V:Rule19" type="connector" idref="#_x0000_s1037"/>
        <o:r id="V:Rule20" type="connector" idref="#_x0000_s1036"/>
        <o:r id="V:Rule21" type="connector" idref="#_x0000_s1035"/>
        <o:r id="V:Rule22" type="connector" idref="#_x0000_s1040"/>
        <o:r id="V:Rule23" type="connector" idref="#_x0000_s1033"/>
        <o:r id="V:Rule24" type="connector" idref="#_x0000_s1039"/>
        <o:r id="V:Rule25" type="connector" idref="#_x0000_s1038"/>
        <o:r id="V:Rule26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067"/>
    <w:pPr>
      <w:ind w:left="720"/>
      <w:contextualSpacing/>
    </w:pPr>
  </w:style>
  <w:style w:type="table" w:styleId="TableGrid">
    <w:name w:val="Table Grid"/>
    <w:basedOn w:val="TableNormal"/>
    <w:uiPriority w:val="59"/>
    <w:rsid w:val="00D650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65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5067"/>
  </w:style>
  <w:style w:type="paragraph" w:styleId="Footer">
    <w:name w:val="footer"/>
    <w:basedOn w:val="Normal"/>
    <w:link w:val="FooterChar"/>
    <w:uiPriority w:val="99"/>
    <w:unhideWhenUsed/>
    <w:rsid w:val="00D65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067"/>
  </w:style>
  <w:style w:type="paragraph" w:styleId="BalloonText">
    <w:name w:val="Balloon Text"/>
    <w:basedOn w:val="Normal"/>
    <w:link w:val="BalloonTextChar"/>
    <w:uiPriority w:val="99"/>
    <w:semiHidden/>
    <w:unhideWhenUsed/>
    <w:rsid w:val="00A5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DOS</cp:lastModifiedBy>
  <cp:revision>13</cp:revision>
  <cp:lastPrinted>2014-03-11T06:04:00Z</cp:lastPrinted>
  <dcterms:created xsi:type="dcterms:W3CDTF">2014-03-11T06:05:00Z</dcterms:created>
  <dcterms:modified xsi:type="dcterms:W3CDTF">2014-03-14T12:30:00Z</dcterms:modified>
</cp:coreProperties>
</file>