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81" w:rsidRDefault="00752C81" w:rsidP="00752C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2BB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752C81" w:rsidRPr="008C02BB" w:rsidRDefault="00752C81" w:rsidP="00752C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233/1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752C81" w:rsidRPr="008C02BB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752C81" w:rsidRDefault="005A5DFF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 MOCK</w:t>
      </w:r>
      <w:r w:rsidR="00752C81">
        <w:rPr>
          <w:rFonts w:ascii="Times New Roman" w:hAnsi="Times New Roman" w:cs="Times New Roman"/>
          <w:b/>
          <w:sz w:val="24"/>
          <w:szCs w:val="24"/>
        </w:rPr>
        <w:t xml:space="preserve"> EXAM – MARCH 2014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……………………………………………..…….CLASS:……. ADM NO:…………..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81" w:rsidRDefault="005A5DFF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INDEX NUMBER ………………………………………….CANDIDATES SIGN:…………..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81" w:rsidRDefault="00752C81" w:rsidP="00752C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B2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52C81" w:rsidRDefault="00752C81" w:rsidP="00752C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2C81" w:rsidRDefault="00752C81" w:rsidP="00752C8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all the questions in the spaces provided.</w:t>
      </w:r>
    </w:p>
    <w:p w:rsidR="00752C81" w:rsidRDefault="00752C81" w:rsidP="00752C8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workings must </w:t>
      </w:r>
      <w:r w:rsidR="005A5DFF">
        <w:rPr>
          <w:rFonts w:ascii="Times New Roman" w:hAnsi="Times New Roman" w:cs="Times New Roman"/>
          <w:sz w:val="24"/>
          <w:szCs w:val="24"/>
        </w:rPr>
        <w:t>be clearly shown where necessary.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2C81" w:rsidRDefault="00752C81" w:rsidP="00752C8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Fx 82-ms calculators or mathematics table might be used in the working.</w:t>
      </w:r>
    </w:p>
    <w:p w:rsidR="00752C81" w:rsidRDefault="00752C81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993B41" w:rsidP="00752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92.5pt;margin-top:15.1pt;width:138.75pt;height:177.75pt;flip:x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92.5pt;margin-top:15.1pt;width:138.75pt;height:177.75pt;z-index:251675648">
            <v:textbox>
              <w:txbxContent>
                <w:p w:rsidR="006C7735" w:rsidRDefault="006C7735">
                  <w:pPr>
                    <w:rPr>
                      <w:sz w:val="96"/>
                      <w:szCs w:val="96"/>
                    </w:rPr>
                  </w:pPr>
                </w:p>
                <w:p w:rsidR="006C7735" w:rsidRPr="005A5DFF" w:rsidRDefault="006C7735">
                  <w:pPr>
                    <w:rPr>
                      <w:b/>
                      <w:sz w:val="120"/>
                      <w:szCs w:val="120"/>
                    </w:rPr>
                  </w:pPr>
                  <w:r>
                    <w:rPr>
                      <w:sz w:val="96"/>
                      <w:szCs w:val="96"/>
                    </w:rPr>
                    <w:t xml:space="preserve">     </w:t>
                  </w:r>
                  <w:r w:rsidRPr="005A5DFF">
                    <w:rPr>
                      <w:b/>
                      <w:sz w:val="120"/>
                      <w:szCs w:val="120"/>
                    </w:rPr>
                    <w:t>80</w:t>
                  </w:r>
                </w:p>
              </w:txbxContent>
            </v:textbox>
          </v:shape>
        </w:pict>
      </w:r>
    </w:p>
    <w:p w:rsidR="00C1524A" w:rsidRDefault="00C1524A" w:rsidP="00752C81">
      <w:pPr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752C81">
      <w:pPr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752C81">
      <w:pPr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752C81">
      <w:pPr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752C81">
      <w:pPr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Study the diagram and answer the questions that follow. The di</w:t>
      </w:r>
      <w:r w:rsidR="00046521">
        <w:rPr>
          <w:rFonts w:ascii="Times New Roman" w:hAnsi="Times New Roman" w:cs="Times New Roman"/>
          <w:sz w:val="24"/>
          <w:szCs w:val="24"/>
        </w:rPr>
        <w:t xml:space="preserve">agram shows the method of separating </w:t>
      </w:r>
      <w:r>
        <w:rPr>
          <w:rFonts w:ascii="Times New Roman" w:hAnsi="Times New Roman" w:cs="Times New Roman"/>
          <w:sz w:val="24"/>
          <w:szCs w:val="24"/>
        </w:rPr>
        <w:t>components of mixture Q.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C81" w:rsidRDefault="00435114" w:rsidP="00752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>
            <wp:extent cx="5619750" cy="2076450"/>
            <wp:effectExtent l="19050" t="0" r="0" b="0"/>
            <wp:docPr id="4" name="Picture 4" descr="7FAF2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FAF2A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the part labeled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52C81" w:rsidRDefault="00752C81" w:rsidP="00752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C81" w:rsidRPr="00752C81" w:rsidRDefault="00752C81" w:rsidP="00752C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52C81" w:rsidRPr="00752C81" w:rsidRDefault="00752C81" w:rsidP="00752C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52C81" w:rsidRDefault="00752C81" w:rsidP="00752C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what </w:t>
      </w:r>
      <w:r w:rsidR="00046521">
        <w:rPr>
          <w:rFonts w:ascii="Times New Roman" w:hAnsi="Times New Roman" w:cs="Times New Roman"/>
          <w:sz w:val="24"/>
          <w:szCs w:val="24"/>
        </w:rPr>
        <w:t xml:space="preserve">would happen if the water inlet </w:t>
      </w:r>
      <w:r>
        <w:rPr>
          <w:rFonts w:ascii="Times New Roman" w:hAnsi="Times New Roman" w:cs="Times New Roman"/>
          <w:sz w:val="24"/>
          <w:szCs w:val="24"/>
        </w:rPr>
        <w:t>and water outlet in the Liebig condenser is interchanged.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6521">
        <w:rPr>
          <w:rFonts w:ascii="Times New Roman" w:hAnsi="Times New Roman" w:cs="Times New Roman"/>
          <w:sz w:val="24"/>
          <w:szCs w:val="24"/>
        </w:rPr>
        <w:tab/>
      </w:r>
      <w:r w:rsidR="000465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752C81" w:rsidRDefault="00752C81" w:rsidP="00752C8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52C81" w:rsidRPr="00752C81" w:rsidRDefault="00752C81" w:rsidP="00752C8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52C81" w:rsidRDefault="00752C81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Define Gay – Lussac’s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C43A6" w:rsidRDefault="005C43A6" w:rsidP="005C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3A6" w:rsidRPr="00752C81" w:rsidRDefault="005C43A6" w:rsidP="005C43A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C43A6" w:rsidRPr="00752C81" w:rsidRDefault="005C43A6" w:rsidP="005C43A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61D79" w:rsidRDefault="005C43A6" w:rsidP="005C43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30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ethane were mixed with 100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oxygen and the mixture was sparked to </w:t>
      </w:r>
    </w:p>
    <w:p w:rsidR="005C43A6" w:rsidRDefault="005C43A6" w:rsidP="00C61D7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reaction all the volume were measured</w:t>
      </w:r>
      <w:r w:rsidR="00C61D79">
        <w:rPr>
          <w:rFonts w:ascii="Times New Roman" w:hAnsi="Times New Roman" w:cs="Times New Roman"/>
          <w:sz w:val="24"/>
          <w:szCs w:val="24"/>
        </w:rPr>
        <w:t xml:space="preserve"> at a pressured of one atmosphere and a temperature of 25</w:t>
      </w:r>
      <w:r w:rsidR="00C61D7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61D79">
        <w:rPr>
          <w:rFonts w:ascii="Times New Roman" w:hAnsi="Times New Roman" w:cs="Times New Roman"/>
          <w:sz w:val="24"/>
          <w:szCs w:val="24"/>
        </w:rPr>
        <w:t>C, calculate the volume the residual gas under room temperature.</w:t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</w:r>
      <w:r w:rsidR="00C61D79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61D79" w:rsidRDefault="00C61D79" w:rsidP="005C43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6ABC" w:rsidRPr="00752C81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ABC" w:rsidRPr="00752C81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ABC" w:rsidRPr="00752C81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ABC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A11EA" w:rsidRDefault="006A11EA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11EA" w:rsidRDefault="006A11EA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11EA" w:rsidRPr="00752C81" w:rsidRDefault="006A11EA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C81" w:rsidRDefault="00752C81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a diagram of non-luminous flame.</w:t>
      </w:r>
      <w:r w:rsidR="00C61D79">
        <w:rPr>
          <w:rFonts w:ascii="Times New Roman" w:hAnsi="Times New Roman" w:cs="Times New Roman"/>
          <w:sz w:val="24"/>
          <w:szCs w:val="24"/>
        </w:rPr>
        <w:t xml:space="preserve"> A piece of white paper is slipped into the region of the flame as shown in the diagram and quickly removed before it catches fire.</w:t>
      </w:r>
    </w:p>
    <w:p w:rsidR="00C1524A" w:rsidRDefault="006A11EA" w:rsidP="00C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666875" cy="1010451"/>
            <wp:effectExtent l="19050" t="0" r="9525" b="0"/>
            <wp:docPr id="7" name="Picture 7" descr="A8264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82644F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1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A" w:rsidRDefault="00C1524A" w:rsidP="00C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D79" w:rsidRDefault="00C61D79" w:rsidP="00C61D7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label the piece of paper to show</w:t>
      </w:r>
      <w:r w:rsidR="00346ABC">
        <w:rPr>
          <w:rFonts w:ascii="Times New Roman" w:hAnsi="Times New Roman" w:cs="Times New Roman"/>
          <w:sz w:val="24"/>
          <w:szCs w:val="24"/>
        </w:rPr>
        <w:t xml:space="preserve"> affected by the above flame.</w:t>
      </w:r>
      <w:r w:rsidR="00346ABC">
        <w:rPr>
          <w:rFonts w:ascii="Times New Roman" w:hAnsi="Times New Roman" w:cs="Times New Roman"/>
          <w:sz w:val="24"/>
          <w:szCs w:val="24"/>
        </w:rPr>
        <w:tab/>
        <w:t>(1 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1D79" w:rsidRDefault="00C61D79" w:rsidP="00C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ABC" w:rsidRDefault="00346ABC" w:rsidP="00C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ABC" w:rsidRDefault="00346ABC" w:rsidP="00C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ABC" w:rsidRDefault="00346ABC" w:rsidP="00C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ABC" w:rsidRDefault="00346ABC" w:rsidP="00C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ABC" w:rsidRDefault="00346ABC" w:rsidP="00C61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D79" w:rsidRDefault="00C61D79" w:rsidP="00C61D7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a luminous flame of a Bunsen burner produces bright yellow </w:t>
      </w:r>
      <w:r w:rsidR="00346ABC">
        <w:rPr>
          <w:rFonts w:ascii="Times New Roman" w:hAnsi="Times New Roman" w:cs="Times New Roman"/>
          <w:sz w:val="24"/>
          <w:szCs w:val="24"/>
        </w:rPr>
        <w:t>light. (1 mk)</w:t>
      </w:r>
    </w:p>
    <w:p w:rsidR="00C61D79" w:rsidRPr="00752C81" w:rsidRDefault="00C61D79" w:rsidP="00C61D7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61D79" w:rsidRPr="00752C81" w:rsidRDefault="00C61D79" w:rsidP="00C61D7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61D79" w:rsidRPr="00752C81" w:rsidRDefault="00C61D79" w:rsidP="00C61D7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61D79" w:rsidRDefault="00C61D79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added 50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1.0M aqueous sulphuric acid to 50cm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2.0M potassium hydroxide and the temperature rose by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B5A82" w:rsidRDefault="00FB5A82" w:rsidP="00FB5A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molar heat of neutralization.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FB5A82" w:rsidRDefault="00FB5A82" w:rsidP="00FB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82" w:rsidRPr="00752C81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5A82" w:rsidRPr="00752C81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5A82" w:rsidRDefault="00FB5A82" w:rsidP="00FB5A8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molar heat of neutralization (C = 4.2 J</w:t>
      </w:r>
      <w:r w:rsidR="00AD2A87">
        <w:rPr>
          <w:rFonts w:ascii="Times New Roman" w:hAnsi="Times New Roman" w:cs="Times New Roman"/>
          <w:sz w:val="24"/>
          <w:szCs w:val="24"/>
        </w:rPr>
        <w:t>/g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density of solution – 1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B5A82" w:rsidRDefault="00FB5A82" w:rsidP="00FB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82" w:rsidRPr="00752C81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5A82" w:rsidRPr="00752C81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5A82" w:rsidRPr="00752C81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5A82" w:rsidRPr="00752C81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5A82" w:rsidRDefault="00FB5A82" w:rsidP="00FB5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26AAD" w:rsidRDefault="00D26AAD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set up below and answer the questions th</w:t>
      </w:r>
      <w:r w:rsidR="00FB5A8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follow.</w:t>
      </w:r>
    </w:p>
    <w:p w:rsidR="00386F6C" w:rsidRDefault="00386F6C" w:rsidP="0038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F6C" w:rsidRDefault="00CE5789" w:rsidP="0038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15532" cy="1197183"/>
            <wp:effectExtent l="19050" t="0" r="0" b="0"/>
            <wp:docPr id="10" name="Picture 10" descr="22B9E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B9EB9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292" cy="120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6C" w:rsidRDefault="00386F6C" w:rsidP="0038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F6C" w:rsidRDefault="00386F6C" w:rsidP="0038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F6C" w:rsidRDefault="00386F6C" w:rsidP="00386F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gas produced in the flask.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86F6C" w:rsidRDefault="00386F6C" w:rsidP="00386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F6C" w:rsidRPr="00752C81" w:rsidRDefault="00386F6C" w:rsidP="00386F6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86F6C" w:rsidRDefault="00386F6C" w:rsidP="00386F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an equation explain the observation made in the boiling tube.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386F6C" w:rsidRDefault="00386F6C" w:rsidP="00386F6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ABC" w:rsidRPr="00752C81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ABC" w:rsidRPr="00752C81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46ABC" w:rsidRPr="00752C81" w:rsidRDefault="00346ABC" w:rsidP="00346A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26AAD" w:rsidRDefault="001B045A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Hydration energy of the </w:t>
      </w:r>
      <w:r w:rsidR="009D246F">
        <w:rPr>
          <w:rFonts w:ascii="Times New Roman" w:hAnsi="Times New Roman" w:cs="Times New Roman"/>
          <w:sz w:val="24"/>
          <w:szCs w:val="24"/>
        </w:rPr>
        <w:t xml:space="preserve">magnesium </w:t>
      </w:r>
      <w:r>
        <w:rPr>
          <w:rFonts w:ascii="Times New Roman" w:hAnsi="Times New Roman" w:cs="Times New Roman"/>
          <w:sz w:val="24"/>
          <w:szCs w:val="24"/>
        </w:rPr>
        <w:t>gaseous ion is -1920kJ/mol while the lattice energy and the heat of solution of magnesium chloride +2493 and -155 kJ/mol respectively. Using an energy cycle diagram, work out the hydration energy of the chl</w:t>
      </w:r>
      <w:r w:rsidR="009D246F">
        <w:rPr>
          <w:rFonts w:ascii="Times New Roman" w:hAnsi="Times New Roman" w:cs="Times New Roman"/>
          <w:sz w:val="24"/>
          <w:szCs w:val="24"/>
        </w:rPr>
        <w:t xml:space="preserve">oride gaseous ion.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6F4291" w:rsidRDefault="006F4291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B045A" w:rsidRDefault="001B045A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B045A" w:rsidRDefault="001B045A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B045A" w:rsidRDefault="001B045A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B045A" w:rsidRDefault="001B045A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F4291" w:rsidRDefault="006F4291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F4291" w:rsidRDefault="006F4291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F4291" w:rsidRDefault="006F4291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1524A" w:rsidRPr="006F4291" w:rsidRDefault="00C1524A" w:rsidP="006F429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B5A82" w:rsidRDefault="00E54347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formula given below represents a portion of a polymer</w:t>
      </w:r>
      <w:r w:rsidR="00C16AD8">
        <w:rPr>
          <w:rFonts w:ascii="Times New Roman" w:hAnsi="Times New Roman" w:cs="Times New Roman"/>
          <w:sz w:val="24"/>
          <w:szCs w:val="24"/>
        </w:rPr>
        <w:t>.</w:t>
      </w:r>
    </w:p>
    <w:p w:rsidR="00C16AD8" w:rsidRDefault="00C16AD8" w:rsidP="00C16A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54347" w:rsidRDefault="009C0883" w:rsidP="00C16A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>
            <wp:extent cx="2457450" cy="1266825"/>
            <wp:effectExtent l="19050" t="0" r="0" b="0"/>
            <wp:docPr id="13" name="Picture 13" descr="695E0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95E09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47" w:rsidRDefault="00E54347" w:rsidP="00C16A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AD8" w:rsidRDefault="00C16AD8" w:rsidP="006C597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D8">
        <w:rPr>
          <w:rFonts w:ascii="Times New Roman" w:hAnsi="Times New Roman" w:cs="Times New Roman"/>
          <w:sz w:val="24"/>
          <w:szCs w:val="24"/>
        </w:rPr>
        <w:t>Draw the st</w:t>
      </w:r>
      <w:r w:rsidR="00E54347">
        <w:rPr>
          <w:rFonts w:ascii="Times New Roman" w:hAnsi="Times New Roman" w:cs="Times New Roman"/>
          <w:sz w:val="24"/>
          <w:szCs w:val="24"/>
        </w:rPr>
        <w:t>ructure of the monomer of the polymer</w:t>
      </w:r>
      <w:r w:rsidRPr="00C16AD8">
        <w:rPr>
          <w:rFonts w:ascii="Times New Roman" w:hAnsi="Times New Roman" w:cs="Times New Roman"/>
          <w:sz w:val="24"/>
          <w:szCs w:val="24"/>
        </w:rPr>
        <w:t>.</w:t>
      </w:r>
      <w:r w:rsidRPr="00C16AD8">
        <w:rPr>
          <w:rFonts w:ascii="Times New Roman" w:hAnsi="Times New Roman" w:cs="Times New Roman"/>
          <w:sz w:val="24"/>
          <w:szCs w:val="24"/>
        </w:rPr>
        <w:tab/>
      </w:r>
      <w:r w:rsidRPr="00C16AD8">
        <w:rPr>
          <w:rFonts w:ascii="Times New Roman" w:hAnsi="Times New Roman" w:cs="Times New Roman"/>
          <w:sz w:val="24"/>
          <w:szCs w:val="24"/>
        </w:rPr>
        <w:tab/>
      </w:r>
      <w:r w:rsidR="00E54347">
        <w:rPr>
          <w:rFonts w:ascii="Times New Roman" w:hAnsi="Times New Roman" w:cs="Times New Roman"/>
          <w:sz w:val="24"/>
          <w:szCs w:val="24"/>
        </w:rPr>
        <w:tab/>
      </w:r>
      <w:r w:rsidRPr="00C16AD8">
        <w:rPr>
          <w:rFonts w:ascii="Times New Roman" w:hAnsi="Times New Roman" w:cs="Times New Roman"/>
          <w:sz w:val="24"/>
          <w:szCs w:val="24"/>
        </w:rPr>
        <w:t>(1 mk)</w:t>
      </w:r>
      <w:r w:rsidR="006C597D" w:rsidRPr="00C16AD8">
        <w:rPr>
          <w:rFonts w:ascii="Times New Roman" w:hAnsi="Times New Roman" w:cs="Times New Roman"/>
          <w:sz w:val="24"/>
          <w:szCs w:val="24"/>
        </w:rPr>
        <w:tab/>
      </w:r>
      <w:r w:rsidR="006C597D" w:rsidRPr="00C16AD8">
        <w:rPr>
          <w:rFonts w:ascii="Times New Roman" w:hAnsi="Times New Roman" w:cs="Times New Roman"/>
          <w:sz w:val="24"/>
          <w:szCs w:val="24"/>
        </w:rPr>
        <w:tab/>
      </w:r>
      <w:r w:rsidR="006C597D" w:rsidRPr="00C16AD8">
        <w:rPr>
          <w:rFonts w:ascii="Times New Roman" w:hAnsi="Times New Roman" w:cs="Times New Roman"/>
          <w:sz w:val="24"/>
          <w:szCs w:val="24"/>
        </w:rPr>
        <w:tab/>
      </w:r>
      <w:r w:rsidR="006C597D" w:rsidRPr="00C16AD8">
        <w:rPr>
          <w:rFonts w:ascii="Times New Roman" w:hAnsi="Times New Roman" w:cs="Times New Roman"/>
          <w:sz w:val="24"/>
          <w:szCs w:val="24"/>
        </w:rPr>
        <w:tab/>
      </w:r>
    </w:p>
    <w:p w:rsidR="00C16AD8" w:rsidRDefault="00C16AD8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AD8" w:rsidRDefault="00C16AD8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347" w:rsidRDefault="006C597D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D8">
        <w:rPr>
          <w:rFonts w:ascii="Times New Roman" w:hAnsi="Times New Roman" w:cs="Times New Roman"/>
          <w:sz w:val="24"/>
          <w:szCs w:val="24"/>
        </w:rPr>
        <w:tab/>
      </w:r>
    </w:p>
    <w:p w:rsidR="00E54347" w:rsidRDefault="00E54347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347" w:rsidRDefault="00E54347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7D" w:rsidRPr="00C16AD8" w:rsidRDefault="006C597D" w:rsidP="00C1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AD8">
        <w:rPr>
          <w:rFonts w:ascii="Times New Roman" w:hAnsi="Times New Roman" w:cs="Times New Roman"/>
          <w:sz w:val="24"/>
          <w:szCs w:val="24"/>
        </w:rPr>
        <w:tab/>
      </w:r>
      <w:r w:rsidRPr="00C16AD8">
        <w:rPr>
          <w:rFonts w:ascii="Times New Roman" w:hAnsi="Times New Roman" w:cs="Times New Roman"/>
          <w:sz w:val="24"/>
          <w:szCs w:val="24"/>
        </w:rPr>
        <w:tab/>
      </w:r>
      <w:r w:rsidRPr="00C16AD8">
        <w:rPr>
          <w:rFonts w:ascii="Times New Roman" w:hAnsi="Times New Roman" w:cs="Times New Roman"/>
          <w:sz w:val="24"/>
          <w:szCs w:val="24"/>
        </w:rPr>
        <w:tab/>
      </w:r>
      <w:r w:rsidRPr="00C16AD8">
        <w:rPr>
          <w:rFonts w:ascii="Times New Roman" w:hAnsi="Times New Roman" w:cs="Times New Roman"/>
          <w:sz w:val="24"/>
          <w:szCs w:val="24"/>
        </w:rPr>
        <w:tab/>
      </w:r>
    </w:p>
    <w:p w:rsidR="006C597D" w:rsidRDefault="00E54347" w:rsidP="006F42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the name of the polymer.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  <w:r w:rsidR="00C16AD8">
        <w:rPr>
          <w:rFonts w:ascii="Times New Roman" w:hAnsi="Times New Roman" w:cs="Times New Roman"/>
          <w:sz w:val="24"/>
          <w:szCs w:val="24"/>
        </w:rPr>
        <w:tab/>
      </w:r>
      <w:r w:rsidR="00C16AD8">
        <w:rPr>
          <w:rFonts w:ascii="Times New Roman" w:hAnsi="Times New Roman" w:cs="Times New Roman"/>
          <w:sz w:val="24"/>
          <w:szCs w:val="24"/>
        </w:rPr>
        <w:tab/>
      </w:r>
      <w:r w:rsidR="00C16AD8">
        <w:rPr>
          <w:rFonts w:ascii="Times New Roman" w:hAnsi="Times New Roman" w:cs="Times New Roman"/>
          <w:sz w:val="24"/>
          <w:szCs w:val="24"/>
        </w:rPr>
        <w:tab/>
      </w:r>
      <w:r w:rsidR="00C16AD8">
        <w:rPr>
          <w:rFonts w:ascii="Times New Roman" w:hAnsi="Times New Roman" w:cs="Times New Roman"/>
          <w:sz w:val="24"/>
          <w:szCs w:val="24"/>
        </w:rPr>
        <w:tab/>
      </w:r>
    </w:p>
    <w:p w:rsidR="00E54347" w:rsidRPr="00E54347" w:rsidRDefault="00E54347" w:rsidP="00E5434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43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F4291" w:rsidRDefault="006F4291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potassium nitrate is heated, it produces potassium nitrite and gas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597D" w:rsidRDefault="006C597D" w:rsidP="006C597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gas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C597D" w:rsidRDefault="006C597D" w:rsidP="006C5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7D" w:rsidRPr="00752C81" w:rsidRDefault="006C597D" w:rsidP="006C597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C597D" w:rsidRDefault="006C597D" w:rsidP="006C597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reaction undergone by the potassium nitrate.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C597D" w:rsidRDefault="006C597D" w:rsidP="006C59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7D" w:rsidRDefault="006C597D" w:rsidP="006C597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524A" w:rsidRPr="00752C81" w:rsidRDefault="00C1524A" w:rsidP="006C597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F4291" w:rsidRDefault="006F4291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chromatogram below shows the constituents of ink sample M using methylated spirit as solvent.</w:t>
      </w:r>
    </w:p>
    <w:p w:rsidR="00A10B77" w:rsidRDefault="00A10B77" w:rsidP="00A10B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0B77" w:rsidRDefault="007F006F" w:rsidP="00A10B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>
            <wp:extent cx="3114675" cy="1952625"/>
            <wp:effectExtent l="19050" t="0" r="9525" b="0"/>
            <wp:docPr id="16" name="Picture 16" descr="5D98F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D98F37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698" w:rsidRDefault="00466698" w:rsidP="00A10B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0B77" w:rsidRDefault="00A10B77" w:rsidP="00A10B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you would obtain a solid sample of the pigment from the chromatogram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10B77" w:rsidRDefault="00A10B77" w:rsidP="00A1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Default="00A10B77" w:rsidP="00A10B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property of the red dye.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10B77" w:rsidRDefault="00A10B77" w:rsidP="00A10B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Pr="00752C81" w:rsidRDefault="00A10B77" w:rsidP="00A10B7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Default="00A10B77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number of hydrogen ions in 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0.5 molar phosphoric acid. (L =6.0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10B77" w:rsidRDefault="00A10B77" w:rsidP="00A10B77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mks)</w:t>
      </w:r>
    </w:p>
    <w:p w:rsidR="00A10B77" w:rsidRDefault="00A10B77" w:rsidP="00A1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347" w:rsidRPr="00752C81" w:rsidRDefault="00E54347" w:rsidP="00E543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54347" w:rsidRPr="00752C81" w:rsidRDefault="00E54347" w:rsidP="00E543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54347" w:rsidRDefault="00E54347" w:rsidP="00E543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466698" w:rsidRPr="00752C81" w:rsidRDefault="00466698" w:rsidP="0046669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66698" w:rsidRPr="00752C81" w:rsidRDefault="00466698" w:rsidP="0046669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Default="00A10B77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shows the pH values of solutions A, B, C and D.</w:t>
      </w:r>
    </w:p>
    <w:p w:rsidR="00A10B77" w:rsidRDefault="00A10B77" w:rsidP="00A1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357"/>
        <w:gridCol w:w="713"/>
        <w:gridCol w:w="630"/>
        <w:gridCol w:w="720"/>
        <w:gridCol w:w="720"/>
      </w:tblGrid>
      <w:tr w:rsidR="00A10B77" w:rsidTr="00A10B77">
        <w:tc>
          <w:tcPr>
            <w:tcW w:w="1357" w:type="dxa"/>
          </w:tcPr>
          <w:p w:rsidR="00A10B77" w:rsidRDefault="00A10B77" w:rsidP="00A1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713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10B77" w:rsidTr="00A10B77">
        <w:tc>
          <w:tcPr>
            <w:tcW w:w="1357" w:type="dxa"/>
          </w:tcPr>
          <w:p w:rsidR="00A10B77" w:rsidRDefault="00A10B77" w:rsidP="00A1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713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A10B77" w:rsidRDefault="00A10B77" w:rsidP="00A10B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10B77" w:rsidRDefault="00A10B77" w:rsidP="00A1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B77" w:rsidRDefault="00A10B77" w:rsidP="00A10B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solution is likely to be that of </w:t>
      </w:r>
      <w:r w:rsidR="00466698">
        <w:rPr>
          <w:rFonts w:ascii="Times New Roman" w:hAnsi="Times New Roman" w:cs="Times New Roman"/>
          <w:sz w:val="24"/>
          <w:szCs w:val="24"/>
        </w:rPr>
        <w:t>iron (III) chloride?</w:t>
      </w:r>
      <w:r w:rsidR="00231DD6">
        <w:rPr>
          <w:rFonts w:ascii="Times New Roman" w:hAnsi="Times New Roman" w:cs="Times New Roman"/>
          <w:sz w:val="24"/>
          <w:szCs w:val="24"/>
        </w:rPr>
        <w:tab/>
      </w:r>
      <w:r w:rsidR="00141456">
        <w:rPr>
          <w:rFonts w:ascii="Times New Roman" w:hAnsi="Times New Roman" w:cs="Times New Roman"/>
          <w:sz w:val="24"/>
          <w:szCs w:val="24"/>
        </w:rPr>
        <w:tab/>
      </w:r>
      <w:r w:rsidR="00141456">
        <w:rPr>
          <w:rFonts w:ascii="Times New Roman" w:hAnsi="Times New Roman" w:cs="Times New Roman"/>
          <w:sz w:val="24"/>
          <w:szCs w:val="24"/>
        </w:rPr>
        <w:tab/>
      </w:r>
      <w:r w:rsidR="00231DD6">
        <w:rPr>
          <w:rFonts w:ascii="Times New Roman" w:hAnsi="Times New Roman" w:cs="Times New Roman"/>
          <w:sz w:val="24"/>
          <w:szCs w:val="24"/>
        </w:rPr>
        <w:t>(1 mk)</w:t>
      </w:r>
    </w:p>
    <w:p w:rsidR="00141456" w:rsidRDefault="00141456" w:rsidP="0014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456" w:rsidRPr="00752C81" w:rsidRDefault="00141456" w:rsidP="001414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456" w:rsidRPr="00752C81" w:rsidRDefault="00141456" w:rsidP="001414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31DD6" w:rsidRDefault="00141456" w:rsidP="00A10B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solution has the highest concentration of hydroxide? Explain.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41456" w:rsidRDefault="00141456" w:rsidP="00141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456" w:rsidRPr="00752C81" w:rsidRDefault="00141456" w:rsidP="001414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456" w:rsidRPr="00752C81" w:rsidRDefault="00141456" w:rsidP="001414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41456" w:rsidRPr="00752C81" w:rsidRDefault="00141456" w:rsidP="0014145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10B77" w:rsidRDefault="00A10B77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structure (i) of water molecules.</w:t>
      </w:r>
    </w:p>
    <w:p w:rsidR="009B6188" w:rsidRDefault="009B6188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88" w:rsidRDefault="00DD6A19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</w:rPr>
        <w:drawing>
          <wp:inline distT="0" distB="0" distL="0" distR="0">
            <wp:extent cx="5229225" cy="2190750"/>
            <wp:effectExtent l="19050" t="0" r="9525" b="0"/>
            <wp:docPr id="19" name="Picture 19" descr="633C7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633C788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188" w:rsidRDefault="009B6188" w:rsidP="009B618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bonds labeled.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9B6188" w:rsidRDefault="009B6188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88" w:rsidRPr="00752C81" w:rsidRDefault="009B6188" w:rsidP="009B6188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>b…………………………..</w:t>
      </w:r>
    </w:p>
    <w:p w:rsidR="009B6188" w:rsidRPr="003D6BFC" w:rsidRDefault="009B6188" w:rsidP="003D6B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dots (.) and cross(x) diagram show the bonding in the compound </w:t>
      </w:r>
      <w:r w:rsidR="003D6BFC">
        <w:rPr>
          <w:rFonts w:ascii="Times New Roman" w:hAnsi="Times New Roman" w:cs="Times New Roman"/>
          <w:sz w:val="24"/>
          <w:szCs w:val="24"/>
        </w:rPr>
        <w:t xml:space="preserve">phosphonium ion. </w:t>
      </w:r>
      <w:r w:rsidRPr="003D6BFC">
        <w:rPr>
          <w:rFonts w:ascii="Times New Roman" w:hAnsi="Times New Roman" w:cs="Times New Roman"/>
          <w:sz w:val="24"/>
          <w:szCs w:val="24"/>
        </w:rPr>
        <w:t>PH</w:t>
      </w:r>
      <w:r w:rsidRPr="003D6BF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BFC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3D6BFC">
        <w:rPr>
          <w:rFonts w:ascii="Times New Roman" w:hAnsi="Times New Roman" w:cs="Times New Roman"/>
          <w:sz w:val="24"/>
          <w:szCs w:val="24"/>
        </w:rPr>
        <w:t>(H = 1, P = 15)</w:t>
      </w:r>
      <w:r w:rsidRPr="003D6BFC">
        <w:rPr>
          <w:rFonts w:ascii="Times New Roman" w:hAnsi="Times New Roman" w:cs="Times New Roman"/>
          <w:sz w:val="24"/>
          <w:szCs w:val="24"/>
        </w:rPr>
        <w:tab/>
      </w:r>
      <w:r w:rsidRP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9B6188" w:rsidRDefault="009B6188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188" w:rsidRDefault="009B6188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188" w:rsidRDefault="009B6188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188" w:rsidRDefault="009B6188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6A19" w:rsidRDefault="00DD6A19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6A19" w:rsidRDefault="00DD6A19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6A19" w:rsidRDefault="00DD6A19" w:rsidP="009B61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B6188" w:rsidRDefault="008D3131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dynamic</w:t>
      </w:r>
      <w:r w:rsidR="003D6BFC">
        <w:rPr>
          <w:rFonts w:ascii="Times New Roman" w:hAnsi="Times New Roman" w:cs="Times New Roman"/>
          <w:sz w:val="24"/>
          <w:szCs w:val="24"/>
        </w:rPr>
        <w:t xml:space="preserve"> equilibrium between chromate (C</w:t>
      </w:r>
      <w:r>
        <w:rPr>
          <w:rFonts w:ascii="Times New Roman" w:hAnsi="Times New Roman" w:cs="Times New Roman"/>
          <w:sz w:val="24"/>
          <w:szCs w:val="24"/>
        </w:rPr>
        <w:t>r</w:t>
      </w:r>
      <w:r w:rsidR="003D6B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>) and dichromate (Cr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>) is established as shown in the equation below.</w:t>
      </w:r>
    </w:p>
    <w:p w:rsidR="009B6188" w:rsidRDefault="009B6188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88" w:rsidRPr="008D3131" w:rsidRDefault="00993B41" w:rsidP="008D31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vertAlign w:val="subscript"/>
        </w:rPr>
      </w:pPr>
      <w:r w:rsidRPr="00993B41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35.75pt;margin-top:9.65pt;width:35.25pt;height:0;z-index:251674624" o:connectortype="straight">
            <v:stroke endarrow="block"/>
          </v:shape>
        </w:pict>
      </w:r>
      <w:r w:rsidR="008D3131">
        <w:rPr>
          <w:rFonts w:ascii="Times New Roman" w:hAnsi="Times New Roman" w:cs="Times New Roman"/>
          <w:sz w:val="24"/>
          <w:szCs w:val="24"/>
        </w:rPr>
        <w:t>2Cr</w:t>
      </w:r>
      <w:r w:rsidR="00DD6A19">
        <w:rPr>
          <w:rFonts w:ascii="Times New Roman" w:hAnsi="Times New Roman" w:cs="Times New Roman"/>
          <w:sz w:val="24"/>
          <w:szCs w:val="24"/>
        </w:rPr>
        <w:t>O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D313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8D3131">
        <w:rPr>
          <w:rFonts w:ascii="Times New Roman" w:hAnsi="Times New Roman" w:cs="Times New Roman"/>
          <w:sz w:val="24"/>
          <w:szCs w:val="24"/>
        </w:rPr>
        <w:t xml:space="preserve">    +  2Hl</w:t>
      </w:r>
      <w:r w:rsidR="00DD6A19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8D3131">
        <w:rPr>
          <w:rFonts w:ascii="Times New Roman" w:hAnsi="Times New Roman" w:cs="Times New Roman"/>
          <w:sz w:val="24"/>
          <w:szCs w:val="24"/>
        </w:rPr>
        <w:tab/>
      </w:r>
      <w:r w:rsidR="008D3131">
        <w:rPr>
          <w:rFonts w:ascii="Times New Roman" w:hAnsi="Times New Roman" w:cs="Times New Roman"/>
          <w:sz w:val="24"/>
          <w:szCs w:val="24"/>
        </w:rPr>
        <w:tab/>
        <w:t>Cr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3131">
        <w:rPr>
          <w:rFonts w:ascii="Times New Roman" w:hAnsi="Times New Roman" w:cs="Times New Roman"/>
          <w:sz w:val="24"/>
          <w:szCs w:val="24"/>
        </w:rPr>
        <w:t>O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8D313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8D3131">
        <w:rPr>
          <w:rFonts w:ascii="Times New Roman" w:hAnsi="Times New Roman" w:cs="Times New Roman"/>
          <w:sz w:val="24"/>
          <w:szCs w:val="24"/>
        </w:rPr>
        <w:t xml:space="preserve">    +  H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3131">
        <w:rPr>
          <w:rFonts w:ascii="Times New Roman" w:hAnsi="Times New Roman" w:cs="Times New Roman"/>
          <w:sz w:val="24"/>
          <w:szCs w:val="24"/>
        </w:rPr>
        <w:t>O</w:t>
      </w:r>
      <w:r w:rsidR="008D3131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:rsidR="009B6188" w:rsidRDefault="00DD6A19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35.75pt;margin-top:4.05pt;width:30pt;height:0;flip:x;z-index:251677696" o:connectortype="straight">
            <v:stroke endarrow="block"/>
          </v:shape>
        </w:pict>
      </w:r>
      <w:r w:rsidR="008D3131">
        <w:rPr>
          <w:rFonts w:ascii="Times New Roman" w:hAnsi="Times New Roman" w:cs="Times New Roman"/>
          <w:sz w:val="24"/>
          <w:szCs w:val="24"/>
        </w:rPr>
        <w:t xml:space="preserve">           yellow</w:t>
      </w:r>
      <w:r w:rsidR="008D3131">
        <w:rPr>
          <w:rFonts w:ascii="Times New Roman" w:hAnsi="Times New Roman" w:cs="Times New Roman"/>
          <w:sz w:val="24"/>
          <w:szCs w:val="24"/>
        </w:rPr>
        <w:tab/>
      </w:r>
      <w:r w:rsidR="008D3131">
        <w:rPr>
          <w:rFonts w:ascii="Times New Roman" w:hAnsi="Times New Roman" w:cs="Times New Roman"/>
          <w:sz w:val="24"/>
          <w:szCs w:val="24"/>
        </w:rPr>
        <w:tab/>
      </w:r>
      <w:r w:rsidR="008D3131">
        <w:rPr>
          <w:rFonts w:ascii="Times New Roman" w:hAnsi="Times New Roman" w:cs="Times New Roman"/>
          <w:sz w:val="24"/>
          <w:szCs w:val="24"/>
        </w:rPr>
        <w:tab/>
        <w:t xml:space="preserve">                orange</w:t>
      </w:r>
    </w:p>
    <w:p w:rsidR="009B6188" w:rsidRDefault="009B6188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88" w:rsidRDefault="007D4569" w:rsidP="009B618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 by a dynamic equilibrium?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6188">
        <w:rPr>
          <w:rFonts w:ascii="Times New Roman" w:hAnsi="Times New Roman" w:cs="Times New Roman"/>
          <w:sz w:val="24"/>
          <w:szCs w:val="24"/>
        </w:rPr>
        <w:tab/>
      </w:r>
      <w:r w:rsidR="009B6188">
        <w:rPr>
          <w:rFonts w:ascii="Times New Roman" w:hAnsi="Times New Roman" w:cs="Times New Roman"/>
          <w:sz w:val="24"/>
          <w:szCs w:val="24"/>
        </w:rPr>
        <w:tab/>
      </w:r>
      <w:r w:rsidR="009B6188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9B6188" w:rsidRDefault="009B6188" w:rsidP="009B6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88" w:rsidRPr="00752C81" w:rsidRDefault="009B6188" w:rsidP="009B618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6188" w:rsidRPr="00752C81" w:rsidRDefault="009B6188" w:rsidP="009B618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6188" w:rsidRDefault="007D4569" w:rsidP="009B618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that would be made if a few drops of concentration sulphuric (VI) acid added to t</w:t>
      </w:r>
      <w:r w:rsidR="003D6BFC">
        <w:rPr>
          <w:rFonts w:ascii="Times New Roman" w:hAnsi="Times New Roman" w:cs="Times New Roman"/>
          <w:sz w:val="24"/>
          <w:szCs w:val="24"/>
        </w:rPr>
        <w:t>he equilibrium mixture.</w:t>
      </w:r>
      <w:r w:rsid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</w:r>
      <w:r w:rsidR="003D6BFC">
        <w:rPr>
          <w:rFonts w:ascii="Times New Roman" w:hAnsi="Times New Roman" w:cs="Times New Roman"/>
          <w:sz w:val="24"/>
          <w:szCs w:val="24"/>
        </w:rPr>
        <w:tab/>
        <w:t>(1 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4569" w:rsidRPr="007D4569" w:rsidRDefault="007D4569" w:rsidP="007D456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188" w:rsidRPr="00752C81" w:rsidRDefault="009B6188" w:rsidP="009B618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6188" w:rsidRDefault="009B6188" w:rsidP="009B618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D4569" w:rsidRPr="00752C81" w:rsidRDefault="007D4569" w:rsidP="007D456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6188" w:rsidRDefault="009B6188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properties of some elements. Study it carefully and answer the questions that follow.</w:t>
      </w:r>
    </w:p>
    <w:p w:rsidR="00697F75" w:rsidRDefault="00697F75" w:rsidP="00697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150"/>
        <w:gridCol w:w="1350"/>
        <w:gridCol w:w="1530"/>
        <w:gridCol w:w="1710"/>
      </w:tblGrid>
      <w:tr w:rsidR="00697F75" w:rsidTr="007925F7">
        <w:tc>
          <w:tcPr>
            <w:tcW w:w="3150" w:type="dxa"/>
          </w:tcPr>
          <w:p w:rsidR="00697F75" w:rsidRPr="007925F7" w:rsidRDefault="007925F7" w:rsidP="007925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5F7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350" w:type="dxa"/>
          </w:tcPr>
          <w:p w:rsidR="00697F75" w:rsidRPr="007925F7" w:rsidRDefault="007925F7" w:rsidP="00697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5F7">
              <w:rPr>
                <w:rFonts w:ascii="Times New Roman" w:hAnsi="Times New Roman" w:cs="Times New Roman"/>
                <w:b/>
                <w:sz w:val="24"/>
                <w:szCs w:val="24"/>
              </w:rPr>
              <w:t>Sodium</w:t>
            </w:r>
          </w:p>
        </w:tc>
        <w:tc>
          <w:tcPr>
            <w:tcW w:w="1530" w:type="dxa"/>
          </w:tcPr>
          <w:p w:rsidR="00697F75" w:rsidRPr="007925F7" w:rsidRDefault="007925F7" w:rsidP="00697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5F7">
              <w:rPr>
                <w:rFonts w:ascii="Times New Roman" w:hAnsi="Times New Roman" w:cs="Times New Roman"/>
                <w:b/>
                <w:sz w:val="24"/>
                <w:szCs w:val="24"/>
              </w:rPr>
              <w:t>Magnesium</w:t>
            </w:r>
          </w:p>
        </w:tc>
        <w:tc>
          <w:tcPr>
            <w:tcW w:w="1710" w:type="dxa"/>
          </w:tcPr>
          <w:p w:rsidR="00697F75" w:rsidRPr="007925F7" w:rsidRDefault="007925F7" w:rsidP="00697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5F7">
              <w:rPr>
                <w:rFonts w:ascii="Times New Roman" w:hAnsi="Times New Roman" w:cs="Times New Roman"/>
                <w:b/>
                <w:sz w:val="24"/>
                <w:szCs w:val="24"/>
              </w:rPr>
              <w:t>Phosphorus</w:t>
            </w:r>
          </w:p>
        </w:tc>
      </w:tr>
      <w:tr w:rsidR="00697F75" w:rsidTr="007925F7">
        <w:tc>
          <w:tcPr>
            <w:tcW w:w="3150" w:type="dxa"/>
          </w:tcPr>
          <w:p w:rsidR="00697F75" w:rsidRDefault="007925F7" w:rsidP="007925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conductivity</w:t>
            </w:r>
          </w:p>
        </w:tc>
        <w:tc>
          <w:tcPr>
            <w:tcW w:w="1350" w:type="dxa"/>
          </w:tcPr>
          <w:p w:rsidR="00697F75" w:rsidRDefault="007925F7" w:rsidP="0069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530" w:type="dxa"/>
          </w:tcPr>
          <w:p w:rsidR="00697F75" w:rsidRDefault="007925F7" w:rsidP="0069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710" w:type="dxa"/>
          </w:tcPr>
          <w:p w:rsidR="00697F75" w:rsidRDefault="007925F7" w:rsidP="0069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7925F7" w:rsidTr="007925F7">
        <w:tc>
          <w:tcPr>
            <w:tcW w:w="3150" w:type="dxa"/>
          </w:tcPr>
          <w:p w:rsidR="007925F7" w:rsidRDefault="007925F7" w:rsidP="007925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Melting point</w:t>
            </w:r>
          </w:p>
        </w:tc>
        <w:tc>
          <w:tcPr>
            <w:tcW w:w="1350" w:type="dxa"/>
          </w:tcPr>
          <w:p w:rsidR="007925F7" w:rsidRDefault="007925F7" w:rsidP="0069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30" w:type="dxa"/>
          </w:tcPr>
          <w:p w:rsidR="007925F7" w:rsidRDefault="007925F7" w:rsidP="0069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710" w:type="dxa"/>
          </w:tcPr>
          <w:p w:rsidR="007925F7" w:rsidRDefault="007925F7" w:rsidP="0069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44 of 115</w:t>
            </w:r>
          </w:p>
        </w:tc>
      </w:tr>
    </w:tbl>
    <w:p w:rsidR="00697F75" w:rsidRDefault="00697F75" w:rsidP="00697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E0" w:rsidRDefault="00D770E0" w:rsidP="00697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E0" w:rsidRDefault="00D770E0" w:rsidP="00D770E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why phosphorus has been assigned tow melting point values.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770E0" w:rsidRDefault="00D770E0" w:rsidP="00D77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E0" w:rsidRPr="00752C81" w:rsidRDefault="00D770E0" w:rsidP="00D770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70E0" w:rsidRPr="00752C81" w:rsidRDefault="00D770E0" w:rsidP="00D770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70E0" w:rsidRDefault="00D770E0" w:rsidP="00D770E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melting point of magnesium is higher than that of sodium.(1 mk)</w:t>
      </w:r>
    </w:p>
    <w:p w:rsidR="00D770E0" w:rsidRDefault="00D770E0" w:rsidP="00D77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E0" w:rsidRPr="00752C81" w:rsidRDefault="00D770E0" w:rsidP="00D770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770E0" w:rsidRPr="00752C81" w:rsidRDefault="00D770E0" w:rsidP="00D770E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B6188" w:rsidRDefault="009B6188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1.512g of metal carbonate XCO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reacts with 20cm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1.8M hydrochloric acid completely. Calculate the relative atomic mass of element X. (C = 12, O = 16).</w:t>
      </w:r>
      <w:r>
        <w:rPr>
          <w:rFonts w:ascii="Times New Roman" w:hAnsi="Times New Roman" w:cs="Times New Roman"/>
          <w:sz w:val="24"/>
          <w:szCs w:val="24"/>
        </w:rPr>
        <w:tab/>
      </w:r>
      <w:r w:rsidR="00D770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C1524A" w:rsidRDefault="00C1524A" w:rsidP="00C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2D7914">
      <w:pPr>
        <w:spacing w:after="0" w:line="240" w:lineRule="auto"/>
        <w:ind w:left="360"/>
        <w:rPr>
          <w:noProof/>
        </w:rPr>
      </w:pPr>
    </w:p>
    <w:p w:rsidR="002D7914" w:rsidRDefault="002D7914" w:rsidP="00C1524A">
      <w:pPr>
        <w:spacing w:after="0" w:line="240" w:lineRule="auto"/>
        <w:rPr>
          <w:noProof/>
        </w:rPr>
      </w:pPr>
    </w:p>
    <w:p w:rsidR="002D7914" w:rsidRDefault="002D7914" w:rsidP="00C1524A">
      <w:pPr>
        <w:spacing w:after="0" w:line="240" w:lineRule="auto"/>
        <w:rPr>
          <w:noProof/>
        </w:rPr>
      </w:pPr>
    </w:p>
    <w:p w:rsidR="002D7914" w:rsidRDefault="002D7914" w:rsidP="00C1524A">
      <w:pPr>
        <w:spacing w:after="0" w:line="240" w:lineRule="auto"/>
        <w:rPr>
          <w:noProof/>
        </w:rPr>
      </w:pPr>
    </w:p>
    <w:p w:rsidR="002D7914" w:rsidRDefault="002D7914" w:rsidP="00C1524A">
      <w:pPr>
        <w:spacing w:after="0" w:line="240" w:lineRule="auto"/>
        <w:rPr>
          <w:noProof/>
        </w:rPr>
      </w:pPr>
    </w:p>
    <w:p w:rsidR="002D7914" w:rsidRDefault="002D7914" w:rsidP="00C1524A">
      <w:pPr>
        <w:spacing w:after="0" w:line="240" w:lineRule="auto"/>
        <w:rPr>
          <w:noProof/>
        </w:rPr>
      </w:pPr>
    </w:p>
    <w:p w:rsidR="002D7914" w:rsidRDefault="002D7914" w:rsidP="00C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C15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4A" w:rsidRDefault="00C1524A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wooden splint glowing on both ends was fixed as shown in the diagram. The experiment was carried as indicated. </w:t>
      </w:r>
    </w:p>
    <w:p w:rsidR="001D7A55" w:rsidRDefault="001D7A55" w:rsidP="001D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A55" w:rsidRDefault="002D7914" w:rsidP="001D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791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3600" cy="1200150"/>
            <wp:effectExtent l="19050" t="0" r="0" b="0"/>
            <wp:docPr id="2" name="Picture 22" descr="97A62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97A62BA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A55" w:rsidRDefault="001D7A55" w:rsidP="001D7A5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be observed on the glowing splint end A and B if heating is done at the same time?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D7A55" w:rsidRDefault="001D7A55" w:rsidP="001D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A55" w:rsidRPr="00752C81" w:rsidRDefault="001D7A55" w:rsidP="001D7A5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7A55" w:rsidRPr="00752C81" w:rsidRDefault="001D7A55" w:rsidP="001D7A5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7A55" w:rsidRPr="00752C81" w:rsidRDefault="001D7A55" w:rsidP="001D7A5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7A55" w:rsidRDefault="001D7A55" w:rsidP="001D7A5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observation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D7A55" w:rsidRDefault="001D7A55" w:rsidP="001D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A55" w:rsidRPr="00752C81" w:rsidRDefault="001D7A55" w:rsidP="001D7A5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7A55" w:rsidRPr="00752C81" w:rsidRDefault="001D7A55" w:rsidP="001D7A5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7A55" w:rsidRDefault="001D7A55" w:rsidP="001D7A5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products in this experiment is useful to rocket scientis</w:t>
      </w:r>
      <w:r w:rsidR="001E05AB">
        <w:rPr>
          <w:rFonts w:ascii="Times New Roman" w:hAnsi="Times New Roman" w:cs="Times New Roman"/>
          <w:sz w:val="24"/>
          <w:szCs w:val="24"/>
        </w:rPr>
        <w:t xml:space="preserve">t is useful to rocket </w:t>
      </w:r>
      <w:r>
        <w:rPr>
          <w:rFonts w:ascii="Times New Roman" w:hAnsi="Times New Roman" w:cs="Times New Roman"/>
          <w:sz w:val="24"/>
          <w:szCs w:val="24"/>
        </w:rPr>
        <w:t>when going into space. State two ways in which the scientists us</w:t>
      </w:r>
      <w:r w:rsidR="001E05AB">
        <w:rPr>
          <w:rFonts w:ascii="Times New Roman" w:hAnsi="Times New Roman" w:cs="Times New Roman"/>
          <w:sz w:val="24"/>
          <w:szCs w:val="24"/>
        </w:rPr>
        <w:t xml:space="preserve">e this product.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D7A55" w:rsidRDefault="001D7A55" w:rsidP="001D7A5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6D7" w:rsidRPr="00752C81" w:rsidRDefault="007206D7" w:rsidP="00720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206D7" w:rsidRPr="00752C81" w:rsidRDefault="007206D7" w:rsidP="007206D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7A55" w:rsidRDefault="001D7A55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Hydrogen gas diffuse through a poro</w:t>
      </w:r>
      <w:r w:rsidR="004E2E1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 plug in 2 minutes. How long will 90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E2E1C">
        <w:rPr>
          <w:rFonts w:ascii="Times New Roman" w:hAnsi="Times New Roman" w:cs="Times New Roman"/>
          <w:sz w:val="24"/>
          <w:szCs w:val="24"/>
        </w:rPr>
        <w:t xml:space="preserve"> of hydrocarbon gas of molecular mass 72 taken to diffuse through the same plug under same condi</w:t>
      </w:r>
      <w:r w:rsidR="001E05AB">
        <w:rPr>
          <w:rFonts w:ascii="Times New Roman" w:hAnsi="Times New Roman" w:cs="Times New Roman"/>
          <w:sz w:val="24"/>
          <w:szCs w:val="24"/>
        </w:rPr>
        <w:t>tions. (H = 1, C = 12).</w:t>
      </w:r>
      <w:r w:rsidR="001E05AB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ab/>
        <w:t>(2</w:t>
      </w:r>
      <w:r w:rsidR="004E2E1C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E1C" w:rsidRPr="004E2E1C" w:rsidRDefault="004E2E1C" w:rsidP="004E2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AA0" w:rsidRPr="007D4569" w:rsidRDefault="004E2E1C" w:rsidP="003C1AA0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4569">
        <w:rPr>
          <w:rFonts w:ascii="Times New Roman" w:hAnsi="Times New Roman" w:cs="Times New Roman"/>
          <w:sz w:val="24"/>
          <w:szCs w:val="24"/>
        </w:rPr>
        <w:t xml:space="preserve">The </w:t>
      </w:r>
      <w:r w:rsidR="007D4569">
        <w:rPr>
          <w:rFonts w:ascii="Times New Roman" w:hAnsi="Times New Roman" w:cs="Times New Roman"/>
          <w:sz w:val="24"/>
          <w:szCs w:val="24"/>
        </w:rPr>
        <w:t>peak below show the mass spectrum of element Q.</w:t>
      </w:r>
    </w:p>
    <w:p w:rsidR="003C1AA0" w:rsidRDefault="003C1AA0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B62" w:rsidRDefault="00506B62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>
            <wp:extent cx="3381375" cy="1266825"/>
            <wp:effectExtent l="19050" t="0" r="9525" b="0"/>
            <wp:docPr id="25" name="Picture 25" descr="15CBAA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5CBAAF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A0" w:rsidRDefault="003C1AA0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AA0" w:rsidRPr="007D4569" w:rsidRDefault="007D4569" w:rsidP="007D45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4569">
        <w:rPr>
          <w:rFonts w:ascii="Times New Roman" w:hAnsi="Times New Roman" w:cs="Times New Roman"/>
          <w:sz w:val="24"/>
          <w:szCs w:val="24"/>
        </w:rPr>
        <w:lastRenderedPageBreak/>
        <w:t>Calculate the relative atomic mass of Q.</w:t>
      </w:r>
      <w:r w:rsidRPr="007D4569">
        <w:rPr>
          <w:rFonts w:ascii="Times New Roman" w:hAnsi="Times New Roman" w:cs="Times New Roman"/>
          <w:sz w:val="24"/>
          <w:szCs w:val="24"/>
        </w:rPr>
        <w:tab/>
      </w:r>
      <w:r w:rsidRPr="007D4569">
        <w:rPr>
          <w:rFonts w:ascii="Times New Roman" w:hAnsi="Times New Roman" w:cs="Times New Roman"/>
          <w:sz w:val="24"/>
          <w:szCs w:val="24"/>
        </w:rPr>
        <w:tab/>
      </w:r>
      <w:r w:rsidRPr="007D4569">
        <w:rPr>
          <w:rFonts w:ascii="Times New Roman" w:hAnsi="Times New Roman" w:cs="Times New Roman"/>
          <w:sz w:val="24"/>
          <w:szCs w:val="24"/>
        </w:rPr>
        <w:tab/>
      </w:r>
      <w:r w:rsidRPr="007D4569">
        <w:rPr>
          <w:rFonts w:ascii="Times New Roman" w:hAnsi="Times New Roman" w:cs="Times New Roman"/>
          <w:sz w:val="24"/>
          <w:szCs w:val="24"/>
        </w:rPr>
        <w:tab/>
      </w:r>
      <w:r w:rsidRPr="007D4569">
        <w:rPr>
          <w:rFonts w:ascii="Times New Roman" w:hAnsi="Times New Roman" w:cs="Times New Roman"/>
          <w:sz w:val="24"/>
          <w:szCs w:val="24"/>
        </w:rPr>
        <w:tab/>
      </w:r>
      <w:r w:rsidR="001B045A">
        <w:rPr>
          <w:rFonts w:ascii="Times New Roman" w:hAnsi="Times New Roman" w:cs="Times New Roman"/>
          <w:sz w:val="24"/>
          <w:szCs w:val="24"/>
        </w:rPr>
        <w:tab/>
      </w:r>
      <w:r w:rsidR="001E05AB">
        <w:rPr>
          <w:rFonts w:ascii="Times New Roman" w:hAnsi="Times New Roman" w:cs="Times New Roman"/>
          <w:sz w:val="24"/>
          <w:szCs w:val="24"/>
        </w:rPr>
        <w:t>(2</w:t>
      </w:r>
      <w:r w:rsidRPr="007D4569">
        <w:rPr>
          <w:rFonts w:ascii="Times New Roman" w:hAnsi="Times New Roman" w:cs="Times New Roman"/>
          <w:sz w:val="24"/>
          <w:szCs w:val="24"/>
        </w:rPr>
        <w:t xml:space="preserve"> mk</w:t>
      </w:r>
      <w:r w:rsidR="001E05AB">
        <w:rPr>
          <w:rFonts w:ascii="Times New Roman" w:hAnsi="Times New Roman" w:cs="Times New Roman"/>
          <w:sz w:val="24"/>
          <w:szCs w:val="24"/>
        </w:rPr>
        <w:t>s</w:t>
      </w:r>
      <w:r w:rsidRPr="007D4569">
        <w:rPr>
          <w:rFonts w:ascii="Times New Roman" w:hAnsi="Times New Roman" w:cs="Times New Roman"/>
          <w:sz w:val="24"/>
          <w:szCs w:val="24"/>
        </w:rPr>
        <w:t>)</w:t>
      </w:r>
    </w:p>
    <w:p w:rsidR="003C1AA0" w:rsidRDefault="003C1AA0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5AB" w:rsidRPr="00752C81" w:rsidRDefault="001E05AB" w:rsidP="001E05A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E05AB" w:rsidRPr="00752C81" w:rsidRDefault="001E05AB" w:rsidP="001E05A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E05AB" w:rsidRPr="00752C81" w:rsidRDefault="001E05AB" w:rsidP="001E05A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1AA0" w:rsidRPr="001E05AB" w:rsidRDefault="001E05AB" w:rsidP="001E05A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Define solubility.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AA0" w:rsidRPr="001E05AB">
        <w:rPr>
          <w:rFonts w:ascii="Times New Roman" w:hAnsi="Times New Roman" w:cs="Times New Roman"/>
          <w:sz w:val="24"/>
          <w:szCs w:val="24"/>
        </w:rPr>
        <w:tab/>
      </w:r>
      <w:r w:rsidR="003C1AA0" w:rsidRPr="001E05AB">
        <w:rPr>
          <w:rFonts w:ascii="Times New Roman" w:hAnsi="Times New Roman" w:cs="Times New Roman"/>
          <w:sz w:val="24"/>
          <w:szCs w:val="24"/>
        </w:rPr>
        <w:tab/>
      </w:r>
      <w:r w:rsidR="003C1AA0" w:rsidRPr="001E05AB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3C1AA0" w:rsidRDefault="003C1AA0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AA0" w:rsidRPr="00752C81" w:rsidRDefault="003C1AA0" w:rsidP="003C1A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1AA0" w:rsidRPr="00752C81" w:rsidRDefault="003C1AA0" w:rsidP="003C1A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77F6E" w:rsidRDefault="001E05AB" w:rsidP="001E05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3C1AA0" w:rsidRPr="001E05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alt Q has a solubility of 30g / 100g of water. 55g of salt Q is stirred in 65g of a solution </w:t>
      </w:r>
    </w:p>
    <w:p w:rsidR="00177F6E" w:rsidRDefault="00177F6E" w:rsidP="001E05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E05AB">
        <w:rPr>
          <w:rFonts w:ascii="Times New Roman" w:hAnsi="Times New Roman" w:cs="Times New Roman"/>
          <w:sz w:val="24"/>
          <w:szCs w:val="24"/>
        </w:rPr>
        <w:t xml:space="preserve">which contains 10g of salt Q. how much more of salt Q will dissolve in the solution. </w:t>
      </w:r>
    </w:p>
    <w:p w:rsidR="003C1AA0" w:rsidRPr="001E05AB" w:rsidRDefault="001E05AB" w:rsidP="00177F6E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mks)</w:t>
      </w:r>
    </w:p>
    <w:p w:rsidR="003C1AA0" w:rsidRDefault="003C1AA0" w:rsidP="003C1AA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C1AA0" w:rsidRPr="00752C81" w:rsidRDefault="003C1AA0" w:rsidP="003C1A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1AA0" w:rsidRDefault="003C1AA0" w:rsidP="003C1AA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E05AB" w:rsidRPr="00752C81" w:rsidRDefault="001E05AB" w:rsidP="001E05A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E05AB" w:rsidRPr="00752C81" w:rsidRDefault="001E05AB" w:rsidP="001E05A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1AA0" w:rsidRDefault="00DE10D7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flow chart below and answer the questions that follow.</w:t>
      </w:r>
    </w:p>
    <w:p w:rsidR="003C1AA0" w:rsidRDefault="003C1AA0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993B41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margin-left:38.25pt;margin-top:.6pt;width:346.5pt;height:185.25pt;z-index:251671552" coordorigin="2205,6420" coordsize="6930,3705">
            <v:shape id="_x0000_s1026" type="#_x0000_t202" style="position:absolute;left:2205;top:7215;width:1080;height:540">
              <v:textbox>
                <w:txbxContent>
                  <w:p w:rsidR="006C7735" w:rsidRDefault="006C7735">
                    <w:r>
                      <w:t>Solid P</w:t>
                    </w:r>
                  </w:p>
                </w:txbxContent>
              </v:textbox>
            </v:shape>
            <v:shape id="_x0000_s1027" type="#_x0000_t202" style="position:absolute;left:4785;top:6420;width:1260;height:555">
              <v:textbox>
                <w:txbxContent>
                  <w:p w:rsidR="006C7735" w:rsidRDefault="006C7735">
                    <w:r>
                      <w:t>Brown gas</w:t>
                    </w:r>
                  </w:p>
                </w:txbxContent>
              </v:textbox>
            </v:shape>
            <v:shape id="_x0000_s1028" type="#_x0000_t202" style="position:absolute;left:4785;top:7755;width:1260;height:450">
              <v:textbox>
                <w:txbxContent>
                  <w:p w:rsidR="006C7735" w:rsidRDefault="006C7735" w:rsidP="009E1BF9">
                    <w:pPr>
                      <w:jc w:val="center"/>
                    </w:pPr>
                    <w:r>
                      <w:t>Solid A</w:t>
                    </w:r>
                  </w:p>
                </w:txbxContent>
              </v:textbox>
            </v:shape>
            <v:shape id="_x0000_s1029" type="#_x0000_t202" style="position:absolute;left:7635;top:7501;width:1290;height:780">
              <v:textbox>
                <w:txbxContent>
                  <w:p w:rsidR="006C7735" w:rsidRDefault="006C7735">
                    <w:r>
                      <w:t>Colourless solution C</w:t>
                    </w:r>
                  </w:p>
                </w:txbxContent>
              </v:textbox>
            </v:shape>
            <v:shape id="_x0000_s1030" type="#_x0000_t202" style="position:absolute;left:4785;top:9330;width:1410;height:795">
              <v:textbox>
                <w:txbxContent>
                  <w:p w:rsidR="006C7735" w:rsidRDefault="006C7735">
                    <w:r>
                      <w:t>Colourless solution B</w:t>
                    </w:r>
                  </w:p>
                </w:txbxContent>
              </v:textbox>
            </v:shape>
            <v:shape id="_x0000_s1031" type="#_x0000_t202" style="position:absolute;left:7725;top:9150;width:1410;height:735">
              <v:textbox>
                <w:txbxContent>
                  <w:p w:rsidR="006C7735" w:rsidRDefault="006C7735">
                    <w:r>
                      <w:t xml:space="preserve">Colourless solution </w:t>
                    </w:r>
                  </w:p>
                </w:txbxContent>
              </v:textbox>
            </v:shape>
            <v:shape id="_x0000_s1032" type="#_x0000_t32" style="position:absolute;left:4170;top:6660;width:0;height:1410" o:connectortype="straight"/>
            <v:shape id="_x0000_s1033" type="#_x0000_t32" style="position:absolute;left:4170;top:6660;width:615;height:1" o:connectortype="straight">
              <v:stroke endarrow="block"/>
            </v:shape>
            <v:shape id="_x0000_s1034" type="#_x0000_t32" style="position:absolute;left:4170;top:8070;width:615;height:1" o:connectortype="straight">
              <v:stroke endarrow="block"/>
            </v:shape>
            <v:shape id="_x0000_s1035" type="#_x0000_t32" style="position:absolute;left:6045;top:8070;width:1590;height:1" o:connectortype="straight">
              <v:stroke endarrow="block"/>
            </v:shape>
            <v:shape id="_x0000_s1036" type="#_x0000_t32" style="position:absolute;left:3285;top:7500;width:840;height:1" o:connectortype="straight">
              <v:stroke endarrow="block"/>
            </v:shape>
            <v:shape id="_x0000_s1037" type="#_x0000_t32" style="position:absolute;left:5265;top:8205;width:0;height:1125" o:connectortype="straight"/>
            <v:shape id="_x0000_s1038" type="#_x0000_t32" style="position:absolute;left:8025;top:8281;width:0;height:869" o:connectortype="straight"/>
          </v:group>
        </w:pict>
      </w: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9E1BF9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Heat</w:t>
      </w: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9E1BF9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Add Dilute</w:t>
      </w:r>
    </w:p>
    <w:p w:rsidR="000525D6" w:rsidRPr="009E1BF9" w:rsidRDefault="009E1BF9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HN</w:t>
      </w:r>
      <w:r w:rsidR="00B912B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0525D6" w:rsidRDefault="00AA39FC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Add excess</w:t>
      </w:r>
    </w:p>
    <w:p w:rsidR="000525D6" w:rsidRPr="00AA39FC" w:rsidRDefault="00280372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Add</w:t>
      </w:r>
      <w:r w:rsidR="00AA39FC">
        <w:rPr>
          <w:rFonts w:ascii="Times New Roman" w:hAnsi="Times New Roman" w:cs="Times New Roman"/>
          <w:sz w:val="24"/>
          <w:szCs w:val="24"/>
        </w:rPr>
        <w:tab/>
      </w:r>
      <w:r w:rsidR="00AA39FC">
        <w:rPr>
          <w:rFonts w:ascii="Times New Roman" w:hAnsi="Times New Roman" w:cs="Times New Roman"/>
          <w:sz w:val="24"/>
          <w:szCs w:val="24"/>
        </w:rPr>
        <w:tab/>
      </w:r>
      <w:r w:rsidR="00AA39FC">
        <w:rPr>
          <w:rFonts w:ascii="Times New Roman" w:hAnsi="Times New Roman" w:cs="Times New Roman"/>
          <w:sz w:val="24"/>
          <w:szCs w:val="24"/>
        </w:rPr>
        <w:tab/>
        <w:t xml:space="preserve">    NH</w:t>
      </w:r>
      <w:r w:rsidR="00AA39F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39FC">
        <w:rPr>
          <w:rFonts w:ascii="Times New Roman" w:hAnsi="Times New Roman" w:cs="Times New Roman"/>
          <w:sz w:val="24"/>
          <w:szCs w:val="24"/>
        </w:rPr>
        <w:t xml:space="preserve"> (aq)</w:t>
      </w:r>
    </w:p>
    <w:p w:rsidR="000525D6" w:rsidRDefault="00280372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A39FC">
        <w:rPr>
          <w:rFonts w:ascii="Times New Roman" w:hAnsi="Times New Roman" w:cs="Times New Roman"/>
          <w:sz w:val="24"/>
          <w:szCs w:val="24"/>
        </w:rPr>
        <w:t>Dilute Hcl</w:t>
      </w: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5D6" w:rsidRDefault="000525D6" w:rsidP="003C1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0D7" w:rsidRDefault="00DE10D7" w:rsidP="003C4CD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two ions present in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E10D7" w:rsidRPr="00752C81" w:rsidRDefault="00DE10D7" w:rsidP="003C4C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10D7" w:rsidRPr="00752C81" w:rsidRDefault="00DE10D7" w:rsidP="003C4C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10D7" w:rsidRPr="00DE10D7" w:rsidRDefault="00DE10D7" w:rsidP="003C4CD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for the reaction that forms solution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B912B4" w:rsidRPr="00752C81" w:rsidRDefault="00B912B4" w:rsidP="003C4C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E10D7" w:rsidRPr="00B912B4" w:rsidRDefault="005D4255" w:rsidP="003C4CDA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equation for thermal decomposition of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12B4">
        <w:rPr>
          <w:rFonts w:ascii="Times New Roman" w:hAnsi="Times New Roman" w:cs="Times New Roman"/>
          <w:sz w:val="24"/>
          <w:szCs w:val="24"/>
        </w:rPr>
        <w:t>(1 mk)</w:t>
      </w:r>
    </w:p>
    <w:p w:rsidR="00B912B4" w:rsidRPr="00B912B4" w:rsidRDefault="00B912B4" w:rsidP="003C4C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12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C1AA0" w:rsidRDefault="003C1AA0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table below gives </w:t>
      </w:r>
      <w:r w:rsidR="00177F95">
        <w:rPr>
          <w:rFonts w:ascii="Times New Roman" w:hAnsi="Times New Roman" w:cs="Times New Roman"/>
          <w:sz w:val="24"/>
          <w:szCs w:val="24"/>
        </w:rPr>
        <w:t>information of</w:t>
      </w:r>
      <w:r>
        <w:rPr>
          <w:rFonts w:ascii="Times New Roman" w:hAnsi="Times New Roman" w:cs="Times New Roman"/>
          <w:sz w:val="24"/>
          <w:szCs w:val="24"/>
        </w:rPr>
        <w:t xml:space="preserve"> four elements by</w:t>
      </w:r>
      <w:r w:rsidR="00177F95">
        <w:rPr>
          <w:rFonts w:ascii="Times New Roman" w:hAnsi="Times New Roman" w:cs="Times New Roman"/>
          <w:sz w:val="24"/>
          <w:szCs w:val="24"/>
        </w:rPr>
        <w:t xml:space="preserve"> letters A, B, C and D. study it and answer the questions that follow. The letters do not represent the actual symbol of the elements.</w:t>
      </w:r>
    </w:p>
    <w:p w:rsidR="00177F95" w:rsidRDefault="00177F95" w:rsidP="00177F9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350"/>
        <w:gridCol w:w="2610"/>
        <w:gridCol w:w="2250"/>
        <w:gridCol w:w="2070"/>
      </w:tblGrid>
      <w:tr w:rsidR="00177F95" w:rsidTr="00177F95">
        <w:tc>
          <w:tcPr>
            <w:tcW w:w="1350" w:type="dxa"/>
          </w:tcPr>
          <w:p w:rsidR="00177F95" w:rsidRP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95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2610" w:type="dxa"/>
          </w:tcPr>
          <w:p w:rsidR="00177F95" w:rsidRP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95">
              <w:rPr>
                <w:rFonts w:ascii="Times New Roman" w:hAnsi="Times New Roman" w:cs="Times New Roman"/>
                <w:b/>
                <w:sz w:val="24"/>
                <w:szCs w:val="24"/>
              </w:rPr>
              <w:t>Electron arrangement</w:t>
            </w:r>
          </w:p>
        </w:tc>
        <w:tc>
          <w:tcPr>
            <w:tcW w:w="2250" w:type="dxa"/>
          </w:tcPr>
          <w:p w:rsidR="00177F95" w:rsidRP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95">
              <w:rPr>
                <w:rFonts w:ascii="Times New Roman" w:hAnsi="Times New Roman" w:cs="Times New Roman"/>
                <w:b/>
                <w:sz w:val="24"/>
                <w:szCs w:val="24"/>
              </w:rPr>
              <w:t>Atomic radius (nm)</w:t>
            </w:r>
          </w:p>
        </w:tc>
        <w:tc>
          <w:tcPr>
            <w:tcW w:w="2070" w:type="dxa"/>
          </w:tcPr>
          <w:p w:rsidR="00177F95" w:rsidRP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95">
              <w:rPr>
                <w:rFonts w:ascii="Times New Roman" w:hAnsi="Times New Roman" w:cs="Times New Roman"/>
                <w:b/>
                <w:sz w:val="24"/>
                <w:szCs w:val="24"/>
              </w:rPr>
              <w:t>Ionic radius nm</w:t>
            </w:r>
          </w:p>
        </w:tc>
      </w:tr>
      <w:tr w:rsidR="00177F95" w:rsidTr="00177F95">
        <w:tc>
          <w:tcPr>
            <w:tcW w:w="135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225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207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177F95" w:rsidTr="00177F95">
        <w:tc>
          <w:tcPr>
            <w:tcW w:w="135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1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</w:t>
            </w:r>
          </w:p>
        </w:tc>
        <w:tc>
          <w:tcPr>
            <w:tcW w:w="225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  <w:tc>
          <w:tcPr>
            <w:tcW w:w="207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177F95" w:rsidTr="00177F95">
        <w:tc>
          <w:tcPr>
            <w:tcW w:w="135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2.8.8.1</w:t>
            </w:r>
          </w:p>
        </w:tc>
        <w:tc>
          <w:tcPr>
            <w:tcW w:w="225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  <w:tc>
          <w:tcPr>
            <w:tcW w:w="207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</w:tr>
      <w:tr w:rsidR="00177F95" w:rsidTr="00177F95">
        <w:tc>
          <w:tcPr>
            <w:tcW w:w="135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0" w:type="dxa"/>
          </w:tcPr>
          <w:p w:rsidR="00177F95" w:rsidRDefault="00177F95" w:rsidP="00177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2.8.8.1</w:t>
            </w:r>
          </w:p>
        </w:tc>
        <w:tc>
          <w:tcPr>
            <w:tcW w:w="225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2070" w:type="dxa"/>
          </w:tcPr>
          <w:p w:rsidR="00177F95" w:rsidRDefault="00177F95" w:rsidP="00177F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</w:tr>
    </w:tbl>
    <w:p w:rsidR="00177F95" w:rsidRDefault="00177F95" w:rsidP="00177F9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77F95" w:rsidRDefault="00177F95" w:rsidP="00177F9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two elements have similar properties?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77F95" w:rsidRDefault="00177F95" w:rsidP="0017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F95" w:rsidRPr="00752C81" w:rsidRDefault="00177F95" w:rsidP="00177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77F95" w:rsidRPr="00752C81" w:rsidRDefault="00177F95" w:rsidP="00177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77F95" w:rsidRDefault="00177F95" w:rsidP="00177F9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ionic radius any element B greater than its atomic radius?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77F95" w:rsidRDefault="00177F95" w:rsidP="00177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F95" w:rsidRPr="00752C81" w:rsidRDefault="00177F95" w:rsidP="00177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77F95" w:rsidRPr="00752C81" w:rsidRDefault="00177F95" w:rsidP="00177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77F95" w:rsidRDefault="00177F95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experiment soap solution was added to three samples of water. The table below shows the soap solution</w:t>
      </w:r>
      <w:r w:rsidR="004E4284">
        <w:rPr>
          <w:rFonts w:ascii="Times New Roman" w:hAnsi="Times New Roman" w:cs="Times New Roman"/>
          <w:sz w:val="24"/>
          <w:szCs w:val="24"/>
        </w:rPr>
        <w:t xml:space="preserve"> required to form lather with 500cm</w:t>
      </w:r>
      <w:r w:rsidR="004E42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E4284">
        <w:rPr>
          <w:rFonts w:ascii="Times New Roman" w:hAnsi="Times New Roman" w:cs="Times New Roman"/>
          <w:sz w:val="24"/>
          <w:szCs w:val="24"/>
        </w:rPr>
        <w:t xml:space="preserve"> of water before and after boiling.</w:t>
      </w:r>
    </w:p>
    <w:p w:rsidR="004E4284" w:rsidRDefault="004E4284" w:rsidP="004E4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4500"/>
        <w:gridCol w:w="1260"/>
        <w:gridCol w:w="1530"/>
        <w:gridCol w:w="1440"/>
      </w:tblGrid>
      <w:tr w:rsidR="004E4284" w:rsidTr="004E4284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284" w:rsidRDefault="004E4284" w:rsidP="004E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E4284" w:rsidRDefault="004E4284" w:rsidP="004E4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A</w:t>
            </w:r>
          </w:p>
        </w:tc>
        <w:tc>
          <w:tcPr>
            <w:tcW w:w="1530" w:type="dxa"/>
          </w:tcPr>
          <w:p w:rsidR="004E4284" w:rsidRDefault="004E4284" w:rsidP="004E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B</w:t>
            </w:r>
          </w:p>
        </w:tc>
        <w:tc>
          <w:tcPr>
            <w:tcW w:w="1440" w:type="dxa"/>
          </w:tcPr>
          <w:p w:rsidR="004E4284" w:rsidRDefault="004E4284" w:rsidP="004E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C</w:t>
            </w:r>
          </w:p>
        </w:tc>
      </w:tr>
      <w:tr w:rsidR="004E4284" w:rsidTr="004E4284">
        <w:tc>
          <w:tcPr>
            <w:tcW w:w="4500" w:type="dxa"/>
            <w:tcBorders>
              <w:top w:val="single" w:sz="4" w:space="0" w:color="auto"/>
            </w:tcBorders>
          </w:tcPr>
          <w:p w:rsidR="004E4284" w:rsidRDefault="004E4284" w:rsidP="004E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soap before  water is boiled</w:t>
            </w:r>
          </w:p>
        </w:tc>
        <w:tc>
          <w:tcPr>
            <w:tcW w:w="1260" w:type="dxa"/>
          </w:tcPr>
          <w:p w:rsidR="004E4284" w:rsidRDefault="004E4284" w:rsidP="004E4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530" w:type="dxa"/>
          </w:tcPr>
          <w:p w:rsidR="004E4284" w:rsidRDefault="004E4284" w:rsidP="004E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40" w:type="dxa"/>
          </w:tcPr>
          <w:p w:rsidR="004E4284" w:rsidRDefault="004E4284" w:rsidP="004E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</w:tr>
      <w:tr w:rsidR="004E4284" w:rsidTr="004E4284">
        <w:tc>
          <w:tcPr>
            <w:tcW w:w="4500" w:type="dxa"/>
          </w:tcPr>
          <w:p w:rsidR="004E4284" w:rsidRDefault="004E4284" w:rsidP="004E42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water after water is boiled</w:t>
            </w:r>
          </w:p>
        </w:tc>
        <w:tc>
          <w:tcPr>
            <w:tcW w:w="1260" w:type="dxa"/>
          </w:tcPr>
          <w:p w:rsidR="004E4284" w:rsidRDefault="004E4284" w:rsidP="004E42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530" w:type="dxa"/>
          </w:tcPr>
          <w:p w:rsidR="004E4284" w:rsidRDefault="004E4284" w:rsidP="004E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40" w:type="dxa"/>
          </w:tcPr>
          <w:p w:rsidR="004E4284" w:rsidRDefault="004E4284" w:rsidP="004E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</w:tr>
    </w:tbl>
    <w:p w:rsidR="004E4284" w:rsidRDefault="004E4284" w:rsidP="004E4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1C3" w:rsidRDefault="002641C3" w:rsidP="002641C3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sample is likely to be:</w:t>
      </w:r>
    </w:p>
    <w:p w:rsidR="002641C3" w:rsidRDefault="002641C3" w:rsidP="002641C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hard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641C3" w:rsidRPr="00752C81" w:rsidRDefault="002641C3" w:rsidP="002641C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641C3" w:rsidRDefault="002641C3" w:rsidP="002641C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hard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2641C3" w:rsidRPr="00752C81" w:rsidRDefault="002641C3" w:rsidP="002641C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641C3" w:rsidRDefault="002641C3" w:rsidP="002641C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formula of a compound that could be present in sample A but not in sample C.</w:t>
      </w:r>
    </w:p>
    <w:p w:rsidR="007A2730" w:rsidRDefault="007A2730" w:rsidP="007A2730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mk)</w:t>
      </w:r>
    </w:p>
    <w:p w:rsidR="008C7254" w:rsidRDefault="008C7254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54" w:rsidRDefault="008C7254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54" w:rsidRDefault="008C7254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0C9" w:rsidRDefault="008F40C9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84E" w:rsidRDefault="00BE584E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84E" w:rsidRDefault="00BE584E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84E" w:rsidRDefault="00BE584E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84E" w:rsidRDefault="00BE584E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0C9" w:rsidRDefault="008F40C9" w:rsidP="008C7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0" w:rsidRDefault="004E4284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Star</w:t>
      </w:r>
      <w:r w:rsidR="002641C3">
        <w:rPr>
          <w:rFonts w:ascii="Times New Roman" w:hAnsi="Times New Roman" w:cs="Times New Roman"/>
          <w:sz w:val="24"/>
          <w:szCs w:val="24"/>
        </w:rPr>
        <w:t>t</w:t>
      </w:r>
      <w:r w:rsidR="007A2730">
        <w:rPr>
          <w:rFonts w:ascii="Times New Roman" w:hAnsi="Times New Roman" w:cs="Times New Roman"/>
          <w:sz w:val="24"/>
          <w:szCs w:val="24"/>
        </w:rPr>
        <w:t>ing with Lead (II)</w:t>
      </w:r>
      <w:r>
        <w:rPr>
          <w:rFonts w:ascii="Times New Roman" w:hAnsi="Times New Roman" w:cs="Times New Roman"/>
          <w:sz w:val="24"/>
          <w:szCs w:val="24"/>
        </w:rPr>
        <w:t xml:space="preserve"> oxide, describe how you can prepare a sample of lead (II) sulphate.</w:t>
      </w:r>
    </w:p>
    <w:p w:rsidR="004E4284" w:rsidRDefault="007A2730" w:rsidP="007A273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  <w:r w:rsidR="004E4284">
        <w:rPr>
          <w:rFonts w:ascii="Times New Roman" w:hAnsi="Times New Roman" w:cs="Times New Roman"/>
          <w:sz w:val="24"/>
          <w:szCs w:val="24"/>
        </w:rPr>
        <w:tab/>
      </w:r>
    </w:p>
    <w:p w:rsidR="006D4C0A" w:rsidRDefault="006D4C0A" w:rsidP="006D4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C0A" w:rsidRPr="00752C81" w:rsidRDefault="006D4C0A" w:rsidP="006D4C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4C0A" w:rsidRPr="00752C81" w:rsidRDefault="006D4C0A" w:rsidP="006D4C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4C0A" w:rsidRPr="00752C81" w:rsidRDefault="006D4C0A" w:rsidP="006D4C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D4C0A" w:rsidRDefault="006D4C0A" w:rsidP="006D4C0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52C81" w:rsidRDefault="00DE10D7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electrode potentials below to answer the questions that follow:</w:t>
      </w:r>
    </w:p>
    <w:p w:rsidR="00A5006A" w:rsidRDefault="00A5006A" w:rsidP="00A50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06A" w:rsidRDefault="00993B41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08pt;margin-top:9.75pt;width:29.25pt;height:0;z-index:251672576" o:connectortype="straight">
            <v:stroke endarrow="block"/>
          </v:shape>
        </w:pict>
      </w:r>
      <w:r w:rsidR="00A5006A">
        <w:rPr>
          <w:rFonts w:ascii="Times New Roman" w:hAnsi="Times New Roman" w:cs="Times New Roman"/>
          <w:sz w:val="24"/>
          <w:szCs w:val="24"/>
        </w:rPr>
        <w:t>Mn</w:t>
      </w:r>
      <w:r w:rsidR="00A5006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5006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7A2730">
        <w:rPr>
          <w:rFonts w:ascii="Times New Roman" w:hAnsi="Times New Roman" w:cs="Times New Roman"/>
          <w:sz w:val="24"/>
          <w:szCs w:val="24"/>
        </w:rPr>
        <w:t xml:space="preserve">   +   2</w:t>
      </w:r>
      <w:r w:rsidR="00A5006A">
        <w:rPr>
          <w:rFonts w:ascii="Times New Roman" w:hAnsi="Times New Roman" w:cs="Times New Roman"/>
          <w:sz w:val="24"/>
          <w:szCs w:val="24"/>
        </w:rPr>
        <w:t>e-</w:t>
      </w:r>
      <w:r w:rsidR="00A5006A">
        <w:rPr>
          <w:rFonts w:ascii="Times New Roman" w:hAnsi="Times New Roman" w:cs="Times New Roman"/>
          <w:sz w:val="24"/>
          <w:szCs w:val="24"/>
        </w:rPr>
        <w:tab/>
      </w:r>
      <w:r w:rsidR="00A5006A">
        <w:rPr>
          <w:rFonts w:ascii="Times New Roman" w:hAnsi="Times New Roman" w:cs="Times New Roman"/>
          <w:sz w:val="24"/>
          <w:szCs w:val="24"/>
        </w:rPr>
        <w:tab/>
        <w:t>Mn(s)    E</w:t>
      </w:r>
      <w:r w:rsidR="00A5006A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A5006A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A5006A" w:rsidRPr="00A5006A">
        <w:rPr>
          <w:rFonts w:ascii="Times New Roman" w:hAnsi="Times New Roman" w:cs="Times New Roman"/>
          <w:sz w:val="24"/>
          <w:szCs w:val="24"/>
        </w:rPr>
        <w:t>= -1.19</w:t>
      </w:r>
      <w:r w:rsidR="00A5006A">
        <w:rPr>
          <w:rFonts w:ascii="Times New Roman" w:hAnsi="Times New Roman" w:cs="Times New Roman"/>
          <w:sz w:val="24"/>
          <w:szCs w:val="24"/>
        </w:rPr>
        <w:t>V</w:t>
      </w:r>
    </w:p>
    <w:p w:rsidR="00A5006A" w:rsidRDefault="00A5006A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006A" w:rsidRDefault="00993B41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97.5pt;margin-top:8.4pt;width:32.25pt;height:0;z-index:251673600" o:connectortype="straight">
            <v:stroke endarrow="block"/>
          </v:shape>
        </w:pict>
      </w:r>
      <w:r w:rsidR="00A5006A">
        <w:rPr>
          <w:rFonts w:ascii="Times New Roman" w:hAnsi="Times New Roman" w:cs="Times New Roman"/>
          <w:sz w:val="24"/>
          <w:szCs w:val="24"/>
        </w:rPr>
        <w:t>Cd</w:t>
      </w:r>
      <w:r w:rsidR="00A5006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5006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7A2730">
        <w:rPr>
          <w:rFonts w:ascii="Times New Roman" w:hAnsi="Times New Roman" w:cs="Times New Roman"/>
          <w:sz w:val="24"/>
          <w:szCs w:val="24"/>
        </w:rPr>
        <w:t xml:space="preserve">  + 2</w:t>
      </w:r>
      <w:r w:rsidR="00A5006A">
        <w:rPr>
          <w:rFonts w:ascii="Times New Roman" w:hAnsi="Times New Roman" w:cs="Times New Roman"/>
          <w:sz w:val="24"/>
          <w:szCs w:val="24"/>
        </w:rPr>
        <w:t>e-</w:t>
      </w:r>
      <w:r w:rsidR="00A5006A">
        <w:rPr>
          <w:rFonts w:ascii="Times New Roman" w:hAnsi="Times New Roman" w:cs="Times New Roman"/>
          <w:sz w:val="24"/>
          <w:szCs w:val="24"/>
        </w:rPr>
        <w:tab/>
      </w:r>
      <w:r w:rsidR="00A5006A">
        <w:rPr>
          <w:rFonts w:ascii="Times New Roman" w:hAnsi="Times New Roman" w:cs="Times New Roman"/>
          <w:sz w:val="24"/>
          <w:szCs w:val="24"/>
        </w:rPr>
        <w:tab/>
        <w:t>Cd(s)  E</w:t>
      </w:r>
      <w:r w:rsidR="00A5006A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A5006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5006A">
        <w:rPr>
          <w:rFonts w:ascii="Times New Roman" w:hAnsi="Times New Roman" w:cs="Times New Roman"/>
          <w:sz w:val="24"/>
          <w:szCs w:val="24"/>
        </w:rPr>
        <w:t>= -0.40V</w:t>
      </w:r>
    </w:p>
    <w:p w:rsidR="00A5006A" w:rsidRDefault="00A5006A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006A" w:rsidRPr="00A5006A" w:rsidRDefault="00A5006A" w:rsidP="00A5006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06A">
        <w:rPr>
          <w:rFonts w:ascii="Times New Roman" w:hAnsi="Times New Roman" w:cs="Times New Roman"/>
          <w:sz w:val="24"/>
          <w:szCs w:val="24"/>
        </w:rPr>
        <w:t>Determine the e.m.f. of the cell.</w:t>
      </w:r>
      <w:r w:rsidRPr="00A5006A"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5006A" w:rsidRDefault="00A5006A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006A" w:rsidRDefault="00A5006A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006A" w:rsidRDefault="00A5006A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2730" w:rsidRDefault="007A2730" w:rsidP="00BE5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073" w:rsidRDefault="00935073" w:rsidP="00A500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5006A" w:rsidRDefault="00A5006A" w:rsidP="007A2730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006A">
        <w:rPr>
          <w:rFonts w:ascii="Times New Roman" w:hAnsi="Times New Roman" w:cs="Times New Roman"/>
          <w:sz w:val="24"/>
          <w:szCs w:val="24"/>
        </w:rPr>
        <w:t>Write the cell representation of the cell above.</w:t>
      </w:r>
      <w:r w:rsidRPr="00A5006A"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006A">
        <w:rPr>
          <w:rFonts w:ascii="Times New Roman" w:hAnsi="Times New Roman" w:cs="Times New Roman"/>
          <w:sz w:val="24"/>
          <w:szCs w:val="24"/>
        </w:rPr>
        <w:t>(1 mk)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40C9" w:rsidRPr="00BE584E" w:rsidRDefault="008F40C9" w:rsidP="008F40C9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reaction below and answer the questions that follow.</w:t>
      </w:r>
    </w:p>
    <w:p w:rsidR="008F40C9" w:rsidRDefault="008F40C9" w:rsidP="008F40C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="00A5006A" w:rsidRPr="00A5006A">
        <w:rPr>
          <w:rFonts w:ascii="Cambria Math" w:hAnsi="Cambria Math" w:cs="Times New Roman"/>
          <w:sz w:val="36"/>
          <w:szCs w:val="36"/>
        </w:rPr>
        <w:t xml:space="preserve">⇌   </w:t>
      </w:r>
      <w:r w:rsidR="00A5006A"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+  OB – </w:t>
      </w:r>
    </w:p>
    <w:p w:rsidR="008F40C9" w:rsidRDefault="008F40C9" w:rsidP="008F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0C9" w:rsidRDefault="008F40C9" w:rsidP="008F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Identify the base in the forward reaction.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F40C9" w:rsidRDefault="008F40C9" w:rsidP="008F4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0C9" w:rsidRPr="00752C81" w:rsidRDefault="008F40C9" w:rsidP="008F40C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40C9" w:rsidRPr="00752C81" w:rsidRDefault="008F40C9" w:rsidP="008F40C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40C9" w:rsidRPr="00752C81" w:rsidRDefault="008F40C9" w:rsidP="008F40C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26FDD" w:rsidRDefault="00526FDD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hydrogen gas is passed over Lead (II) oxide in a combustion tube, Lead (II) oxide is reduced.</w:t>
      </w:r>
    </w:p>
    <w:p w:rsidR="00526FDD" w:rsidRDefault="00526FDD" w:rsidP="00526FD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above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26FDD" w:rsidRDefault="00526FDD" w:rsidP="005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26FDD" w:rsidRDefault="00526FDD" w:rsidP="00526FD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observation was made in the combustion tube when the reaction was complete?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26FDD" w:rsidRDefault="00526FDD" w:rsidP="005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DD" w:rsidRPr="00752C81" w:rsidRDefault="00526FDD" w:rsidP="00526F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26FDD" w:rsidRPr="00752C81" w:rsidRDefault="00526FDD" w:rsidP="00526F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26FDD" w:rsidRDefault="00526FDD" w:rsidP="00526FD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another gas which can be used to reduce Lead (II) 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26FDD" w:rsidRDefault="00526FDD" w:rsidP="00526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DD" w:rsidRPr="00752C81" w:rsidRDefault="00526FDD" w:rsidP="00526FD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F40C9" w:rsidRDefault="008F40C9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average </w:t>
      </w:r>
      <w:r w:rsidR="007A2730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bond energies given below</w:t>
      </w:r>
      <w:r w:rsidR="001F5804">
        <w:rPr>
          <w:rFonts w:ascii="Times New Roman" w:hAnsi="Times New Roman" w:cs="Times New Roman"/>
          <w:sz w:val="24"/>
          <w:szCs w:val="24"/>
        </w:rPr>
        <w:t>.</w:t>
      </w:r>
    </w:p>
    <w:p w:rsidR="001F5804" w:rsidRDefault="001F5804" w:rsidP="001F580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1"/>
        <w:gridCol w:w="1970"/>
      </w:tblGrid>
      <w:tr w:rsidR="00935073" w:rsidTr="007A2730">
        <w:trPr>
          <w:trHeight w:val="816"/>
        </w:trPr>
        <w:tc>
          <w:tcPr>
            <w:tcW w:w="2101" w:type="dxa"/>
          </w:tcPr>
          <w:p w:rsidR="00935073" w:rsidRDefault="001F5804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1970" w:type="dxa"/>
          </w:tcPr>
          <w:p w:rsidR="00935073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Bond </w:t>
            </w:r>
            <w:r w:rsidR="001F580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7A2730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kJ/mol</w:t>
            </w:r>
          </w:p>
        </w:tc>
      </w:tr>
      <w:tr w:rsidR="00935073" w:rsidTr="007A2730">
        <w:trPr>
          <w:trHeight w:val="416"/>
        </w:trPr>
        <w:tc>
          <w:tcPr>
            <w:tcW w:w="2101" w:type="dxa"/>
          </w:tcPr>
          <w:p w:rsidR="00935073" w:rsidRDefault="001F5804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– C</w:t>
            </w:r>
          </w:p>
        </w:tc>
        <w:tc>
          <w:tcPr>
            <w:tcW w:w="1970" w:type="dxa"/>
          </w:tcPr>
          <w:p w:rsidR="00935073" w:rsidRDefault="001F5804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1F5804" w:rsidTr="007A2730">
        <w:trPr>
          <w:trHeight w:val="416"/>
        </w:trPr>
        <w:tc>
          <w:tcPr>
            <w:tcW w:w="2101" w:type="dxa"/>
          </w:tcPr>
          <w:p w:rsidR="001F5804" w:rsidRDefault="001F5804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– H</w:t>
            </w:r>
          </w:p>
        </w:tc>
        <w:tc>
          <w:tcPr>
            <w:tcW w:w="1970" w:type="dxa"/>
          </w:tcPr>
          <w:p w:rsidR="001F5804" w:rsidRDefault="001F5804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1F5804" w:rsidTr="007A2730">
        <w:trPr>
          <w:trHeight w:val="416"/>
        </w:trPr>
        <w:tc>
          <w:tcPr>
            <w:tcW w:w="2101" w:type="dxa"/>
          </w:tcPr>
          <w:p w:rsidR="001F5804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= C</w:t>
            </w:r>
          </w:p>
        </w:tc>
        <w:tc>
          <w:tcPr>
            <w:tcW w:w="1970" w:type="dxa"/>
          </w:tcPr>
          <w:p w:rsidR="001F5804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1F5804" w:rsidTr="007A2730">
        <w:trPr>
          <w:trHeight w:val="401"/>
        </w:trPr>
        <w:tc>
          <w:tcPr>
            <w:tcW w:w="2101" w:type="dxa"/>
          </w:tcPr>
          <w:p w:rsidR="001F5804" w:rsidRDefault="001F5804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–</w:t>
            </w:r>
            <w:r w:rsidR="007A2730">
              <w:rPr>
                <w:rFonts w:ascii="Times New Roman" w:hAnsi="Times New Roman" w:cs="Times New Roman"/>
                <w:sz w:val="24"/>
                <w:szCs w:val="24"/>
              </w:rPr>
              <w:t xml:space="preserve"> Br</w:t>
            </w:r>
          </w:p>
        </w:tc>
        <w:tc>
          <w:tcPr>
            <w:tcW w:w="1970" w:type="dxa"/>
          </w:tcPr>
          <w:p w:rsidR="001F5804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F5804" w:rsidTr="007A2730">
        <w:trPr>
          <w:trHeight w:val="416"/>
        </w:trPr>
        <w:tc>
          <w:tcPr>
            <w:tcW w:w="2101" w:type="dxa"/>
          </w:tcPr>
          <w:p w:rsidR="001F5804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 – Br</w:t>
            </w:r>
          </w:p>
        </w:tc>
        <w:tc>
          <w:tcPr>
            <w:tcW w:w="1970" w:type="dxa"/>
          </w:tcPr>
          <w:p w:rsidR="001F5804" w:rsidRDefault="007A2730" w:rsidP="007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</w:tbl>
    <w:p w:rsidR="00935073" w:rsidRDefault="00935073" w:rsidP="0093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0" w:rsidRDefault="007A2730" w:rsidP="007A27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enthalpy of the following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A2730" w:rsidRDefault="007A2730" w:rsidP="007A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0B9" w:rsidRDefault="00C850B9" w:rsidP="00C850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121.5pt;margin-top:5.65pt;width:18.75pt;height:0;z-index:25167872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(g)  +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Br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Br</w:t>
      </w:r>
    </w:p>
    <w:p w:rsidR="00B07956" w:rsidRPr="00C850B9" w:rsidRDefault="00B07956" w:rsidP="00C850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A2730" w:rsidRDefault="007A2730" w:rsidP="007A27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reaction that took place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A2730" w:rsidRDefault="007A2730" w:rsidP="007A273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0" w:rsidRPr="00752C81" w:rsidRDefault="007A2730" w:rsidP="007A27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B313F" w:rsidRDefault="005B313F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last state of the Solvay process a mixture of sodium hydrogen carbonate and ammonium chloride is formed.</w:t>
      </w:r>
    </w:p>
    <w:p w:rsidR="005B313F" w:rsidRDefault="005B313F" w:rsidP="005B313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method of separation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B313F" w:rsidRPr="00752C81" w:rsidRDefault="005B313F" w:rsidP="005B313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B313F" w:rsidRDefault="005B313F" w:rsidP="005B313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showing how lime is slaked.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893D1C" w:rsidRPr="00893D1C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3D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B313F" w:rsidRDefault="005B313F" w:rsidP="005B313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by product recycled in the above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B313F" w:rsidRPr="00752C81" w:rsidRDefault="005B313F" w:rsidP="005B313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B313F" w:rsidRDefault="005B313F" w:rsidP="00752C8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compound X is made of carbon, hydrogen and oxygen whose percentage composition by mass are 62.1%</w:t>
      </w:r>
      <w:r w:rsidR="00386625">
        <w:rPr>
          <w:rFonts w:ascii="Times New Roman" w:hAnsi="Times New Roman" w:cs="Times New Roman"/>
          <w:sz w:val="24"/>
          <w:szCs w:val="24"/>
        </w:rPr>
        <w:t>, 10.3% and the rest oxygen respectively. The relative molecular mass of X is 58 (H = 1, O = 16, C = 12)</w:t>
      </w:r>
    </w:p>
    <w:p w:rsidR="00C178FB" w:rsidRDefault="00C178FB" w:rsidP="00C178F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empirical formula of the compound.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178FB" w:rsidRDefault="00C178FB" w:rsidP="00C17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Default="00C178FB" w:rsidP="00C178F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molecular formulae of the compound.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178FB" w:rsidRDefault="00C178FB" w:rsidP="00C17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Pr="00893D1C" w:rsidRDefault="00893D1C" w:rsidP="00C178F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What is half life?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178FB" w:rsidRDefault="00C178FB" w:rsidP="00C178F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66C7E" w:rsidRDefault="00893D1C" w:rsidP="00893D1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893D1C">
        <w:rPr>
          <w:rFonts w:ascii="Times New Roman" w:hAnsi="Times New Roman" w:cs="Times New Roman"/>
          <w:sz w:val="24"/>
          <w:szCs w:val="24"/>
        </w:rPr>
        <w:t>Complete the following nuclear equation by finding the values of X and Y.</w:t>
      </w:r>
      <w:r>
        <w:rPr>
          <w:rFonts w:ascii="Times New Roman" w:hAnsi="Times New Roman" w:cs="Times New Roman"/>
          <w:sz w:val="24"/>
          <w:szCs w:val="24"/>
        </w:rPr>
        <w:t xml:space="preserve">  (2 mks)</w:t>
      </w:r>
    </w:p>
    <w:p w:rsidR="00893D1C" w:rsidRDefault="00893D1C" w:rsidP="00893D1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93D1C" w:rsidRDefault="00993B41" w:rsidP="00893D1C">
      <w:pPr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 xml:space="preserve">      </m:t>
          </m:r>
          <m:sPre>
            <m:sPre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82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208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Pb</m:t>
              </m:r>
            </m:e>
          </m:sPre>
          <m:r>
            <w:rPr>
              <w:rFonts w:ascii="Cambria Math" w:hAnsi="Cambria Math" w:cs="Times New Roman"/>
              <w:sz w:val="24"/>
              <w:szCs w:val="24"/>
            </w:rPr>
            <m:t xml:space="preserve"> +  2∝ +2β</m:t>
          </m:r>
        </m:oMath>
      </m:oMathPara>
    </w:p>
    <w:p w:rsidR="00893D1C" w:rsidRDefault="00893D1C" w:rsidP="00893D1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Default="00893D1C" w:rsidP="00893D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Element Z has initial mass of 80g. </w:t>
      </w:r>
      <w:r w:rsidR="006C7735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5 years the remaining mass is 5g. What is the </w:t>
      </w:r>
    </w:p>
    <w:p w:rsidR="00893D1C" w:rsidRPr="00893D1C" w:rsidRDefault="00893D1C" w:rsidP="00893D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half life of Z?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93D1C" w:rsidRDefault="00893D1C" w:rsidP="00893D1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178FB" w:rsidRPr="00752C81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178FB" w:rsidRDefault="00C178FB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Pr="00752C81" w:rsidRDefault="00893D1C" w:rsidP="00893D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93D1C" w:rsidRPr="00752C81" w:rsidRDefault="00893D1C" w:rsidP="00C178F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178FB" w:rsidRPr="00C178FB" w:rsidRDefault="00C178FB" w:rsidP="00C17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CFB" w:rsidRDefault="00386CFB" w:rsidP="00752C81"/>
    <w:p w:rsidR="00B07956" w:rsidRDefault="00B07956" w:rsidP="00752C81"/>
    <w:p w:rsidR="00B07956" w:rsidRDefault="00B07956" w:rsidP="00752C81"/>
    <w:p w:rsidR="00B07956" w:rsidRDefault="00B07956" w:rsidP="00752C81"/>
    <w:p w:rsidR="00B07956" w:rsidRDefault="00B07956" w:rsidP="00752C81"/>
    <w:p w:rsidR="00B07956" w:rsidRDefault="00B07956" w:rsidP="00752C81"/>
    <w:p w:rsidR="00B07956" w:rsidRPr="00752C81" w:rsidRDefault="00B07956" w:rsidP="00752C81">
      <w:r>
        <w:rPr>
          <w:noProof/>
        </w:rPr>
        <w:lastRenderedPageBreak/>
        <w:drawing>
          <wp:inline distT="0" distB="0" distL="0" distR="0">
            <wp:extent cx="5505450" cy="8229600"/>
            <wp:effectExtent l="19050" t="0" r="0" b="0"/>
            <wp:docPr id="28" name="Picture 28" descr="4F462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4F4621D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956" w:rsidRPr="00752C81" w:rsidSect="00C1524A">
      <w:footerReference w:type="default" r:id="rId1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FA4" w:rsidRDefault="00373FA4" w:rsidP="00752C81">
      <w:r>
        <w:separator/>
      </w:r>
    </w:p>
  </w:endnote>
  <w:endnote w:type="continuationSeparator" w:id="1">
    <w:p w:rsidR="00373FA4" w:rsidRDefault="00373FA4" w:rsidP="0075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034"/>
      <w:docPartObj>
        <w:docPartGallery w:val="Page Numbers (Bottom of Page)"/>
        <w:docPartUnique/>
      </w:docPartObj>
    </w:sdtPr>
    <w:sdtContent>
      <w:p w:rsidR="006C7735" w:rsidRDefault="00993B41">
        <w:pPr>
          <w:pStyle w:val="Footer"/>
          <w:jc w:val="center"/>
        </w:pPr>
        <w:fldSimple w:instr=" PAGE   \* MERGEFORMAT ">
          <w:r w:rsidR="00B07956">
            <w:rPr>
              <w:noProof/>
            </w:rPr>
            <w:t>14</w:t>
          </w:r>
        </w:fldSimple>
      </w:p>
    </w:sdtContent>
  </w:sdt>
  <w:p w:rsidR="006C7735" w:rsidRDefault="006C77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FA4" w:rsidRDefault="00373FA4" w:rsidP="00752C81">
      <w:r>
        <w:separator/>
      </w:r>
    </w:p>
  </w:footnote>
  <w:footnote w:type="continuationSeparator" w:id="1">
    <w:p w:rsidR="00373FA4" w:rsidRDefault="00373FA4" w:rsidP="00752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D48"/>
    <w:multiLevelType w:val="hybridMultilevel"/>
    <w:tmpl w:val="8E7A7E4A"/>
    <w:lvl w:ilvl="0" w:tplc="EA80B71E">
      <w:start w:val="1"/>
      <w:numFmt w:val="lowerLetter"/>
      <w:lvlText w:val="%1)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3349"/>
    <w:multiLevelType w:val="hybridMultilevel"/>
    <w:tmpl w:val="1C70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7E9C"/>
    <w:multiLevelType w:val="hybridMultilevel"/>
    <w:tmpl w:val="CA3AC134"/>
    <w:lvl w:ilvl="0" w:tplc="2834D2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5499"/>
    <w:multiLevelType w:val="hybridMultilevel"/>
    <w:tmpl w:val="4E2A34B2"/>
    <w:lvl w:ilvl="0" w:tplc="B7B419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CC7"/>
    <w:multiLevelType w:val="hybridMultilevel"/>
    <w:tmpl w:val="63D2D2C4"/>
    <w:lvl w:ilvl="0" w:tplc="12EC2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2B0B"/>
    <w:multiLevelType w:val="hybridMultilevel"/>
    <w:tmpl w:val="8D045CD0"/>
    <w:lvl w:ilvl="0" w:tplc="E3140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D78F5"/>
    <w:multiLevelType w:val="hybridMultilevel"/>
    <w:tmpl w:val="1C6EF362"/>
    <w:lvl w:ilvl="0" w:tplc="33B4DF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A60113"/>
    <w:multiLevelType w:val="hybridMultilevel"/>
    <w:tmpl w:val="B8309380"/>
    <w:lvl w:ilvl="0" w:tplc="14600F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6508B"/>
    <w:multiLevelType w:val="hybridMultilevel"/>
    <w:tmpl w:val="36D4BD94"/>
    <w:lvl w:ilvl="0" w:tplc="CEBA3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A3016"/>
    <w:multiLevelType w:val="hybridMultilevel"/>
    <w:tmpl w:val="24B23272"/>
    <w:lvl w:ilvl="0" w:tplc="02C20F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7EA8"/>
    <w:multiLevelType w:val="hybridMultilevel"/>
    <w:tmpl w:val="66A08210"/>
    <w:lvl w:ilvl="0" w:tplc="BC6889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803EC"/>
    <w:multiLevelType w:val="hybridMultilevel"/>
    <w:tmpl w:val="94367F0E"/>
    <w:lvl w:ilvl="0" w:tplc="DAB28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C4B59"/>
    <w:multiLevelType w:val="hybridMultilevel"/>
    <w:tmpl w:val="D14627E2"/>
    <w:lvl w:ilvl="0" w:tplc="EECA7A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242A"/>
    <w:multiLevelType w:val="hybridMultilevel"/>
    <w:tmpl w:val="C5A6E92C"/>
    <w:lvl w:ilvl="0" w:tplc="15AE2E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B11CE"/>
    <w:multiLevelType w:val="hybridMultilevel"/>
    <w:tmpl w:val="531249FE"/>
    <w:lvl w:ilvl="0" w:tplc="ADEA5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F3E5C"/>
    <w:multiLevelType w:val="hybridMultilevel"/>
    <w:tmpl w:val="61E4EBD4"/>
    <w:lvl w:ilvl="0" w:tplc="BB927E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513EC"/>
    <w:multiLevelType w:val="hybridMultilevel"/>
    <w:tmpl w:val="7B7E0006"/>
    <w:lvl w:ilvl="0" w:tplc="418A9C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1156F"/>
    <w:multiLevelType w:val="hybridMultilevel"/>
    <w:tmpl w:val="25E654F6"/>
    <w:lvl w:ilvl="0" w:tplc="80B646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7B1D"/>
    <w:multiLevelType w:val="hybridMultilevel"/>
    <w:tmpl w:val="C1CE8D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241524"/>
    <w:multiLevelType w:val="hybridMultilevel"/>
    <w:tmpl w:val="9B1E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A6E37"/>
    <w:multiLevelType w:val="hybridMultilevel"/>
    <w:tmpl w:val="6D28F834"/>
    <w:lvl w:ilvl="0" w:tplc="74CC4C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80F65"/>
    <w:multiLevelType w:val="hybridMultilevel"/>
    <w:tmpl w:val="BC26A23C"/>
    <w:lvl w:ilvl="0" w:tplc="4F1AFF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60B13"/>
    <w:multiLevelType w:val="hybridMultilevel"/>
    <w:tmpl w:val="C764FB5A"/>
    <w:lvl w:ilvl="0" w:tplc="F2FEA6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22815"/>
    <w:multiLevelType w:val="hybridMultilevel"/>
    <w:tmpl w:val="7EC00AFA"/>
    <w:lvl w:ilvl="0" w:tplc="02806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F6997"/>
    <w:multiLevelType w:val="hybridMultilevel"/>
    <w:tmpl w:val="AA306806"/>
    <w:lvl w:ilvl="0" w:tplc="BB94C0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62219B"/>
    <w:multiLevelType w:val="hybridMultilevel"/>
    <w:tmpl w:val="8A0C8370"/>
    <w:lvl w:ilvl="0" w:tplc="D5581F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479E0"/>
    <w:multiLevelType w:val="hybridMultilevel"/>
    <w:tmpl w:val="BFACB0DA"/>
    <w:lvl w:ilvl="0" w:tplc="3C2247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8473D"/>
    <w:multiLevelType w:val="hybridMultilevel"/>
    <w:tmpl w:val="2EB08926"/>
    <w:lvl w:ilvl="0" w:tplc="A490A2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C6A4E"/>
    <w:multiLevelType w:val="hybridMultilevel"/>
    <w:tmpl w:val="E510582C"/>
    <w:lvl w:ilvl="0" w:tplc="190088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E39F4"/>
    <w:multiLevelType w:val="hybridMultilevel"/>
    <w:tmpl w:val="BA0C1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84C03"/>
    <w:multiLevelType w:val="hybridMultilevel"/>
    <w:tmpl w:val="26946134"/>
    <w:lvl w:ilvl="0" w:tplc="B554E2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62227"/>
    <w:multiLevelType w:val="hybridMultilevel"/>
    <w:tmpl w:val="F0C8D7E4"/>
    <w:lvl w:ilvl="0" w:tplc="9AC88B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9"/>
  </w:num>
  <w:num w:numId="5">
    <w:abstractNumId w:val="29"/>
  </w:num>
  <w:num w:numId="6">
    <w:abstractNumId w:val="6"/>
  </w:num>
  <w:num w:numId="7">
    <w:abstractNumId w:val="22"/>
  </w:num>
  <w:num w:numId="8">
    <w:abstractNumId w:val="20"/>
  </w:num>
  <w:num w:numId="9">
    <w:abstractNumId w:val="28"/>
  </w:num>
  <w:num w:numId="10">
    <w:abstractNumId w:val="13"/>
  </w:num>
  <w:num w:numId="11">
    <w:abstractNumId w:val="5"/>
  </w:num>
  <w:num w:numId="12">
    <w:abstractNumId w:val="16"/>
  </w:num>
  <w:num w:numId="13">
    <w:abstractNumId w:val="21"/>
  </w:num>
  <w:num w:numId="14">
    <w:abstractNumId w:val="31"/>
  </w:num>
  <w:num w:numId="15">
    <w:abstractNumId w:val="12"/>
  </w:num>
  <w:num w:numId="16">
    <w:abstractNumId w:val="30"/>
  </w:num>
  <w:num w:numId="17">
    <w:abstractNumId w:val="26"/>
  </w:num>
  <w:num w:numId="18">
    <w:abstractNumId w:val="8"/>
  </w:num>
  <w:num w:numId="19">
    <w:abstractNumId w:val="3"/>
  </w:num>
  <w:num w:numId="20">
    <w:abstractNumId w:val="11"/>
  </w:num>
  <w:num w:numId="21">
    <w:abstractNumId w:val="23"/>
  </w:num>
  <w:num w:numId="22">
    <w:abstractNumId w:val="7"/>
  </w:num>
  <w:num w:numId="23">
    <w:abstractNumId w:val="9"/>
  </w:num>
  <w:num w:numId="24">
    <w:abstractNumId w:val="24"/>
  </w:num>
  <w:num w:numId="25">
    <w:abstractNumId w:val="10"/>
  </w:num>
  <w:num w:numId="26">
    <w:abstractNumId w:val="15"/>
  </w:num>
  <w:num w:numId="27">
    <w:abstractNumId w:val="27"/>
  </w:num>
  <w:num w:numId="28">
    <w:abstractNumId w:val="17"/>
  </w:num>
  <w:num w:numId="29">
    <w:abstractNumId w:val="25"/>
  </w:num>
  <w:num w:numId="30">
    <w:abstractNumId w:val="4"/>
  </w:num>
  <w:num w:numId="31">
    <w:abstractNumId w:val="14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8A8"/>
    <w:rsid w:val="00046521"/>
    <w:rsid w:val="000525D6"/>
    <w:rsid w:val="00141456"/>
    <w:rsid w:val="00177F6E"/>
    <w:rsid w:val="00177F95"/>
    <w:rsid w:val="001A456E"/>
    <w:rsid w:val="001B045A"/>
    <w:rsid w:val="001B68A8"/>
    <w:rsid w:val="001D7A55"/>
    <w:rsid w:val="001E05AB"/>
    <w:rsid w:val="001F5804"/>
    <w:rsid w:val="00231DD6"/>
    <w:rsid w:val="002641C3"/>
    <w:rsid w:val="00280372"/>
    <w:rsid w:val="00294216"/>
    <w:rsid w:val="002D7914"/>
    <w:rsid w:val="00346ABC"/>
    <w:rsid w:val="00366C7E"/>
    <w:rsid w:val="00373FA4"/>
    <w:rsid w:val="00386625"/>
    <w:rsid w:val="00386CFB"/>
    <w:rsid w:val="00386F6C"/>
    <w:rsid w:val="003C1AA0"/>
    <w:rsid w:val="003C4CDA"/>
    <w:rsid w:val="003D4B3F"/>
    <w:rsid w:val="003D6BFC"/>
    <w:rsid w:val="00435114"/>
    <w:rsid w:val="00466698"/>
    <w:rsid w:val="004E2E1C"/>
    <w:rsid w:val="004E4284"/>
    <w:rsid w:val="00506B62"/>
    <w:rsid w:val="00526FDD"/>
    <w:rsid w:val="005A5DFF"/>
    <w:rsid w:val="005B313F"/>
    <w:rsid w:val="005C43A6"/>
    <w:rsid w:val="005D4255"/>
    <w:rsid w:val="00697F75"/>
    <w:rsid w:val="006A11EA"/>
    <w:rsid w:val="006C597D"/>
    <w:rsid w:val="006C7735"/>
    <w:rsid w:val="006D4C0A"/>
    <w:rsid w:val="006F4291"/>
    <w:rsid w:val="007206D7"/>
    <w:rsid w:val="00745E49"/>
    <w:rsid w:val="00752C81"/>
    <w:rsid w:val="007925F7"/>
    <w:rsid w:val="007A2730"/>
    <w:rsid w:val="007D4569"/>
    <w:rsid w:val="007F006F"/>
    <w:rsid w:val="00804EE5"/>
    <w:rsid w:val="0087292A"/>
    <w:rsid w:val="00893D1C"/>
    <w:rsid w:val="008C7254"/>
    <w:rsid w:val="008D3131"/>
    <w:rsid w:val="008F40C9"/>
    <w:rsid w:val="00935073"/>
    <w:rsid w:val="00993B41"/>
    <w:rsid w:val="009B6188"/>
    <w:rsid w:val="009C0883"/>
    <w:rsid w:val="009D246F"/>
    <w:rsid w:val="009E1BF9"/>
    <w:rsid w:val="00A10B77"/>
    <w:rsid w:val="00A5006A"/>
    <w:rsid w:val="00AA39FC"/>
    <w:rsid w:val="00AD2A87"/>
    <w:rsid w:val="00B05DD7"/>
    <w:rsid w:val="00B07956"/>
    <w:rsid w:val="00B912B4"/>
    <w:rsid w:val="00BE584E"/>
    <w:rsid w:val="00C1524A"/>
    <w:rsid w:val="00C16AD8"/>
    <w:rsid w:val="00C178FB"/>
    <w:rsid w:val="00C61D79"/>
    <w:rsid w:val="00C850B9"/>
    <w:rsid w:val="00C869DD"/>
    <w:rsid w:val="00CE5789"/>
    <w:rsid w:val="00D032E8"/>
    <w:rsid w:val="00D26AAD"/>
    <w:rsid w:val="00D71643"/>
    <w:rsid w:val="00D770E0"/>
    <w:rsid w:val="00DD6A19"/>
    <w:rsid w:val="00DE10D7"/>
    <w:rsid w:val="00E54347"/>
    <w:rsid w:val="00E61857"/>
    <w:rsid w:val="00EC425B"/>
    <w:rsid w:val="00FB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5"/>
        <o:r id="V:Rule13" type="connector" idref="#_x0000_s1040"/>
        <o:r id="V:Rule14" type="connector" idref="#_x0000_s1038"/>
        <o:r id="V:Rule15" type="connector" idref="#_x0000_s1032"/>
        <o:r id="V:Rule16" type="connector" idref="#_x0000_s1045"/>
        <o:r id="V:Rule17" type="connector" idref="#_x0000_s1034"/>
        <o:r id="V:Rule18" type="connector" idref="#_x0000_s1041"/>
        <o:r id="V:Rule19" type="connector" idref="#_x0000_s1037"/>
        <o:r id="V:Rule20" type="connector" idref="#_x0000_s1042"/>
        <o:r id="V:Rule21" type="connector" idref="#_x0000_s1033"/>
        <o:r id="V:Rule22" type="connector" idref="#_x0000_s1036"/>
        <o:r id="V:Rule24" type="connector" idref="#_x0000_s1047"/>
        <o:r id="V:Rule2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52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2C81"/>
    <w:pPr>
      <w:ind w:left="720"/>
      <w:contextualSpacing/>
    </w:pPr>
  </w:style>
  <w:style w:type="table" w:styleId="TableGrid">
    <w:name w:val="Table Grid"/>
    <w:basedOn w:val="TableNormal"/>
    <w:uiPriority w:val="59"/>
    <w:rsid w:val="0075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5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C81"/>
  </w:style>
  <w:style w:type="paragraph" w:styleId="Footer">
    <w:name w:val="footer"/>
    <w:basedOn w:val="Normal"/>
    <w:link w:val="FooterChar"/>
    <w:uiPriority w:val="99"/>
    <w:unhideWhenUsed/>
    <w:rsid w:val="0075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81"/>
  </w:style>
  <w:style w:type="character" w:styleId="PlaceholderText">
    <w:name w:val="Placeholder Text"/>
    <w:basedOn w:val="DefaultParagraphFont"/>
    <w:uiPriority w:val="99"/>
    <w:semiHidden/>
    <w:rsid w:val="00893D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3108-46C9-411F-AE43-16F4271A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71</cp:revision>
  <cp:lastPrinted>2014-03-12T13:06:00Z</cp:lastPrinted>
  <dcterms:created xsi:type="dcterms:W3CDTF">2014-03-11T06:37:00Z</dcterms:created>
  <dcterms:modified xsi:type="dcterms:W3CDTF">2014-03-31T13:35:00Z</dcterms:modified>
</cp:coreProperties>
</file>