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19" w:rsidRDefault="00B14719" w:rsidP="00B14719">
      <w:r>
        <w:t xml:space="preserve">                                                       </w:t>
      </w:r>
      <w:r>
        <w:rPr>
          <w:noProof/>
        </w:rPr>
        <w:drawing>
          <wp:inline distT="0" distB="0" distL="0" distR="0">
            <wp:extent cx="1885950" cy="1323975"/>
            <wp:effectExtent l="0" t="0" r="0" b="0"/>
            <wp:docPr id="2" name="Picture 1" descr="https://upload.wikimedia.org/wikipedia/commons/5/5c/Murang%27a_University_of_Techn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c/Murang%27a_University_of_Technology.png"/>
                    <pic:cNvPicPr>
                      <a:picLocks noChangeAspect="1" noChangeArrowheads="1"/>
                    </pic:cNvPicPr>
                  </pic:nvPicPr>
                  <pic:blipFill>
                    <a:blip r:embed="rId5"/>
                    <a:srcRect/>
                    <a:stretch>
                      <a:fillRect/>
                    </a:stretch>
                  </pic:blipFill>
                  <pic:spPr bwMode="auto">
                    <a:xfrm>
                      <a:off x="0" y="0"/>
                      <a:ext cx="1885950" cy="1323975"/>
                    </a:xfrm>
                    <a:prstGeom prst="rect">
                      <a:avLst/>
                    </a:prstGeom>
                    <a:noFill/>
                    <a:ln w="9525">
                      <a:noFill/>
                      <a:miter lim="800000"/>
                      <a:headEnd/>
                      <a:tailEnd/>
                    </a:ln>
                  </pic:spPr>
                </pic:pic>
              </a:graphicData>
            </a:graphic>
          </wp:inline>
        </w:drawing>
      </w:r>
    </w:p>
    <w:p w:rsidR="00B14719" w:rsidRDefault="00B14719" w:rsidP="00B14719">
      <w:pPr>
        <w:rPr>
          <w:b/>
        </w:rPr>
      </w:pPr>
      <w:r>
        <w:t xml:space="preserve">                                         </w:t>
      </w:r>
      <w:r w:rsidRPr="00872D22">
        <w:rPr>
          <w:b/>
        </w:rPr>
        <w:t>MURANG’A UNIVERSITY OF TECHNOLOGY</w:t>
      </w:r>
    </w:p>
    <w:p w:rsidR="00666478" w:rsidRDefault="00666478" w:rsidP="009701C0">
      <w:pPr>
        <w:spacing w:line="360" w:lineRule="auto"/>
        <w:jc w:val="center"/>
        <w:rPr>
          <w:b/>
        </w:rPr>
      </w:pPr>
      <w:r>
        <w:rPr>
          <w:b/>
        </w:rPr>
        <w:t>SCHOOL OF BIOLOGICAL AND PHYSICAL SCIENCES</w:t>
      </w:r>
    </w:p>
    <w:p w:rsidR="00666478" w:rsidRDefault="00666478" w:rsidP="009701C0">
      <w:pPr>
        <w:spacing w:line="360" w:lineRule="auto"/>
        <w:jc w:val="center"/>
        <w:rPr>
          <w:b/>
        </w:rPr>
      </w:pPr>
      <w:r>
        <w:rPr>
          <w:b/>
        </w:rPr>
        <w:t>UNIVERSITY EXAMINATION FOR THE DEGREE OF BACHELOR OF EDUCTION SCIENCE WITH IT</w:t>
      </w:r>
    </w:p>
    <w:p w:rsidR="00666478" w:rsidRDefault="00666478" w:rsidP="009701C0">
      <w:pPr>
        <w:spacing w:line="360" w:lineRule="auto"/>
        <w:jc w:val="center"/>
        <w:rPr>
          <w:b/>
        </w:rPr>
      </w:pPr>
      <w:r>
        <w:rPr>
          <w:b/>
        </w:rPr>
        <w:t>3</w:t>
      </w:r>
      <w:r w:rsidRPr="00F028FB">
        <w:rPr>
          <w:b/>
          <w:vertAlign w:val="superscript"/>
        </w:rPr>
        <w:t>rd</w:t>
      </w:r>
      <w:r>
        <w:rPr>
          <w:b/>
        </w:rPr>
        <w:t xml:space="preserve"> YEAR 1</w:t>
      </w:r>
      <w:r w:rsidRPr="00F028FB">
        <w:rPr>
          <w:b/>
          <w:vertAlign w:val="superscript"/>
        </w:rPr>
        <w:t>st</w:t>
      </w:r>
      <w:r>
        <w:rPr>
          <w:b/>
        </w:rPr>
        <w:t xml:space="preserve"> SEMESTER 2016/2017 ACADEMIC YEAR</w:t>
      </w:r>
    </w:p>
    <w:p w:rsidR="00666478" w:rsidRDefault="00666478" w:rsidP="009701C0">
      <w:pPr>
        <w:pBdr>
          <w:bottom w:val="single" w:sz="4" w:space="1" w:color="auto"/>
        </w:pBdr>
        <w:spacing w:line="360" w:lineRule="auto"/>
        <w:jc w:val="center"/>
        <w:rPr>
          <w:b/>
        </w:rPr>
      </w:pPr>
      <w:r>
        <w:rPr>
          <w:b/>
        </w:rPr>
        <w:t>MAIN CAMPUS - REGULAR</w:t>
      </w:r>
    </w:p>
    <w:p w:rsidR="00666478" w:rsidRDefault="00666478" w:rsidP="009701C0">
      <w:pPr>
        <w:spacing w:line="360" w:lineRule="auto"/>
        <w:contextualSpacing/>
        <w:jc w:val="both"/>
        <w:rPr>
          <w:b/>
        </w:rPr>
      </w:pPr>
      <w:r>
        <w:rPr>
          <w:b/>
        </w:rPr>
        <w:t>COURSE CODE:SBT 30</w:t>
      </w:r>
      <w:r w:rsidR="002E70D2">
        <w:rPr>
          <w:b/>
        </w:rPr>
        <w:t>4</w:t>
      </w:r>
      <w:r>
        <w:rPr>
          <w:b/>
        </w:rPr>
        <w:t>1</w:t>
      </w:r>
    </w:p>
    <w:p w:rsidR="00666478" w:rsidRPr="00666478" w:rsidRDefault="00666478" w:rsidP="009701C0">
      <w:pPr>
        <w:spacing w:line="360" w:lineRule="auto"/>
        <w:rPr>
          <w:b/>
        </w:rPr>
      </w:pPr>
      <w:r>
        <w:rPr>
          <w:b/>
        </w:rPr>
        <w:t xml:space="preserve">COURSE TITLE:  </w:t>
      </w:r>
      <w:r w:rsidRPr="00666478">
        <w:rPr>
          <w:b/>
        </w:rPr>
        <w:t>PLANT GROWTH AND DEVELOPMENT</w:t>
      </w:r>
    </w:p>
    <w:p w:rsidR="00666478" w:rsidRDefault="00666478" w:rsidP="009701C0">
      <w:pPr>
        <w:spacing w:line="360" w:lineRule="auto"/>
        <w:rPr>
          <w:b/>
        </w:rPr>
      </w:pPr>
      <w:r>
        <w:rPr>
          <w:b/>
        </w:rPr>
        <w:t>EXAM VENUE:</w:t>
      </w:r>
      <w:r w:rsidR="006B68BC">
        <w:rPr>
          <w:b/>
        </w:rPr>
        <w:t xml:space="preserve"> LAB 13</w:t>
      </w:r>
      <w:r>
        <w:rPr>
          <w:b/>
        </w:rPr>
        <w:tab/>
      </w:r>
      <w:r>
        <w:rPr>
          <w:b/>
        </w:rPr>
        <w:tab/>
      </w:r>
      <w:r>
        <w:rPr>
          <w:b/>
        </w:rPr>
        <w:tab/>
        <w:t>STREAM: (BED)</w:t>
      </w:r>
    </w:p>
    <w:p w:rsidR="00666478" w:rsidRDefault="00666478" w:rsidP="009701C0">
      <w:pPr>
        <w:spacing w:line="360" w:lineRule="auto"/>
        <w:rPr>
          <w:b/>
        </w:rPr>
      </w:pPr>
      <w:r>
        <w:rPr>
          <w:b/>
        </w:rPr>
        <w:t>DATE:</w:t>
      </w:r>
      <w:r w:rsidR="004E508C">
        <w:rPr>
          <w:b/>
        </w:rPr>
        <w:t>28/04/17</w:t>
      </w:r>
      <w:r>
        <w:rPr>
          <w:b/>
        </w:rPr>
        <w:tab/>
      </w:r>
      <w:r>
        <w:rPr>
          <w:b/>
        </w:rPr>
        <w:tab/>
      </w:r>
      <w:r>
        <w:rPr>
          <w:b/>
        </w:rPr>
        <w:tab/>
      </w:r>
      <w:r>
        <w:rPr>
          <w:b/>
        </w:rPr>
        <w:tab/>
      </w:r>
      <w:bookmarkStart w:id="0" w:name="_GoBack"/>
      <w:bookmarkEnd w:id="0"/>
      <w:r>
        <w:rPr>
          <w:b/>
        </w:rPr>
        <w:t xml:space="preserve">EXAM SESSION: </w:t>
      </w:r>
      <w:r w:rsidR="006B68BC">
        <w:rPr>
          <w:b/>
        </w:rPr>
        <w:t>9.00 – 11.00 AM</w:t>
      </w:r>
    </w:p>
    <w:p w:rsidR="00666478" w:rsidRDefault="00666478" w:rsidP="009701C0">
      <w:pPr>
        <w:pBdr>
          <w:bottom w:val="single" w:sz="4" w:space="1" w:color="auto"/>
        </w:pBdr>
        <w:spacing w:line="360" w:lineRule="auto"/>
        <w:rPr>
          <w:b/>
        </w:rPr>
      </w:pPr>
      <w:r>
        <w:rPr>
          <w:b/>
        </w:rPr>
        <w:t>TIME: 2 HOURS</w:t>
      </w:r>
    </w:p>
    <w:p w:rsidR="00666478" w:rsidRDefault="00666478" w:rsidP="009701C0">
      <w:pPr>
        <w:spacing w:line="360" w:lineRule="auto"/>
        <w:rPr>
          <w:b/>
        </w:rPr>
      </w:pPr>
      <w:r>
        <w:rPr>
          <w:b/>
        </w:rPr>
        <w:t>Instructions:</w:t>
      </w:r>
    </w:p>
    <w:p w:rsidR="00666478" w:rsidRDefault="00666478" w:rsidP="009701C0">
      <w:pPr>
        <w:numPr>
          <w:ilvl w:val="0"/>
          <w:numId w:val="11"/>
        </w:numPr>
        <w:spacing w:after="160" w:line="360" w:lineRule="auto"/>
        <w:rPr>
          <w:b/>
        </w:rPr>
      </w:pPr>
      <w:r>
        <w:rPr>
          <w:b/>
        </w:rPr>
        <w:t>Answer ALL questions in Section A and Any two questions in Section B</w:t>
      </w:r>
    </w:p>
    <w:p w:rsidR="00666478" w:rsidRDefault="00666478" w:rsidP="009701C0">
      <w:pPr>
        <w:numPr>
          <w:ilvl w:val="0"/>
          <w:numId w:val="11"/>
        </w:numPr>
        <w:spacing w:after="160" w:line="360" w:lineRule="auto"/>
        <w:rPr>
          <w:b/>
        </w:rPr>
      </w:pPr>
      <w:r>
        <w:rPr>
          <w:b/>
        </w:rPr>
        <w:t>Candidates are advised not to write on question paper</w:t>
      </w:r>
    </w:p>
    <w:p w:rsidR="00666478" w:rsidRDefault="00666478" w:rsidP="009701C0">
      <w:pPr>
        <w:numPr>
          <w:ilvl w:val="0"/>
          <w:numId w:val="11"/>
        </w:numPr>
        <w:spacing w:after="160" w:line="360" w:lineRule="auto"/>
        <w:rPr>
          <w:b/>
        </w:rPr>
      </w:pPr>
      <w:r>
        <w:rPr>
          <w:b/>
        </w:rPr>
        <w:t xml:space="preserve">Candidates must hand in their answer booklets to the invigilator while in the examination room </w:t>
      </w:r>
    </w:p>
    <w:p w:rsidR="00666478" w:rsidRDefault="00666478" w:rsidP="009701C0">
      <w:pPr>
        <w:pBdr>
          <w:bottom w:val="single" w:sz="4" w:space="1" w:color="auto"/>
        </w:pBdr>
        <w:spacing w:line="360" w:lineRule="auto"/>
        <w:jc w:val="both"/>
      </w:pPr>
    </w:p>
    <w:p w:rsidR="00666478" w:rsidRDefault="00666478" w:rsidP="009701C0">
      <w:pPr>
        <w:spacing w:line="360" w:lineRule="auto"/>
        <w:jc w:val="both"/>
        <w:rPr>
          <w:u w:val="single"/>
        </w:rPr>
      </w:pPr>
    </w:p>
    <w:p w:rsidR="00666478" w:rsidRDefault="00666478" w:rsidP="009701C0">
      <w:pPr>
        <w:spacing w:line="360" w:lineRule="auto"/>
        <w:rPr>
          <w:rFonts w:ascii="Garamond" w:hAnsi="Garamond"/>
          <w:sz w:val="20"/>
          <w:szCs w:val="20"/>
        </w:rPr>
      </w:pPr>
    </w:p>
    <w:p w:rsidR="00666478" w:rsidRDefault="00666478" w:rsidP="00005F63"/>
    <w:p w:rsidR="00666478" w:rsidRDefault="00666478" w:rsidP="00005F63"/>
    <w:p w:rsidR="00666478" w:rsidRDefault="00666478" w:rsidP="00005F63"/>
    <w:p w:rsidR="00666478" w:rsidRDefault="00666478" w:rsidP="00005F63"/>
    <w:p w:rsidR="00666478" w:rsidRDefault="00666478">
      <w:r>
        <w:br w:type="page"/>
      </w:r>
    </w:p>
    <w:p w:rsidR="00666478" w:rsidRDefault="00666478" w:rsidP="00005F63"/>
    <w:p w:rsidR="00005F63" w:rsidRPr="00666478" w:rsidRDefault="00666478" w:rsidP="00005F63">
      <w:pPr>
        <w:rPr>
          <w:b/>
        </w:rPr>
      </w:pPr>
      <w:r w:rsidRPr="00666478">
        <w:rPr>
          <w:b/>
        </w:rPr>
        <w:t>SECTION A: ANSWER ALL QUESTIONS (30 MARKS)</w:t>
      </w:r>
    </w:p>
    <w:p w:rsidR="001D287B" w:rsidRDefault="001D287B" w:rsidP="00005F63"/>
    <w:p w:rsidR="00005F63" w:rsidRDefault="00005F63" w:rsidP="00005F63">
      <w:pPr>
        <w:pStyle w:val="ListParagraph"/>
        <w:numPr>
          <w:ilvl w:val="0"/>
          <w:numId w:val="1"/>
        </w:numPr>
      </w:pPr>
      <w:r>
        <w:t xml:space="preserve">Differentiate between </w:t>
      </w:r>
      <w:r w:rsidR="009701C0">
        <w:t xml:space="preserve">plant </w:t>
      </w:r>
      <w:r>
        <w:t>growth and development</w:t>
      </w:r>
      <w:r w:rsidR="00666478">
        <w:t>.</w:t>
      </w:r>
      <w:r w:rsidR="00666478">
        <w:tab/>
      </w:r>
      <w:r w:rsidR="00666478">
        <w:tab/>
      </w:r>
      <w:r>
        <w:t xml:space="preserve"> (3m</w:t>
      </w:r>
      <w:r w:rsidR="00666478">
        <w:t>ar</w:t>
      </w:r>
      <w:r>
        <w:t>ks)</w:t>
      </w:r>
    </w:p>
    <w:p w:rsidR="00005F63" w:rsidRDefault="008407B8" w:rsidP="00005F63">
      <w:pPr>
        <w:pStyle w:val="ListParagraph"/>
        <w:numPr>
          <w:ilvl w:val="0"/>
          <w:numId w:val="1"/>
        </w:numPr>
      </w:pPr>
      <w:r>
        <w:t>Explain how apical dominance leads to growth in plants</w:t>
      </w:r>
      <w:r w:rsidR="00666478">
        <w:t xml:space="preserve">. </w:t>
      </w:r>
      <w:r w:rsidR="00666478">
        <w:tab/>
      </w:r>
      <w:r w:rsidR="00666478">
        <w:tab/>
        <w:t>(3 marks)</w:t>
      </w:r>
    </w:p>
    <w:p w:rsidR="008407B8" w:rsidRDefault="008407B8" w:rsidP="00005F63">
      <w:pPr>
        <w:pStyle w:val="ListParagraph"/>
        <w:numPr>
          <w:ilvl w:val="0"/>
          <w:numId w:val="1"/>
        </w:numPr>
      </w:pPr>
      <w:r>
        <w:t>State three importan</w:t>
      </w:r>
      <w:r w:rsidR="009701C0">
        <w:t>t reasons</w:t>
      </w:r>
      <w:r>
        <w:t xml:space="preserve"> of using tissue culture as opposed to seeds in plant establishment</w:t>
      </w:r>
      <w:r w:rsidR="00666478">
        <w:t xml:space="preserve">. </w:t>
      </w:r>
      <w:r w:rsidR="00666478">
        <w:tab/>
      </w:r>
      <w:r w:rsidR="00666478">
        <w:tab/>
      </w:r>
      <w:r w:rsidR="00666478">
        <w:tab/>
      </w:r>
      <w:r w:rsidR="00666478">
        <w:tab/>
      </w:r>
      <w:r w:rsidR="00666478">
        <w:tab/>
      </w:r>
      <w:r w:rsidR="00666478">
        <w:tab/>
      </w:r>
      <w:r w:rsidR="00666478">
        <w:tab/>
      </w:r>
      <w:r w:rsidR="00666478">
        <w:tab/>
        <w:t>(3 marks)</w:t>
      </w:r>
    </w:p>
    <w:p w:rsidR="00666478" w:rsidRDefault="008407B8" w:rsidP="00005F63">
      <w:pPr>
        <w:pStyle w:val="ListParagraph"/>
        <w:numPr>
          <w:ilvl w:val="0"/>
          <w:numId w:val="1"/>
        </w:numPr>
      </w:pPr>
      <w:r>
        <w:t>Define the term parthenocarpy and briefly explain how it occurs in plants</w:t>
      </w:r>
      <w:r w:rsidR="00666478">
        <w:t xml:space="preserve">. </w:t>
      </w:r>
    </w:p>
    <w:p w:rsidR="008407B8" w:rsidRDefault="00666478" w:rsidP="00666478">
      <w:pPr>
        <w:pStyle w:val="ListParagraph"/>
        <w:ind w:left="6480" w:firstLine="720"/>
      </w:pPr>
      <w:r>
        <w:t>(3 marks)</w:t>
      </w:r>
    </w:p>
    <w:p w:rsidR="008407B8" w:rsidRDefault="00C63360" w:rsidP="00005F63">
      <w:pPr>
        <w:pStyle w:val="ListParagraph"/>
        <w:numPr>
          <w:ilvl w:val="0"/>
          <w:numId w:val="1"/>
        </w:numPr>
      </w:pPr>
      <w:r>
        <w:t>Name three factors and briefly explain how they affe</w:t>
      </w:r>
      <w:r w:rsidR="00666478">
        <w:t xml:space="preserve">ct plant growth and development. </w:t>
      </w:r>
      <w:r w:rsidR="00666478">
        <w:tab/>
      </w:r>
      <w:r w:rsidR="00666478">
        <w:tab/>
      </w:r>
      <w:r w:rsidR="00666478">
        <w:tab/>
      </w:r>
      <w:r w:rsidR="00666478">
        <w:tab/>
      </w:r>
      <w:r w:rsidR="00666478">
        <w:tab/>
      </w:r>
      <w:r w:rsidR="00666478">
        <w:tab/>
      </w:r>
      <w:r w:rsidR="00666478">
        <w:tab/>
      </w:r>
      <w:r w:rsidR="00666478">
        <w:tab/>
        <w:t>(3 marks)</w:t>
      </w:r>
    </w:p>
    <w:p w:rsidR="00C63360" w:rsidRDefault="00C63360" w:rsidP="00005F63">
      <w:pPr>
        <w:pStyle w:val="ListParagraph"/>
        <w:numPr>
          <w:ilvl w:val="0"/>
          <w:numId w:val="1"/>
        </w:numPr>
      </w:pPr>
      <w:r>
        <w:t xml:space="preserve">By the use of a simple graph, explain the growth patterns and kinetics of annual crop. </w:t>
      </w:r>
      <w:r w:rsidR="00666478">
        <w:tab/>
      </w:r>
      <w:r w:rsidR="00666478">
        <w:tab/>
      </w:r>
      <w:r w:rsidR="00666478">
        <w:tab/>
      </w:r>
      <w:r w:rsidR="00666478">
        <w:tab/>
      </w:r>
      <w:r w:rsidR="00666478">
        <w:tab/>
      </w:r>
      <w:r w:rsidR="00666478">
        <w:tab/>
      </w:r>
      <w:r w:rsidR="00666478">
        <w:tab/>
      </w:r>
      <w:r w:rsidR="00666478">
        <w:tab/>
      </w:r>
      <w:r w:rsidR="00666478">
        <w:tab/>
        <w:t>(3 marks)</w:t>
      </w:r>
    </w:p>
    <w:p w:rsidR="00C63360" w:rsidRDefault="009D1929" w:rsidP="00005F63">
      <w:pPr>
        <w:pStyle w:val="ListParagraph"/>
        <w:numPr>
          <w:ilvl w:val="0"/>
          <w:numId w:val="1"/>
        </w:numPr>
      </w:pPr>
      <w:r>
        <w:t>State and briefly explain two types of intraspecific incompatibility as applied in plant growth and development</w:t>
      </w:r>
      <w:r w:rsidR="00666478">
        <w:t xml:space="preserve">. </w:t>
      </w:r>
      <w:r w:rsidR="00666478">
        <w:tab/>
      </w:r>
      <w:r w:rsidR="00666478">
        <w:tab/>
      </w:r>
      <w:r w:rsidR="00666478">
        <w:tab/>
      </w:r>
      <w:r w:rsidR="00666478">
        <w:tab/>
      </w:r>
      <w:r w:rsidR="00666478">
        <w:tab/>
        <w:t>(3 marks)</w:t>
      </w:r>
    </w:p>
    <w:p w:rsidR="009D1929" w:rsidRDefault="009D1929" w:rsidP="00005F63">
      <w:pPr>
        <w:pStyle w:val="ListParagraph"/>
        <w:numPr>
          <w:ilvl w:val="0"/>
          <w:numId w:val="1"/>
        </w:numPr>
      </w:pPr>
      <w:r>
        <w:t xml:space="preserve">Differentiate between explant and </w:t>
      </w:r>
      <w:r w:rsidR="00666478">
        <w:t xml:space="preserve">inoculums. </w:t>
      </w:r>
      <w:r w:rsidR="00666478">
        <w:tab/>
      </w:r>
      <w:r w:rsidR="00666478">
        <w:tab/>
      </w:r>
      <w:r w:rsidR="00666478">
        <w:tab/>
        <w:t>(3 marks)</w:t>
      </w:r>
    </w:p>
    <w:p w:rsidR="00666478" w:rsidRDefault="009701C0" w:rsidP="00005F63">
      <w:pPr>
        <w:pStyle w:val="ListParagraph"/>
        <w:numPr>
          <w:ilvl w:val="0"/>
          <w:numId w:val="1"/>
        </w:numPr>
      </w:pPr>
      <w:r>
        <w:t>Explain what you understand by</w:t>
      </w:r>
      <w:r w:rsidR="009D1929">
        <w:t xml:space="preserve"> contamination in tissue culture</w:t>
      </w:r>
      <w:r>
        <w:t>. N</w:t>
      </w:r>
      <w:r w:rsidR="009D1929">
        <w:t xml:space="preserve">ame any three forms of </w:t>
      </w:r>
      <w:r>
        <w:t xml:space="preserve">this </w:t>
      </w:r>
      <w:r w:rsidR="009D1929">
        <w:t xml:space="preserve">contamination. </w:t>
      </w:r>
      <w:r w:rsidR="00666478">
        <w:tab/>
      </w:r>
      <w:r w:rsidR="00666478">
        <w:tab/>
      </w:r>
      <w:r w:rsidR="00666478">
        <w:tab/>
      </w:r>
      <w:r w:rsidR="00666478">
        <w:tab/>
      </w:r>
      <w:r w:rsidR="00666478">
        <w:tab/>
      </w:r>
      <w:r w:rsidR="00666478">
        <w:tab/>
        <w:t>(3 marks)</w:t>
      </w:r>
    </w:p>
    <w:p w:rsidR="001D287B" w:rsidRDefault="001D287B" w:rsidP="00005F63">
      <w:pPr>
        <w:pStyle w:val="ListParagraph"/>
        <w:numPr>
          <w:ilvl w:val="0"/>
          <w:numId w:val="1"/>
        </w:numPr>
      </w:pPr>
      <w:r>
        <w:t>State the main roles of the following plant cells</w:t>
      </w:r>
      <w:r w:rsidR="00666478">
        <w:t xml:space="preserve">. </w:t>
      </w:r>
      <w:r w:rsidR="00666478">
        <w:tab/>
      </w:r>
      <w:r w:rsidR="00666478">
        <w:tab/>
      </w:r>
      <w:r w:rsidR="00666478">
        <w:tab/>
        <w:t>(3 marks)</w:t>
      </w:r>
    </w:p>
    <w:p w:rsidR="001D287B" w:rsidRDefault="001D287B" w:rsidP="001D287B">
      <w:pPr>
        <w:pStyle w:val="ListParagraph"/>
        <w:numPr>
          <w:ilvl w:val="1"/>
          <w:numId w:val="1"/>
        </w:numPr>
      </w:pPr>
      <w:r>
        <w:t>Parenchyma cells</w:t>
      </w:r>
    </w:p>
    <w:p w:rsidR="001D287B" w:rsidRDefault="001D287B" w:rsidP="001D287B">
      <w:pPr>
        <w:pStyle w:val="ListParagraph"/>
        <w:numPr>
          <w:ilvl w:val="1"/>
          <w:numId w:val="1"/>
        </w:numPr>
      </w:pPr>
      <w:r>
        <w:t>Collenchyma cells</w:t>
      </w:r>
    </w:p>
    <w:p w:rsidR="001D287B" w:rsidRDefault="001D287B" w:rsidP="001D287B">
      <w:pPr>
        <w:pStyle w:val="ListParagraph"/>
        <w:numPr>
          <w:ilvl w:val="1"/>
          <w:numId w:val="1"/>
        </w:numPr>
      </w:pPr>
      <w:r>
        <w:t>Sclerenchyma cells.</w:t>
      </w:r>
    </w:p>
    <w:p w:rsidR="001D287B" w:rsidRDefault="001D287B" w:rsidP="001D287B"/>
    <w:p w:rsidR="001D287B" w:rsidRDefault="001D287B" w:rsidP="001D287B"/>
    <w:p w:rsidR="001D287B" w:rsidRPr="00666478" w:rsidRDefault="00666478" w:rsidP="001D287B">
      <w:pPr>
        <w:rPr>
          <w:b/>
        </w:rPr>
      </w:pPr>
      <w:r w:rsidRPr="00666478">
        <w:rPr>
          <w:b/>
        </w:rPr>
        <w:t>SECTION B: ANSWER ANY TWO QUESTIONS (40 MARKS)</w:t>
      </w:r>
    </w:p>
    <w:p w:rsidR="00005F63" w:rsidRDefault="00005F63" w:rsidP="00005F63"/>
    <w:p w:rsidR="00682928" w:rsidRDefault="00A03190" w:rsidP="00A03190">
      <w:pPr>
        <w:pStyle w:val="ListParagraph"/>
        <w:numPr>
          <w:ilvl w:val="0"/>
          <w:numId w:val="1"/>
        </w:numPr>
      </w:pPr>
      <w:r>
        <w:t xml:space="preserve">Polar or localized transport of auxin plays an important role in many plant growth and delopmental processes. identify the main types of auxin proteins and discuss how they are involved in different processes or events in plant growth and development </w:t>
      </w:r>
      <w:r w:rsidR="00666478">
        <w:tab/>
      </w:r>
      <w:r w:rsidR="00666478">
        <w:tab/>
      </w:r>
      <w:r w:rsidR="00666478">
        <w:tab/>
      </w:r>
      <w:r w:rsidR="00666478">
        <w:tab/>
      </w:r>
      <w:r w:rsidR="00666478">
        <w:tab/>
      </w:r>
      <w:r w:rsidR="00666478">
        <w:tab/>
      </w:r>
      <w:r w:rsidR="00666478">
        <w:tab/>
      </w:r>
      <w:r w:rsidR="00666478">
        <w:tab/>
      </w:r>
      <w:r>
        <w:t>(20 m</w:t>
      </w:r>
      <w:r w:rsidR="00666478">
        <w:t>ar</w:t>
      </w:r>
      <w:r>
        <w:t>ks)</w:t>
      </w:r>
    </w:p>
    <w:p w:rsidR="008A0BAF" w:rsidRDefault="009770BA" w:rsidP="008A0BAF">
      <w:pPr>
        <w:pStyle w:val="ListParagraph"/>
        <w:numPr>
          <w:ilvl w:val="0"/>
          <w:numId w:val="1"/>
        </w:numPr>
      </w:pPr>
      <w:r>
        <w:t xml:space="preserve">What does the term “seed longevity” refers to? Briefly state and explain four factors affecting longevity of seeds. </w:t>
      </w:r>
      <w:r w:rsidR="00666478">
        <w:tab/>
      </w:r>
      <w:r w:rsidR="00666478">
        <w:tab/>
      </w:r>
      <w:r w:rsidR="00666478">
        <w:tab/>
      </w:r>
      <w:r w:rsidR="00666478">
        <w:tab/>
      </w:r>
      <w:r w:rsidR="00666478">
        <w:tab/>
        <w:t>(</w:t>
      </w:r>
      <w:r>
        <w:t>20 m</w:t>
      </w:r>
      <w:r w:rsidR="00666478">
        <w:t>ar</w:t>
      </w:r>
      <w:r>
        <w:t>ks)</w:t>
      </w:r>
    </w:p>
    <w:p w:rsidR="00A361E3" w:rsidRDefault="009770BA" w:rsidP="008A0BAF">
      <w:pPr>
        <w:pStyle w:val="ListParagraph"/>
        <w:numPr>
          <w:ilvl w:val="0"/>
          <w:numId w:val="1"/>
        </w:numPr>
      </w:pPr>
      <w:r>
        <w:t>Seeds are classified into different categories</w:t>
      </w:r>
      <w:r w:rsidR="009701C0">
        <w:t>. C</w:t>
      </w:r>
      <w:r>
        <w:t xml:space="preserve">learly state the various forms of </w:t>
      </w:r>
      <w:r w:rsidR="009701C0">
        <w:t xml:space="preserve">seed </w:t>
      </w:r>
      <w:r>
        <w:t>classification and in each give brief illustration with relevant examples.</w:t>
      </w:r>
    </w:p>
    <w:p w:rsidR="009770BA" w:rsidRDefault="00666478" w:rsidP="00A361E3">
      <w:pPr>
        <w:pStyle w:val="ListParagraph"/>
        <w:ind w:left="6480" w:firstLine="720"/>
      </w:pPr>
      <w:r>
        <w:t>(20 marks)</w:t>
      </w:r>
    </w:p>
    <w:p w:rsidR="001D287B" w:rsidRDefault="001D287B" w:rsidP="001D287B">
      <w:pPr>
        <w:pStyle w:val="ListParagraph"/>
        <w:numPr>
          <w:ilvl w:val="0"/>
          <w:numId w:val="1"/>
        </w:numPr>
      </w:pPr>
      <w:r>
        <w:t>Discuss the effects of Hormone herbicides and other herbicides in plant growth and development.</w:t>
      </w:r>
      <w:r w:rsidR="00A361E3">
        <w:tab/>
      </w:r>
      <w:r w:rsidR="00A361E3">
        <w:tab/>
      </w:r>
      <w:r w:rsidR="00A361E3">
        <w:tab/>
      </w:r>
      <w:r w:rsidR="00A361E3">
        <w:tab/>
      </w:r>
      <w:r w:rsidR="00A361E3">
        <w:tab/>
      </w:r>
      <w:r w:rsidR="00A361E3">
        <w:tab/>
      </w:r>
      <w:r w:rsidR="00A361E3">
        <w:tab/>
        <w:t>(20 marks)</w:t>
      </w:r>
    </w:p>
    <w:p w:rsidR="001D287B" w:rsidRDefault="001D287B" w:rsidP="001D287B">
      <w:pPr>
        <w:pStyle w:val="ListParagraph"/>
      </w:pPr>
    </w:p>
    <w:p w:rsidR="001D287B" w:rsidRDefault="001D287B" w:rsidP="001D287B">
      <w:pPr>
        <w:pStyle w:val="ListParagraph"/>
      </w:pPr>
    </w:p>
    <w:p w:rsidR="001D287B" w:rsidRDefault="001D287B" w:rsidP="001D287B">
      <w:pPr>
        <w:pStyle w:val="ListParagraph"/>
      </w:pPr>
    </w:p>
    <w:p w:rsidR="001D287B" w:rsidRDefault="001D287B" w:rsidP="001D287B">
      <w:pPr>
        <w:pStyle w:val="ListParagraph"/>
      </w:pPr>
    </w:p>
    <w:p w:rsidR="001D287B" w:rsidRDefault="001D287B" w:rsidP="001D287B">
      <w:pPr>
        <w:pStyle w:val="ListParagraph"/>
      </w:pPr>
    </w:p>
    <w:p w:rsidR="00785971" w:rsidRDefault="00785971" w:rsidP="00352DAE">
      <w:pPr>
        <w:ind w:left="360"/>
        <w:jc w:val="center"/>
      </w:pPr>
    </w:p>
    <w:sectPr w:rsidR="00785971" w:rsidSect="004F796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49B8"/>
    <w:multiLevelType w:val="hybridMultilevel"/>
    <w:tmpl w:val="C8842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E3F97"/>
    <w:multiLevelType w:val="hybridMultilevel"/>
    <w:tmpl w:val="6FB62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04A74"/>
    <w:multiLevelType w:val="hybridMultilevel"/>
    <w:tmpl w:val="92DC9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BD70C5"/>
    <w:multiLevelType w:val="hybridMultilevel"/>
    <w:tmpl w:val="2AB0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5636A"/>
    <w:multiLevelType w:val="hybridMultilevel"/>
    <w:tmpl w:val="97D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82A06"/>
    <w:multiLevelType w:val="hybridMultilevel"/>
    <w:tmpl w:val="CF14D9A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95951"/>
    <w:multiLevelType w:val="hybridMultilevel"/>
    <w:tmpl w:val="CF208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94806"/>
    <w:multiLevelType w:val="hybridMultilevel"/>
    <w:tmpl w:val="D5969030"/>
    <w:lvl w:ilvl="0" w:tplc="FDBA59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9117603"/>
    <w:multiLevelType w:val="hybridMultilevel"/>
    <w:tmpl w:val="A322C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54220"/>
    <w:multiLevelType w:val="hybridMultilevel"/>
    <w:tmpl w:val="8910B91A"/>
    <w:lvl w:ilvl="0" w:tplc="640C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F46126"/>
    <w:multiLevelType w:val="hybridMultilevel"/>
    <w:tmpl w:val="A1A82F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3"/>
  </w:num>
  <w:num w:numId="5">
    <w:abstractNumId w:val="2"/>
  </w:num>
  <w:num w:numId="6">
    <w:abstractNumId w:val="9"/>
  </w:num>
  <w:num w:numId="7">
    <w:abstractNumId w:val="4"/>
  </w:num>
  <w:num w:numId="8">
    <w:abstractNumId w:val="7"/>
  </w:num>
  <w:num w:numId="9">
    <w:abstractNumId w:val="8"/>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savePreviewPicture/>
  <w:compat/>
  <w:rsids>
    <w:rsidRoot w:val="00A03190"/>
    <w:rsid w:val="00005F63"/>
    <w:rsid w:val="000C1336"/>
    <w:rsid w:val="001D287B"/>
    <w:rsid w:val="002356DB"/>
    <w:rsid w:val="002A3C2E"/>
    <w:rsid w:val="002A4F78"/>
    <w:rsid w:val="002E70D2"/>
    <w:rsid w:val="002F1FB1"/>
    <w:rsid w:val="00352DAE"/>
    <w:rsid w:val="003A72B2"/>
    <w:rsid w:val="004E508C"/>
    <w:rsid w:val="004E6822"/>
    <w:rsid w:val="004F7964"/>
    <w:rsid w:val="005D17B1"/>
    <w:rsid w:val="006536B0"/>
    <w:rsid w:val="00666478"/>
    <w:rsid w:val="00682928"/>
    <w:rsid w:val="006B68BC"/>
    <w:rsid w:val="006D1820"/>
    <w:rsid w:val="00785971"/>
    <w:rsid w:val="008407B8"/>
    <w:rsid w:val="008A0BAF"/>
    <w:rsid w:val="008D2917"/>
    <w:rsid w:val="009701C0"/>
    <w:rsid w:val="009770BA"/>
    <w:rsid w:val="009D1929"/>
    <w:rsid w:val="00A03190"/>
    <w:rsid w:val="00A361E3"/>
    <w:rsid w:val="00A52E6A"/>
    <w:rsid w:val="00B14719"/>
    <w:rsid w:val="00B52EED"/>
    <w:rsid w:val="00B7209A"/>
    <w:rsid w:val="00C609E1"/>
    <w:rsid w:val="00C63360"/>
    <w:rsid w:val="00E11C12"/>
    <w:rsid w:val="00E402F7"/>
    <w:rsid w:val="00E437C5"/>
    <w:rsid w:val="00EB72C6"/>
    <w:rsid w:val="00F02FA0"/>
    <w:rsid w:val="00F14EAC"/>
    <w:rsid w:val="00F80E71"/>
    <w:rsid w:val="00FA716E"/>
    <w:rsid w:val="00FE7B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9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190"/>
    <w:pPr>
      <w:ind w:left="720"/>
      <w:contextualSpacing/>
    </w:pPr>
  </w:style>
  <w:style w:type="paragraph" w:styleId="BalloonText">
    <w:name w:val="Balloon Text"/>
    <w:basedOn w:val="Normal"/>
    <w:link w:val="BalloonTextChar"/>
    <w:rsid w:val="00666478"/>
    <w:rPr>
      <w:rFonts w:ascii="Tahoma" w:hAnsi="Tahoma" w:cs="Tahoma"/>
      <w:sz w:val="16"/>
      <w:szCs w:val="16"/>
    </w:rPr>
  </w:style>
  <w:style w:type="character" w:customStyle="1" w:styleId="BalloonTextChar">
    <w:name w:val="Balloon Text Char"/>
    <w:basedOn w:val="DefaultParagraphFont"/>
    <w:link w:val="BalloonText"/>
    <w:rsid w:val="006664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2016-04-01T07:28:00Z</cp:lastPrinted>
  <dcterms:created xsi:type="dcterms:W3CDTF">2017-10-02T07:15:00Z</dcterms:created>
  <dcterms:modified xsi:type="dcterms:W3CDTF">2017-10-02T08:20:00Z</dcterms:modified>
</cp:coreProperties>
</file>