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E9" w:rsidRDefault="004C25E9" w:rsidP="004C2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4C25E9" w:rsidRDefault="004C25E9" w:rsidP="004C2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5E9" w:rsidRDefault="004C25E9" w:rsidP="004C2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 FORM ONE</w:t>
      </w:r>
    </w:p>
    <w:p w:rsidR="004C25E9" w:rsidRDefault="004C25E9" w:rsidP="004C2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4838D5">
        <w:rPr>
          <w:rFonts w:ascii="Times New Rom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>TERM EXAM – TERM TWO 2015.</w:t>
      </w:r>
    </w:p>
    <w:p w:rsidR="004C25E9" w:rsidRDefault="004C25E9" w:rsidP="004C2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5E9" w:rsidRDefault="004C25E9" w:rsidP="004C25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12622F" w:rsidRDefault="0012622F" w:rsidP="00126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22F" w:rsidRPr="00385D4E" w:rsidRDefault="0012622F" w:rsidP="0007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22F" w:rsidRDefault="00385D4E" w:rsidP="000725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4E">
        <w:rPr>
          <w:rFonts w:ascii="Times New Roman" w:hAnsi="Times New Roman" w:cs="Times New Roman"/>
          <w:sz w:val="24"/>
          <w:szCs w:val="24"/>
        </w:rPr>
        <w:t xml:space="preserve">Outline four elements </w:t>
      </w:r>
      <w:r>
        <w:rPr>
          <w:rFonts w:ascii="Times New Roman" w:hAnsi="Times New Roman" w:cs="Times New Roman"/>
          <w:sz w:val="24"/>
          <w:szCs w:val="24"/>
        </w:rPr>
        <w:t xml:space="preserve">that constitute the internal environment of a business. 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P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D4E" w:rsidRDefault="00385D4E" w:rsidP="000725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categories into which the following business activities fall. 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0A0D7C" w:rsidRDefault="000A0D7C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178"/>
        <w:gridCol w:w="6390"/>
      </w:tblGrid>
      <w:tr w:rsidR="00385D4E" w:rsidTr="000A0D7C">
        <w:tc>
          <w:tcPr>
            <w:tcW w:w="2178" w:type="dxa"/>
          </w:tcPr>
          <w:p w:rsidR="00385D4E" w:rsidRPr="0007255B" w:rsidRDefault="00385D4E" w:rsidP="0007255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6390" w:type="dxa"/>
          </w:tcPr>
          <w:p w:rsidR="00385D4E" w:rsidRPr="0007255B" w:rsidRDefault="00385D4E" w:rsidP="000A0D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5B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385D4E" w:rsidTr="000A0D7C">
        <w:tc>
          <w:tcPr>
            <w:tcW w:w="2178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Farming </w:t>
            </w:r>
          </w:p>
        </w:tc>
        <w:tc>
          <w:tcPr>
            <w:tcW w:w="6390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4E" w:rsidTr="000A0D7C">
        <w:tc>
          <w:tcPr>
            <w:tcW w:w="2178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</w:p>
        </w:tc>
        <w:tc>
          <w:tcPr>
            <w:tcW w:w="6390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4E" w:rsidTr="000A0D7C">
        <w:tc>
          <w:tcPr>
            <w:tcW w:w="2178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</w:p>
        </w:tc>
        <w:tc>
          <w:tcPr>
            <w:tcW w:w="6390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4E" w:rsidTr="000A0D7C">
        <w:tc>
          <w:tcPr>
            <w:tcW w:w="2178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 building </w:t>
            </w:r>
          </w:p>
        </w:tc>
        <w:tc>
          <w:tcPr>
            <w:tcW w:w="6390" w:type="dxa"/>
          </w:tcPr>
          <w:p w:rsidR="00385D4E" w:rsidRDefault="00385D4E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4E" w:rsidRDefault="00385D4E" w:rsidP="000725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6780" w:rsidRDefault="001A241B" w:rsidP="0007255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41B">
        <w:rPr>
          <w:rFonts w:ascii="Times New Roman" w:hAnsi="Times New Roman" w:cs="Times New Roman"/>
          <w:sz w:val="24"/>
          <w:szCs w:val="24"/>
        </w:rPr>
        <w:t xml:space="preserve">State four challenges faced in the satisfaction of human wants.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Pr="001A241B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Default="000A0D7C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A0D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D7C" w:rsidRPr="000A0D7C" w:rsidRDefault="000A0D7C" w:rsidP="000A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41B" w:rsidRDefault="001A241B" w:rsidP="0007255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41B">
        <w:rPr>
          <w:rFonts w:ascii="Times New Roman" w:hAnsi="Times New Roman" w:cs="Times New Roman"/>
          <w:sz w:val="24"/>
          <w:szCs w:val="24"/>
        </w:rPr>
        <w:t xml:space="preserve">Factors of production include land, labour, capital and entrepreneurship.  Indicate the factor of production that each of the following resources falls under. 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Pr="001A241B">
        <w:rPr>
          <w:rFonts w:ascii="Times New Roman" w:hAnsi="Times New Roman" w:cs="Times New Roman"/>
          <w:sz w:val="24"/>
          <w:szCs w:val="24"/>
        </w:rPr>
        <w:t>(8 marks)</w:t>
      </w:r>
    </w:p>
    <w:p w:rsidR="000A0D7C" w:rsidRDefault="000A0D7C" w:rsidP="000A0D7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360" w:type="dxa"/>
        <w:tblLook w:val="04A0"/>
      </w:tblPr>
      <w:tblGrid>
        <w:gridCol w:w="1818"/>
        <w:gridCol w:w="6300"/>
      </w:tblGrid>
      <w:tr w:rsidR="00C35DB6" w:rsidTr="000A0D7C">
        <w:tc>
          <w:tcPr>
            <w:tcW w:w="1818" w:type="dxa"/>
          </w:tcPr>
          <w:p w:rsidR="00C35DB6" w:rsidRPr="0007255B" w:rsidRDefault="00C35DB6" w:rsidP="009909D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Resource </w:t>
            </w:r>
          </w:p>
        </w:tc>
        <w:tc>
          <w:tcPr>
            <w:tcW w:w="6300" w:type="dxa"/>
          </w:tcPr>
          <w:p w:rsidR="00C35DB6" w:rsidRPr="0007255B" w:rsidRDefault="00C35DB6" w:rsidP="000A0D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5B">
              <w:rPr>
                <w:rFonts w:ascii="Times New Roman" w:hAnsi="Times New Roman" w:cs="Times New Roman"/>
                <w:b/>
                <w:sz w:val="24"/>
                <w:szCs w:val="24"/>
              </w:rPr>
              <w:t>Factor of production</w:t>
            </w: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Shamba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Fertilizer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Watchman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Tractor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B6" w:rsidTr="000A0D7C">
        <w:tc>
          <w:tcPr>
            <w:tcW w:w="1818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Driver </w:t>
            </w:r>
          </w:p>
        </w:tc>
        <w:tc>
          <w:tcPr>
            <w:tcW w:w="6300" w:type="dxa"/>
          </w:tcPr>
          <w:p w:rsidR="00C35DB6" w:rsidRDefault="00C35DB6" w:rsidP="000A0D7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DB6" w:rsidRDefault="009909DD" w:rsidP="0007255B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909DD" w:rsidRDefault="00C35DB6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factors that an organization would consider when choosing an office layout.  </w:t>
      </w:r>
    </w:p>
    <w:p w:rsidR="00C35DB6" w:rsidRDefault="009909DD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DB6">
        <w:rPr>
          <w:rFonts w:ascii="Times New Roman" w:hAnsi="Times New Roman" w:cs="Times New Roman"/>
          <w:sz w:val="24"/>
          <w:szCs w:val="24"/>
        </w:rPr>
        <w:t>(4 marks)</w:t>
      </w: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0A0D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5DB6" w:rsidRDefault="00C35DB6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features of a supermarket. 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P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6" w:rsidRDefault="00C35DB6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disadvantages of office equipment. </w:t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 w:rsidR="00990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P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B6" w:rsidRDefault="00C35DB6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Muturi started a business dealing in floor mats.  After six months of operation, the business collapsed.  Explain five factors that may have contributed to the failure of Mrs. Muturi business. </w:t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P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E77" w:rsidRDefault="00871E77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services rendered by retailers to customers. </w:t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C7" w:rsidRDefault="003974C7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P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E77" w:rsidRDefault="00871E77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and briefly explain any four function of an office.</w:t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(8 marks)</w:t>
      </w: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BD4" w:rsidRDefault="005C6BD4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Pr="005C6BD4" w:rsidRDefault="00063AA5" w:rsidP="005C6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E77" w:rsidRDefault="00871E77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five ways in which entrepreneurship</w:t>
      </w:r>
      <w:r w:rsidR="008C1DF5">
        <w:rPr>
          <w:rFonts w:ascii="Times New Roman" w:hAnsi="Times New Roman" w:cs="Times New Roman"/>
          <w:sz w:val="24"/>
          <w:szCs w:val="24"/>
        </w:rPr>
        <w:t xml:space="preserve"> is important</w:t>
      </w:r>
      <w:r>
        <w:rPr>
          <w:rFonts w:ascii="Times New Roman" w:hAnsi="Times New Roman" w:cs="Times New Roman"/>
          <w:sz w:val="24"/>
          <w:szCs w:val="24"/>
        </w:rPr>
        <w:t xml:space="preserve"> to an economy. </w:t>
      </w:r>
      <w:r w:rsidR="000A0D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A5" w:rsidRPr="00063AA5" w:rsidRDefault="00063AA5" w:rsidP="00063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E77" w:rsidRPr="001A241B" w:rsidRDefault="00871E77" w:rsidP="000A0D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any two gaps that create a business opportunity. </w:t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 w:rsidR="000A0D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sectPr w:rsidR="00871E77" w:rsidRPr="001A241B" w:rsidSect="0007255B">
      <w:footerReference w:type="default" r:id="rId7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A7" w:rsidRDefault="006661A7" w:rsidP="000A0D7C">
      <w:pPr>
        <w:spacing w:after="0" w:line="240" w:lineRule="auto"/>
      </w:pPr>
      <w:r>
        <w:separator/>
      </w:r>
    </w:p>
  </w:endnote>
  <w:endnote w:type="continuationSeparator" w:id="1">
    <w:p w:rsidR="006661A7" w:rsidRDefault="006661A7" w:rsidP="000A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1735"/>
      <w:docPartObj>
        <w:docPartGallery w:val="Page Numbers (Bottom of Page)"/>
        <w:docPartUnique/>
      </w:docPartObj>
    </w:sdtPr>
    <w:sdtContent>
      <w:p w:rsidR="000A0D7C" w:rsidRDefault="002B34E8">
        <w:pPr>
          <w:pStyle w:val="Footer"/>
          <w:jc w:val="right"/>
        </w:pPr>
        <w:fldSimple w:instr=" PAGE   \* MERGEFORMAT ">
          <w:r w:rsidR="00904DDD">
            <w:rPr>
              <w:noProof/>
            </w:rPr>
            <w:t>1</w:t>
          </w:r>
        </w:fldSimple>
      </w:p>
    </w:sdtContent>
  </w:sdt>
  <w:p w:rsidR="000A0D7C" w:rsidRDefault="000A0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A7" w:rsidRDefault="006661A7" w:rsidP="000A0D7C">
      <w:pPr>
        <w:spacing w:after="0" w:line="240" w:lineRule="auto"/>
      </w:pPr>
      <w:r>
        <w:separator/>
      </w:r>
    </w:p>
  </w:footnote>
  <w:footnote w:type="continuationSeparator" w:id="1">
    <w:p w:rsidR="006661A7" w:rsidRDefault="006661A7" w:rsidP="000A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8E"/>
    <w:multiLevelType w:val="hybridMultilevel"/>
    <w:tmpl w:val="417A51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1446F5"/>
    <w:multiLevelType w:val="hybridMultilevel"/>
    <w:tmpl w:val="CF70B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15C89"/>
    <w:multiLevelType w:val="hybridMultilevel"/>
    <w:tmpl w:val="C4B85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5E9"/>
    <w:rsid w:val="000552EC"/>
    <w:rsid w:val="00063AA5"/>
    <w:rsid w:val="0007255B"/>
    <w:rsid w:val="00085BA0"/>
    <w:rsid w:val="000A0D7C"/>
    <w:rsid w:val="0012622F"/>
    <w:rsid w:val="001A241B"/>
    <w:rsid w:val="002B34E8"/>
    <w:rsid w:val="00385D4E"/>
    <w:rsid w:val="003974C7"/>
    <w:rsid w:val="00464ADE"/>
    <w:rsid w:val="004838D5"/>
    <w:rsid w:val="004C25E9"/>
    <w:rsid w:val="005C6BD4"/>
    <w:rsid w:val="006661A7"/>
    <w:rsid w:val="00707D2C"/>
    <w:rsid w:val="007B4E7A"/>
    <w:rsid w:val="00871E77"/>
    <w:rsid w:val="008C1DF5"/>
    <w:rsid w:val="00904DDD"/>
    <w:rsid w:val="00923FF3"/>
    <w:rsid w:val="009909DD"/>
    <w:rsid w:val="00A27ADB"/>
    <w:rsid w:val="00A3465C"/>
    <w:rsid w:val="00AC75F5"/>
    <w:rsid w:val="00AD4DDF"/>
    <w:rsid w:val="00B556A4"/>
    <w:rsid w:val="00C35DB6"/>
    <w:rsid w:val="00D3005D"/>
    <w:rsid w:val="00DC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E9"/>
    <w:pPr>
      <w:ind w:left="720"/>
      <w:contextualSpacing/>
    </w:pPr>
  </w:style>
  <w:style w:type="table" w:styleId="TableGrid">
    <w:name w:val="Table Grid"/>
    <w:basedOn w:val="TableNormal"/>
    <w:uiPriority w:val="59"/>
    <w:rsid w:val="0038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D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D7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1980-01-03T23:49:00Z</cp:lastPrinted>
  <dcterms:created xsi:type="dcterms:W3CDTF">2017-10-03T08:27:00Z</dcterms:created>
  <dcterms:modified xsi:type="dcterms:W3CDTF">2017-10-03T08:27:00Z</dcterms:modified>
</cp:coreProperties>
</file>