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1" w:rsidRDefault="003F4761" w:rsidP="003F4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3F4761" w:rsidRDefault="003F4761" w:rsidP="003F4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761" w:rsidRDefault="003F4761" w:rsidP="003F4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FORM ONE</w:t>
      </w:r>
    </w:p>
    <w:p w:rsidR="003F4761" w:rsidRDefault="003F4761" w:rsidP="003F4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TERM EXAM </w:t>
      </w:r>
      <w:r w:rsidR="00621B0E">
        <w:rPr>
          <w:rFonts w:ascii="Times New Roman" w:hAnsi="Times New Roman" w:cs="Times New Roman"/>
          <w:b/>
          <w:sz w:val="24"/>
          <w:szCs w:val="24"/>
        </w:rPr>
        <w:t>–</w:t>
      </w:r>
      <w:r w:rsidR="00E96002">
        <w:rPr>
          <w:rFonts w:ascii="Times New Roman" w:hAnsi="Times New Roman" w:cs="Times New Roman"/>
          <w:b/>
          <w:sz w:val="24"/>
          <w:szCs w:val="24"/>
        </w:rPr>
        <w:t xml:space="preserve"> TERM TWO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4761" w:rsidRDefault="003F4761" w:rsidP="003F4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761" w:rsidRDefault="003F4761" w:rsidP="003F47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3F4761" w:rsidRDefault="003F4761" w:rsidP="003F4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F14" w:rsidRDefault="00621B0E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B0E">
        <w:rPr>
          <w:rFonts w:ascii="Times New Roman" w:hAnsi="Times New Roman" w:cs="Times New Roman"/>
          <w:sz w:val="24"/>
          <w:szCs w:val="24"/>
        </w:rPr>
        <w:t xml:space="preserve">State four ways through which people interacted during the pre-colonial period.  </w:t>
      </w:r>
    </w:p>
    <w:p w:rsidR="00006780" w:rsidRDefault="00621B0E" w:rsidP="00B3676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621B0E">
        <w:rPr>
          <w:rFonts w:ascii="Times New Roman" w:hAnsi="Times New Roman" w:cs="Times New Roman"/>
          <w:sz w:val="24"/>
          <w:szCs w:val="24"/>
        </w:rPr>
        <w:t>(2 marks)</w:t>
      </w:r>
    </w:p>
    <w:p w:rsidR="006541E6" w:rsidRDefault="006541E6" w:rsidP="00B3676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B3676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B3676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541E6" w:rsidRPr="00621B0E" w:rsidRDefault="006541E6" w:rsidP="00B3676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B0E" w:rsidRDefault="00DC3035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621B0E" w:rsidRPr="00621B0E">
        <w:rPr>
          <w:rFonts w:ascii="Times New Roman" w:hAnsi="Times New Roman" w:cs="Times New Roman"/>
          <w:sz w:val="24"/>
          <w:szCs w:val="24"/>
        </w:rPr>
        <w:t>Name three items of trade that were imported to East Africa by 1500 AD.  (3 marks)</w:t>
      </w: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P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035" w:rsidRDefault="00DC3035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What were the effects of the Indian Ocean trade on East Africa? </w:t>
      </w:r>
      <w:r w:rsidR="0065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B367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EA0AA7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sources of historical information on the East African Coast before the 7</w:t>
      </w:r>
      <w:r w:rsidRPr="00EA0A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</w:t>
      </w:r>
    </w:p>
    <w:p w:rsidR="00EA0AA7" w:rsidRDefault="006541E6" w:rsidP="006541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0AA7">
        <w:rPr>
          <w:rFonts w:ascii="Times New Roman" w:hAnsi="Times New Roman" w:cs="Times New Roman"/>
          <w:sz w:val="24"/>
          <w:szCs w:val="24"/>
        </w:rPr>
        <w:t>(3 marks)</w:t>
      </w:r>
    </w:p>
    <w:p w:rsidR="006541E6" w:rsidRDefault="006541E6" w:rsidP="006541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82" w:rsidRDefault="009E0282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factors that led to the decline of the Portuguese rule.  </w:t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P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82" w:rsidRDefault="009E0282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earliest visitors to the East African Coast up to 1500. </w:t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P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82" w:rsidRDefault="009E0282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reasons for the coming of the Portuguese. </w:t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P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82" w:rsidRDefault="009E0282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remedies to food shortage in African and the rest of the Third World.  (4 marks)</w:t>
      </w: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Pr="006541E6" w:rsidRDefault="006541E6" w:rsidP="0065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9E0282" w:rsidP="00542D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DB2">
        <w:rPr>
          <w:rFonts w:ascii="Times New Roman" w:hAnsi="Times New Roman" w:cs="Times New Roman"/>
          <w:sz w:val="24"/>
          <w:szCs w:val="24"/>
        </w:rPr>
        <w:t xml:space="preserve">Explain how early human being used fire. </w:t>
      </w:r>
      <w:r w:rsidR="006541E6" w:rsidRPr="00542DB2">
        <w:rPr>
          <w:rFonts w:ascii="Times New Roman" w:hAnsi="Times New Roman" w:cs="Times New Roman"/>
          <w:sz w:val="24"/>
          <w:szCs w:val="24"/>
        </w:rPr>
        <w:tab/>
      </w:r>
      <w:r w:rsidR="006541E6" w:rsidRPr="00542DB2">
        <w:rPr>
          <w:rFonts w:ascii="Times New Roman" w:hAnsi="Times New Roman" w:cs="Times New Roman"/>
          <w:sz w:val="24"/>
          <w:szCs w:val="24"/>
        </w:rPr>
        <w:tab/>
      </w:r>
      <w:r w:rsidR="006541E6" w:rsidRPr="00542DB2">
        <w:rPr>
          <w:rFonts w:ascii="Times New Roman" w:hAnsi="Times New Roman" w:cs="Times New Roman"/>
          <w:sz w:val="24"/>
          <w:szCs w:val="24"/>
        </w:rPr>
        <w:tab/>
      </w:r>
      <w:r w:rsidR="006541E6" w:rsidRPr="00542DB2">
        <w:rPr>
          <w:rFonts w:ascii="Times New Roman" w:hAnsi="Times New Roman" w:cs="Times New Roman"/>
          <w:sz w:val="24"/>
          <w:szCs w:val="24"/>
        </w:rPr>
        <w:tab/>
      </w:r>
      <w:r w:rsidR="006541E6" w:rsidRPr="00542DB2">
        <w:rPr>
          <w:rFonts w:ascii="Times New Roman" w:hAnsi="Times New Roman" w:cs="Times New Roman"/>
          <w:sz w:val="24"/>
          <w:szCs w:val="24"/>
        </w:rPr>
        <w:tab/>
      </w:r>
      <w:r w:rsidRPr="00542DB2">
        <w:rPr>
          <w:rFonts w:ascii="Times New Roman" w:hAnsi="Times New Roman" w:cs="Times New Roman"/>
          <w:sz w:val="24"/>
          <w:szCs w:val="24"/>
        </w:rPr>
        <w:t>(4 marks)</w:t>
      </w: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P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9E0282" w:rsidP="00542D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DB2">
        <w:rPr>
          <w:rFonts w:ascii="Times New Roman" w:hAnsi="Times New Roman" w:cs="Times New Roman"/>
          <w:sz w:val="24"/>
          <w:szCs w:val="24"/>
        </w:rPr>
        <w:t>Mention the benefits of domestic animals in the history of agriculture.</w:t>
      </w:r>
      <w:r w:rsidR="006541E6" w:rsidRPr="00542DB2">
        <w:rPr>
          <w:rFonts w:ascii="Times New Roman" w:hAnsi="Times New Roman" w:cs="Times New Roman"/>
          <w:sz w:val="24"/>
          <w:szCs w:val="24"/>
        </w:rPr>
        <w:tab/>
      </w:r>
      <w:r w:rsidRPr="00542DB2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P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82" w:rsidRDefault="009E0282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sources of information on history and government.  </w:t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P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82" w:rsidRDefault="009E0282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the council </w:t>
      </w:r>
      <w:r w:rsidR="00224C1A">
        <w:rPr>
          <w:rFonts w:ascii="Times New Roman" w:hAnsi="Times New Roman" w:cs="Times New Roman"/>
          <w:sz w:val="24"/>
          <w:szCs w:val="24"/>
        </w:rPr>
        <w:t>of the</w:t>
      </w:r>
      <w:r w:rsidR="00CE1F5B">
        <w:rPr>
          <w:rFonts w:ascii="Times New Roman" w:hAnsi="Times New Roman" w:cs="Times New Roman"/>
          <w:sz w:val="24"/>
          <w:szCs w:val="24"/>
        </w:rPr>
        <w:t xml:space="preserve"> council of Elders among the Miji Kenda.  (2 marks)</w:t>
      </w: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P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5B" w:rsidRDefault="00CE1F5B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political organization of the Somali in pre-colonial Kenya. </w:t>
      </w:r>
      <w:r w:rsidR="0065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P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5B" w:rsidRDefault="00CE1F5B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reasons for the migration of the Luo from Bahr-el-Ghazal in Sudan into Kenya by 1800. </w:t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A3" w:rsidRDefault="00195FA3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P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E6" w:rsidRDefault="00CE1F5B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various sources of information on history on</w:t>
      </w:r>
      <w:r w:rsidR="008B434E">
        <w:rPr>
          <w:rFonts w:ascii="Times New Roman" w:hAnsi="Times New Roman" w:cs="Times New Roman"/>
          <w:sz w:val="24"/>
          <w:szCs w:val="24"/>
        </w:rPr>
        <w:t xml:space="preserve"> History and Government. </w:t>
      </w:r>
    </w:p>
    <w:p w:rsidR="00CE1F5B" w:rsidRDefault="008B434E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542DB2" w:rsidRDefault="00542DB2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95FA3" w:rsidRDefault="00195FA3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95FA3" w:rsidRDefault="00195FA3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95FA3" w:rsidRDefault="00195FA3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6541E6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743414" w:rsidRDefault="00743414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economic activities of the early man during the Stone Age.</w:t>
      </w:r>
      <w:r w:rsidR="0065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A3" w:rsidRDefault="00195FA3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B2" w:rsidRPr="00542DB2" w:rsidRDefault="00542DB2" w:rsidP="0054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414" w:rsidRPr="00621B0E" w:rsidRDefault="00743414" w:rsidP="00B367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groups of the Cushites in Kenya.</w:t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 w:rsidR="0065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sectPr w:rsidR="00743414" w:rsidRPr="00621B0E" w:rsidSect="00B36769">
      <w:foot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58" w:rsidRDefault="00BF6B58" w:rsidP="006541E6">
      <w:pPr>
        <w:spacing w:after="0" w:line="240" w:lineRule="auto"/>
      </w:pPr>
      <w:r>
        <w:separator/>
      </w:r>
    </w:p>
  </w:endnote>
  <w:endnote w:type="continuationSeparator" w:id="1">
    <w:p w:rsidR="00BF6B58" w:rsidRDefault="00BF6B58" w:rsidP="006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672"/>
      <w:docPartObj>
        <w:docPartGallery w:val="Page Numbers (Bottom of Page)"/>
        <w:docPartUnique/>
      </w:docPartObj>
    </w:sdtPr>
    <w:sdtContent>
      <w:p w:rsidR="006541E6" w:rsidRDefault="000B12AA">
        <w:pPr>
          <w:pStyle w:val="Footer"/>
          <w:jc w:val="center"/>
        </w:pPr>
        <w:fldSimple w:instr=" PAGE   \* MERGEFORMAT ">
          <w:r w:rsidR="00E96002">
            <w:rPr>
              <w:noProof/>
            </w:rPr>
            <w:t>1</w:t>
          </w:r>
        </w:fldSimple>
      </w:p>
    </w:sdtContent>
  </w:sdt>
  <w:p w:rsidR="006541E6" w:rsidRDefault="00654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58" w:rsidRDefault="00BF6B58" w:rsidP="006541E6">
      <w:pPr>
        <w:spacing w:after="0" w:line="240" w:lineRule="auto"/>
      </w:pPr>
      <w:r>
        <w:separator/>
      </w:r>
    </w:p>
  </w:footnote>
  <w:footnote w:type="continuationSeparator" w:id="1">
    <w:p w:rsidR="00BF6B58" w:rsidRDefault="00BF6B58" w:rsidP="006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D5AB4"/>
    <w:multiLevelType w:val="hybridMultilevel"/>
    <w:tmpl w:val="EF6E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761"/>
    <w:rsid w:val="00085BA0"/>
    <w:rsid w:val="000B12AA"/>
    <w:rsid w:val="00195FA3"/>
    <w:rsid w:val="00224C1A"/>
    <w:rsid w:val="003F4761"/>
    <w:rsid w:val="00505F61"/>
    <w:rsid w:val="00542DB2"/>
    <w:rsid w:val="00621B0E"/>
    <w:rsid w:val="006541E6"/>
    <w:rsid w:val="00743414"/>
    <w:rsid w:val="007B4E7A"/>
    <w:rsid w:val="008B434E"/>
    <w:rsid w:val="008F348C"/>
    <w:rsid w:val="00923FF3"/>
    <w:rsid w:val="009E0282"/>
    <w:rsid w:val="00A27ADB"/>
    <w:rsid w:val="00AF0A1D"/>
    <w:rsid w:val="00B36769"/>
    <w:rsid w:val="00B556A4"/>
    <w:rsid w:val="00BF6B58"/>
    <w:rsid w:val="00C20173"/>
    <w:rsid w:val="00C95A21"/>
    <w:rsid w:val="00CE1F5B"/>
    <w:rsid w:val="00DC133A"/>
    <w:rsid w:val="00DC3035"/>
    <w:rsid w:val="00E96002"/>
    <w:rsid w:val="00EA0AA7"/>
    <w:rsid w:val="00EA0F14"/>
    <w:rsid w:val="00E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1980-01-04T01:10:00Z</cp:lastPrinted>
  <dcterms:created xsi:type="dcterms:W3CDTF">2017-10-09T13:50:00Z</dcterms:created>
  <dcterms:modified xsi:type="dcterms:W3CDTF">2017-10-09T13:50:00Z</dcterms:modified>
</cp:coreProperties>
</file>