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AE" w:rsidRPr="00FD14EF" w:rsidRDefault="004512AE" w:rsidP="004512AE">
      <w:pPr>
        <w:tabs>
          <w:tab w:val="left" w:pos="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NAME:………………………………………………………INDEX </w:t>
      </w:r>
      <w:r w:rsidRPr="00FD14EF">
        <w:rPr>
          <w:rFonts w:ascii="Times New Roman" w:hAnsi="Times New Roman"/>
          <w:sz w:val="24"/>
          <w:szCs w:val="24"/>
        </w:rPr>
        <w:t>NO:…………………………</w:t>
      </w:r>
    </w:p>
    <w:p w:rsidR="004512AE" w:rsidRPr="00FD14EF" w:rsidRDefault="004512AE" w:rsidP="004512AE">
      <w:pPr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CANDIDA</w:t>
      </w:r>
      <w:r>
        <w:rPr>
          <w:rFonts w:ascii="Times New Roman" w:hAnsi="Times New Roman"/>
          <w:sz w:val="24"/>
          <w:szCs w:val="24"/>
        </w:rPr>
        <w:t>TE’SSIGNATURE:……………………………  DATE:…………………………….....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233/3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CHEMISTRY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PAPER 3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MARCH/APRIL</w:t>
      </w:r>
      <w:r w:rsidR="00066D8F">
        <w:rPr>
          <w:rFonts w:ascii="Times New Roman" w:hAnsi="Times New Roman"/>
          <w:sz w:val="24"/>
          <w:szCs w:val="24"/>
        </w:rPr>
        <w:t xml:space="preserve">  2014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TIME: 2 ¼ </w:t>
      </w:r>
      <w:r w:rsidRPr="00FD14EF">
        <w:rPr>
          <w:rFonts w:ascii="Times New Roman" w:hAnsi="Times New Roman"/>
          <w:sz w:val="24"/>
          <w:szCs w:val="24"/>
        </w:rPr>
        <w:t xml:space="preserve"> HOURS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12AE" w:rsidRPr="001B231C" w:rsidRDefault="004512AE" w:rsidP="004512A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231C">
        <w:rPr>
          <w:rFonts w:ascii="Times New Roman" w:hAnsi="Times New Roman"/>
          <w:b/>
          <w:sz w:val="36"/>
          <w:szCs w:val="36"/>
        </w:rPr>
        <w:t xml:space="preserve">KAKAMEGA SOUTH </w:t>
      </w:r>
      <w:r w:rsidR="00066D8F">
        <w:rPr>
          <w:rFonts w:ascii="Times New Roman" w:hAnsi="Times New Roman"/>
          <w:b/>
          <w:sz w:val="36"/>
          <w:szCs w:val="36"/>
        </w:rPr>
        <w:t>SUB-COUNTY EXAMINATIONS</w:t>
      </w:r>
    </w:p>
    <w:p w:rsidR="004512AE" w:rsidRPr="00FD14EF" w:rsidRDefault="004512AE" w:rsidP="004512A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D14EF">
        <w:rPr>
          <w:rFonts w:ascii="Times New Roman" w:hAnsi="Times New Roman"/>
          <w:i/>
          <w:sz w:val="24"/>
          <w:szCs w:val="24"/>
        </w:rPr>
        <w:t xml:space="preserve">Kenya </w:t>
      </w:r>
      <w:r>
        <w:rPr>
          <w:rFonts w:ascii="Times New Roman" w:hAnsi="Times New Roman"/>
          <w:i/>
          <w:sz w:val="24"/>
          <w:szCs w:val="24"/>
        </w:rPr>
        <w:t>Secondary Education Examination (K.C.S.E)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4512AE" w:rsidRPr="00FD14EF" w:rsidRDefault="004512AE" w:rsidP="004512A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4512AE" w:rsidRPr="00FD14EF" w:rsidRDefault="004512AE" w:rsidP="004512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233/3</w:t>
      </w:r>
    </w:p>
    <w:p w:rsidR="004512AE" w:rsidRPr="00FD14EF" w:rsidRDefault="004512AE" w:rsidP="004512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CHEMISTRY</w:t>
      </w:r>
    </w:p>
    <w:p w:rsidR="004512AE" w:rsidRPr="00FD14EF" w:rsidRDefault="004512AE" w:rsidP="004512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PAPER 3</w:t>
      </w:r>
    </w:p>
    <w:p w:rsidR="004512AE" w:rsidRPr="00FD14EF" w:rsidRDefault="004512AE" w:rsidP="004512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MARCH/APRIL</w:t>
      </w:r>
      <w:r w:rsidR="00066D8F">
        <w:rPr>
          <w:rFonts w:ascii="Times New Roman" w:hAnsi="Times New Roman"/>
          <w:sz w:val="24"/>
          <w:szCs w:val="24"/>
        </w:rPr>
        <w:t xml:space="preserve"> 2014</w:t>
      </w:r>
    </w:p>
    <w:p w:rsidR="004512AE" w:rsidRPr="006629D6" w:rsidRDefault="004512AE" w:rsidP="004512A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>TIME: 2½ HOURS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12AE" w:rsidRPr="00FD14EF" w:rsidRDefault="004512AE" w:rsidP="004512AE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D14E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512AE" w:rsidRPr="00B30ED6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B30ED6">
        <w:rPr>
          <w:rFonts w:ascii="Times New Roman" w:hAnsi="Times New Roman"/>
          <w:sz w:val="24"/>
          <w:szCs w:val="24"/>
        </w:rPr>
        <w:t>1. Write your name, index number in the spaces provided above.</w:t>
      </w:r>
    </w:p>
    <w:p w:rsidR="004512AE" w:rsidRPr="00B30ED6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B30ED6">
        <w:rPr>
          <w:rFonts w:ascii="Times New Roman" w:hAnsi="Times New Roman"/>
          <w:sz w:val="24"/>
          <w:szCs w:val="24"/>
        </w:rPr>
        <w:t>2. Sign and write the date of examination in the spaces provided above.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D14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Answer </w:t>
      </w:r>
      <w:r w:rsidRPr="00066D8F"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the spaces provided in the question paper.</w:t>
      </w:r>
    </w:p>
    <w:p w:rsidR="004512AE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D14E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You are not allowed to start working with apparatus for the </w:t>
      </w:r>
      <w:r w:rsidRPr="00066D8F">
        <w:rPr>
          <w:rFonts w:ascii="Times New Roman" w:hAnsi="Times New Roman"/>
          <w:b/>
          <w:sz w:val="24"/>
          <w:szCs w:val="24"/>
        </w:rPr>
        <w:t>first 15</w:t>
      </w:r>
      <w:r>
        <w:rPr>
          <w:rFonts w:ascii="Times New Roman" w:hAnsi="Times New Roman"/>
          <w:sz w:val="24"/>
          <w:szCs w:val="24"/>
        </w:rPr>
        <w:t xml:space="preserve"> minutes of the 2¼ hours</w:t>
      </w:r>
    </w:p>
    <w:p w:rsidR="004512AE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allowed for this paper.  The time is to enable you read the question paper and make sure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you have all the chemicals and apparatus that you may need.</w:t>
      </w:r>
    </w:p>
    <w:p w:rsidR="004512AE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  <w:r w:rsidRPr="00FD14EF">
        <w:rPr>
          <w:rFonts w:ascii="Times New Roman" w:hAnsi="Times New Roman"/>
          <w:sz w:val="24"/>
          <w:szCs w:val="24"/>
        </w:rPr>
        <w:t xml:space="preserve">4. All </w:t>
      </w:r>
      <w:r>
        <w:rPr>
          <w:rFonts w:ascii="Times New Roman" w:hAnsi="Times New Roman"/>
          <w:sz w:val="24"/>
          <w:szCs w:val="24"/>
        </w:rPr>
        <w:t>working must be clearly shown where necessary electronic calculators can be used.</w:t>
      </w:r>
    </w:p>
    <w:p w:rsidR="004512AE" w:rsidRPr="00FD14EF" w:rsidRDefault="004512AE" w:rsidP="004512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12AE" w:rsidRPr="00FD14EF" w:rsidRDefault="004512AE" w:rsidP="004512A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14EF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4"/>
        <w:gridCol w:w="2466"/>
        <w:gridCol w:w="2700"/>
      </w:tblGrid>
      <w:tr w:rsidR="004512AE" w:rsidRPr="00FD14EF" w:rsidTr="00066D8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4E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D8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4EF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4EF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4EF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4512AE" w:rsidRPr="00FD14EF" w:rsidTr="00066D8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8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C60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2AE" w:rsidRPr="00FD14EF" w:rsidTr="00066D8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8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C60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2AE" w:rsidRPr="00FD14EF" w:rsidTr="00066D8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4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8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2AE" w:rsidRPr="00FD14EF" w:rsidRDefault="00066D8F" w:rsidP="00066D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C60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2AE" w:rsidRPr="00FD14EF" w:rsidTr="00066D8F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605092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2AE" w:rsidRPr="00605092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09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605092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2AE" w:rsidRPr="00605092" w:rsidRDefault="004512AE" w:rsidP="00066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09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2AE" w:rsidRPr="00FD14EF" w:rsidRDefault="004512AE" w:rsidP="000C601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4512AE" w:rsidRDefault="004512AE" w:rsidP="004512AE">
      <w:pPr>
        <w:pStyle w:val="ListParagraph"/>
        <w:ind w:left="0"/>
        <w:rPr>
          <w:rFonts w:ascii="Times New Roman" w:hAnsi="Times New Roman"/>
          <w:i/>
          <w:sz w:val="20"/>
          <w:szCs w:val="20"/>
        </w:rPr>
      </w:pPr>
    </w:p>
    <w:p w:rsidR="00D545E1" w:rsidRDefault="00D545E1" w:rsidP="004512AE">
      <w:pPr>
        <w:pStyle w:val="ListParagraph"/>
        <w:ind w:left="0"/>
        <w:rPr>
          <w:rFonts w:ascii="Times New Roman" w:hAnsi="Times New Roman"/>
          <w:i/>
          <w:sz w:val="20"/>
          <w:szCs w:val="20"/>
        </w:rPr>
      </w:pPr>
    </w:p>
    <w:p w:rsidR="00D545E1" w:rsidRDefault="00D545E1" w:rsidP="004512AE">
      <w:pPr>
        <w:pStyle w:val="ListParagraph"/>
        <w:ind w:left="0"/>
        <w:rPr>
          <w:rFonts w:ascii="Times New Roman" w:hAnsi="Times New Roman"/>
          <w:i/>
          <w:sz w:val="20"/>
          <w:szCs w:val="20"/>
        </w:rPr>
      </w:pPr>
    </w:p>
    <w:p w:rsidR="00D545E1" w:rsidRDefault="00D545E1" w:rsidP="004512AE">
      <w:pPr>
        <w:pStyle w:val="ListParagraph"/>
        <w:ind w:left="0"/>
        <w:rPr>
          <w:rFonts w:ascii="Times New Roman" w:hAnsi="Times New Roman"/>
          <w:i/>
          <w:sz w:val="20"/>
          <w:szCs w:val="20"/>
        </w:rPr>
      </w:pPr>
    </w:p>
    <w:p w:rsidR="00D545E1" w:rsidRDefault="00D545E1" w:rsidP="004512AE">
      <w:pPr>
        <w:pStyle w:val="ListParagraph"/>
        <w:ind w:left="0"/>
        <w:rPr>
          <w:rFonts w:ascii="Times New Roman" w:hAnsi="Times New Roman"/>
          <w:i/>
          <w:sz w:val="20"/>
          <w:szCs w:val="20"/>
        </w:rPr>
      </w:pPr>
    </w:p>
    <w:p w:rsidR="00D545E1" w:rsidRDefault="004512AE" w:rsidP="00D545E1">
      <w:pPr>
        <w:pStyle w:val="ListParagraph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F22462">
        <w:rPr>
          <w:rFonts w:ascii="Times New Roman" w:hAnsi="Times New Roman"/>
          <w:i/>
          <w:sz w:val="20"/>
          <w:szCs w:val="20"/>
        </w:rPr>
        <w:t xml:space="preserve">This paper consists of </w:t>
      </w:r>
      <w:r w:rsidR="00DB5C15">
        <w:rPr>
          <w:rFonts w:ascii="Times New Roman" w:hAnsi="Times New Roman"/>
          <w:i/>
          <w:sz w:val="20"/>
          <w:szCs w:val="20"/>
        </w:rPr>
        <w:t xml:space="preserve"> </w:t>
      </w:r>
      <w:r w:rsidR="00DB5C15">
        <w:rPr>
          <w:rFonts w:ascii="Times New Roman" w:hAnsi="Times New Roman"/>
          <w:b/>
          <w:i/>
          <w:sz w:val="20"/>
          <w:szCs w:val="20"/>
        </w:rPr>
        <w:t xml:space="preserve">7 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F22462">
        <w:rPr>
          <w:rFonts w:ascii="Times New Roman" w:hAnsi="Times New Roman"/>
          <w:i/>
          <w:sz w:val="20"/>
          <w:szCs w:val="20"/>
        </w:rPr>
        <w:t>printed pages. Candidates must check the question paper to ensure that all pages are printed as indicted and no questions are missing.</w:t>
      </w:r>
    </w:p>
    <w:p w:rsidR="0081376B" w:rsidRPr="00D545E1" w:rsidRDefault="00461846" w:rsidP="00D545E1">
      <w:pPr>
        <w:pStyle w:val="ListParagraph"/>
        <w:ind w:left="0"/>
        <w:rPr>
          <w:rFonts w:ascii="Times New Roman" w:hAnsi="Times New Roman"/>
          <w:b/>
          <w:i/>
          <w:sz w:val="20"/>
          <w:szCs w:val="20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lastRenderedPageBreak/>
        <w:t>1. You are provided with;</w:t>
      </w:r>
    </w:p>
    <w:p w:rsidR="00066D8F" w:rsidRPr="00D545E1" w:rsidRDefault="00066D8F" w:rsidP="00EC3B89">
      <w:pPr>
        <w:spacing w:line="240" w:lineRule="auto"/>
        <w:rPr>
          <w:rFonts w:ascii="Times New Roman" w:hAnsi="Times New Roman" w:cs="Times New Roman"/>
          <w:sz w:val="2"/>
          <w:szCs w:val="24"/>
        </w:rPr>
      </w:pPr>
    </w:p>
    <w:p w:rsidR="003B1CA9" w:rsidRPr="00EC3B8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1CA9" w:rsidRPr="00EC3B89">
        <w:rPr>
          <w:rFonts w:ascii="Times New Roman" w:hAnsi="Times New Roman" w:cs="Times New Roman"/>
          <w:sz w:val="24"/>
          <w:szCs w:val="24"/>
        </w:rPr>
        <w:t>-Aqueous  hydrochloric acid, solution A in a beaker.</w:t>
      </w:r>
    </w:p>
    <w:p w:rsidR="003B1CA9" w:rsidRPr="00EC3B8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1CA9" w:rsidRPr="00EC3B89">
        <w:rPr>
          <w:rFonts w:ascii="Times New Roman" w:hAnsi="Times New Roman" w:cs="Times New Roman"/>
          <w:sz w:val="24"/>
          <w:szCs w:val="24"/>
        </w:rPr>
        <w:t>-Solution C containing 4</w:t>
      </w:r>
      <w:r w:rsidR="005362FF">
        <w:rPr>
          <w:rFonts w:ascii="Times New Roman" w:hAnsi="Times New Roman" w:cs="Times New Roman"/>
          <w:sz w:val="24"/>
          <w:szCs w:val="24"/>
        </w:rPr>
        <w:t>.</w:t>
      </w:r>
      <w:r w:rsidR="003B1CA9" w:rsidRPr="00EC3B89">
        <w:rPr>
          <w:rFonts w:ascii="Times New Roman" w:hAnsi="Times New Roman" w:cs="Times New Roman"/>
          <w:sz w:val="24"/>
          <w:szCs w:val="24"/>
        </w:rPr>
        <w:t>9g of H</w:t>
      </w:r>
      <w:r w:rsidR="003B1CA9" w:rsidRPr="00EC3B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B1CA9" w:rsidRPr="00EC3B89">
        <w:rPr>
          <w:rFonts w:ascii="Times New Roman" w:hAnsi="Times New Roman" w:cs="Times New Roman"/>
          <w:sz w:val="24"/>
          <w:szCs w:val="24"/>
        </w:rPr>
        <w:t>SO</w:t>
      </w:r>
      <w:r w:rsidR="003B1CA9" w:rsidRPr="00EC3B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B1CA9" w:rsidRPr="00EC3B89">
        <w:rPr>
          <w:rFonts w:ascii="Times New Roman" w:hAnsi="Times New Roman" w:cs="Times New Roman"/>
          <w:sz w:val="24"/>
          <w:szCs w:val="24"/>
        </w:rPr>
        <w:t xml:space="preserve"> per litre.</w:t>
      </w:r>
    </w:p>
    <w:p w:rsidR="003B1CA9" w:rsidRPr="00EC3B8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1CA9" w:rsidRPr="00EC3B89">
        <w:rPr>
          <w:rFonts w:ascii="Times New Roman" w:hAnsi="Times New Roman" w:cs="Times New Roman"/>
          <w:sz w:val="24"/>
          <w:szCs w:val="24"/>
        </w:rPr>
        <w:t>-Aqueous sodium hydroxide, solution D.</w:t>
      </w:r>
    </w:p>
    <w:p w:rsidR="003B1CA9" w:rsidRPr="00EC3B8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1CA9" w:rsidRPr="00EC3B89">
        <w:rPr>
          <w:rFonts w:ascii="Times New Roman" w:hAnsi="Times New Roman" w:cs="Times New Roman"/>
          <w:sz w:val="24"/>
          <w:szCs w:val="24"/>
        </w:rPr>
        <w:t>-Phenolphthalein indicator.</w:t>
      </w: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1CA9" w:rsidRDefault="003B1CA9" w:rsidP="00EC3B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t>You are required to;</w:t>
      </w:r>
    </w:p>
    <w:p w:rsidR="00D545E1" w:rsidRPr="00D545E1" w:rsidRDefault="00D545E1" w:rsidP="00EC3B89">
      <w:pPr>
        <w:spacing w:line="240" w:lineRule="auto"/>
        <w:rPr>
          <w:rFonts w:ascii="Times New Roman" w:hAnsi="Times New Roman" w:cs="Times New Roman"/>
          <w:b/>
          <w:sz w:val="10"/>
          <w:szCs w:val="24"/>
        </w:rPr>
      </w:pPr>
    </w:p>
    <w:p w:rsidR="003B1CA9" w:rsidRPr="00EC3B8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1CA9" w:rsidRPr="00EC3B89">
        <w:rPr>
          <w:rFonts w:ascii="Times New Roman" w:hAnsi="Times New Roman" w:cs="Times New Roman"/>
          <w:sz w:val="24"/>
          <w:szCs w:val="24"/>
        </w:rPr>
        <w:t>-Standardise  the sodium hydroxide, solution D.</w:t>
      </w:r>
    </w:p>
    <w:p w:rsidR="003B1CA9" w:rsidRDefault="00E63AC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1CA9" w:rsidRPr="00EC3B89">
        <w:rPr>
          <w:rFonts w:ascii="Times New Roman" w:hAnsi="Times New Roman" w:cs="Times New Roman"/>
          <w:sz w:val="24"/>
          <w:szCs w:val="24"/>
        </w:rPr>
        <w:t>-U</w:t>
      </w:r>
      <w:r w:rsidR="00EC3B89" w:rsidRPr="00EC3B89">
        <w:rPr>
          <w:rFonts w:ascii="Times New Roman" w:hAnsi="Times New Roman" w:cs="Times New Roman"/>
          <w:sz w:val="24"/>
          <w:szCs w:val="24"/>
        </w:rPr>
        <w:t>se the standardized solution to determine the concentration of solution A.</w:t>
      </w:r>
    </w:p>
    <w:p w:rsidR="00D545E1" w:rsidRPr="00EC3B89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3B89" w:rsidRDefault="00EC3B89" w:rsidP="00EC3B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t>PROCEDURE 1</w:t>
      </w:r>
    </w:p>
    <w:p w:rsidR="00D545E1" w:rsidRPr="00D545E1" w:rsidRDefault="00D545E1" w:rsidP="00EC3B89">
      <w:pPr>
        <w:spacing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EC3B89" w:rsidRDefault="00EC3B89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B89">
        <w:rPr>
          <w:rFonts w:ascii="Times New Roman" w:hAnsi="Times New Roman" w:cs="Times New Roman"/>
          <w:sz w:val="24"/>
          <w:szCs w:val="24"/>
        </w:rPr>
        <w:t>Fill the burette with solution C. Pipette 25 cm</w:t>
      </w:r>
      <w:r w:rsidRPr="00EC3B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C3B89">
        <w:rPr>
          <w:rFonts w:ascii="Times New Roman" w:hAnsi="Times New Roman" w:cs="Times New Roman"/>
          <w:sz w:val="24"/>
          <w:szCs w:val="24"/>
        </w:rPr>
        <w:t xml:space="preserve"> of solution D  into a conical flask. Titrate using phenolphthalein indicator. Record your results in the table 1 below.</w:t>
      </w:r>
    </w:p>
    <w:p w:rsidR="00EC3B89" w:rsidRPr="00EC3B89" w:rsidRDefault="00EC3B89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3B89" w:rsidRDefault="00EC3B89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B89">
        <w:rPr>
          <w:rFonts w:ascii="Times New Roman" w:hAnsi="Times New Roman" w:cs="Times New Roman"/>
          <w:sz w:val="24"/>
          <w:szCs w:val="24"/>
        </w:rPr>
        <w:t>Table 1</w:t>
      </w:r>
    </w:p>
    <w:p w:rsidR="00D545E1" w:rsidRPr="00D545E1" w:rsidRDefault="00D545E1" w:rsidP="00EC3B89">
      <w:pPr>
        <w:spacing w:line="240" w:lineRule="auto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16"/>
        <w:gridCol w:w="2394"/>
        <w:gridCol w:w="2394"/>
        <w:gridCol w:w="2394"/>
      </w:tblGrid>
      <w:tr w:rsidR="00EC3B89" w:rsidTr="00D545E1">
        <w:tc>
          <w:tcPr>
            <w:tcW w:w="3016" w:type="dxa"/>
          </w:tcPr>
          <w:p w:rsidR="00EC3B89" w:rsidRPr="00D545E1" w:rsidRDefault="00EC3B89" w:rsidP="00EC3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E1">
              <w:rPr>
                <w:rFonts w:ascii="Times New Roman" w:hAnsi="Times New Roman" w:cs="Times New Roman"/>
                <w:b/>
                <w:sz w:val="24"/>
                <w:szCs w:val="24"/>
              </w:rPr>
              <w:t>Titration number</w:t>
            </w:r>
          </w:p>
        </w:tc>
        <w:tc>
          <w:tcPr>
            <w:tcW w:w="2394" w:type="dxa"/>
          </w:tcPr>
          <w:p w:rsidR="00EC3B89" w:rsidRPr="00D545E1" w:rsidRDefault="00EC3B89" w:rsidP="00D54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EC3B89" w:rsidRPr="00D545E1" w:rsidRDefault="00EC3B89" w:rsidP="00D54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EC3B89" w:rsidRPr="00D545E1" w:rsidRDefault="00EC3B89" w:rsidP="00D54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3B89" w:rsidTr="00D545E1">
        <w:tc>
          <w:tcPr>
            <w:tcW w:w="3016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EC3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89" w:rsidTr="00D545E1">
        <w:tc>
          <w:tcPr>
            <w:tcW w:w="3016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EC3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B89" w:rsidTr="00D545E1">
        <w:tc>
          <w:tcPr>
            <w:tcW w:w="3016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C (cm</w:t>
            </w:r>
            <w:r w:rsidRPr="00EC3B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C3B89" w:rsidRDefault="00EC3B89" w:rsidP="00D545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B89" w:rsidRDefault="00D545E1" w:rsidP="00D545E1">
      <w:pPr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(4 marks)</w:t>
      </w:r>
    </w:p>
    <w:p w:rsidR="00D545E1" w:rsidRDefault="00D545E1" w:rsidP="00D545E1">
      <w:pPr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EC3B89" w:rsidRDefault="00EC3B89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Calculate the average volume of solution C. </w:t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A06AC8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the  concentration of the dibasic acid, solution C in moles/litre (S = 32, O = 16, H = 1) </w:t>
      </w:r>
    </w:p>
    <w:p w:rsidR="00A06AC8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06AC8">
        <w:rPr>
          <w:rFonts w:ascii="Times New Roman" w:hAnsi="Times New Roman" w:cs="Times New Roman"/>
          <w:sz w:val="24"/>
          <w:szCs w:val="24"/>
        </w:rPr>
        <w:t>(1 mark)</w:t>
      </w: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73B" w:rsidRDefault="000E473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 Calculate the number of moles solution C used. </w:t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</w:r>
      <w:r w:rsidR="00D545E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0E473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Calculate the </w:t>
      </w:r>
      <w:r w:rsidR="00C227A9">
        <w:rPr>
          <w:rFonts w:ascii="Times New Roman" w:hAnsi="Times New Roman" w:cs="Times New Roman"/>
          <w:sz w:val="24"/>
          <w:szCs w:val="24"/>
        </w:rPr>
        <w:t>number of moles of</w:t>
      </w:r>
      <w:r>
        <w:rPr>
          <w:rFonts w:ascii="Times New Roman" w:hAnsi="Times New Roman" w:cs="Times New Roman"/>
          <w:sz w:val="24"/>
          <w:szCs w:val="24"/>
        </w:rPr>
        <w:t xml:space="preserve"> solution D in the above experiment that were present in 25cm</w:t>
      </w:r>
      <w:r w:rsidRPr="00F423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73B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473B">
        <w:rPr>
          <w:rFonts w:ascii="Times New Roman" w:hAnsi="Times New Roman" w:cs="Times New Roman"/>
          <w:sz w:val="24"/>
          <w:szCs w:val="24"/>
        </w:rPr>
        <w:t>(1 mark)</w:t>
      </w: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D545E1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31B" w:rsidRDefault="00F4231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Calculate the concentration of solution D in moles per litre. </w:t>
      </w:r>
      <w:r w:rsidR="00D545E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ADD" w:rsidRDefault="00D17ADD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31B" w:rsidRDefault="008611CF" w:rsidP="00EC3B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31B" w:rsidRPr="00D545E1">
        <w:rPr>
          <w:rFonts w:ascii="Times New Roman" w:hAnsi="Times New Roman" w:cs="Times New Roman"/>
          <w:b/>
          <w:sz w:val="24"/>
          <w:szCs w:val="24"/>
        </w:rPr>
        <w:t>PROCEDURE II</w:t>
      </w:r>
    </w:p>
    <w:p w:rsidR="00D545E1" w:rsidRPr="00D545E1" w:rsidRDefault="00D545E1" w:rsidP="00EC3B89">
      <w:pPr>
        <w:spacing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F4231B" w:rsidRDefault="00F4231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measuring cylinder, measure 90cm</w:t>
      </w:r>
      <w:r w:rsidRPr="00F423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place it into a 250 cm</w:t>
      </w:r>
      <w:r w:rsidRPr="00F423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beaker and then add 10 cm</w:t>
      </w:r>
      <w:r w:rsidRPr="00F423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A. Using a measuring cylinder, mix the solution well and  label it as solution B. Pipette 25 cm</w:t>
      </w:r>
      <w:r w:rsidRPr="00F423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D into a conical flask. Titrate</w:t>
      </w:r>
      <w:r w:rsidR="00377A4A">
        <w:rPr>
          <w:rFonts w:ascii="Times New Roman" w:hAnsi="Times New Roman" w:cs="Times New Roman"/>
          <w:sz w:val="24"/>
          <w:szCs w:val="24"/>
        </w:rPr>
        <w:t xml:space="preserve"> using phenolphthalein indicator.</w:t>
      </w:r>
    </w:p>
    <w:tbl>
      <w:tblPr>
        <w:tblStyle w:val="TableGrid"/>
        <w:tblpPr w:leftFromText="180" w:rightFromText="180" w:vertAnchor="text" w:horzAnchor="margin" w:tblpY="899"/>
        <w:tblW w:w="0" w:type="auto"/>
        <w:tblLook w:val="04A0"/>
      </w:tblPr>
      <w:tblGrid>
        <w:gridCol w:w="3016"/>
        <w:gridCol w:w="2394"/>
        <w:gridCol w:w="2394"/>
        <w:gridCol w:w="2394"/>
      </w:tblGrid>
      <w:tr w:rsidR="00EF5E9F" w:rsidTr="00EF5E9F">
        <w:tc>
          <w:tcPr>
            <w:tcW w:w="3016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Titration number</w:t>
            </w: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E9F" w:rsidTr="00EF5E9F">
        <w:tc>
          <w:tcPr>
            <w:tcW w:w="3016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AF4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9F" w:rsidTr="00EF5E9F">
        <w:tc>
          <w:tcPr>
            <w:tcW w:w="3016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AF4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E9F" w:rsidTr="00EF5E9F">
        <w:tc>
          <w:tcPr>
            <w:tcW w:w="3016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B (cm</w:t>
            </w:r>
            <w:r w:rsidRPr="00AF4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:rsidR="00EF5E9F" w:rsidRDefault="00EF5E9F" w:rsidP="00EF5E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5E9F" w:rsidRDefault="00EF5E9F" w:rsidP="00EF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3BA" w:rsidRDefault="00AF43BA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AF43BA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your results in the table II below.</w:t>
      </w: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(4 marks)</w:t>
      </w: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211CF">
        <w:rPr>
          <w:rFonts w:ascii="Times New Roman" w:hAnsi="Times New Roman" w:cs="Times New Roman"/>
          <w:sz w:val="24"/>
          <w:szCs w:val="24"/>
        </w:rPr>
        <w:lastRenderedPageBreak/>
        <w:t>(a) Calculate the average volume of solution used in cm</w:t>
      </w:r>
      <w:r w:rsidR="009211CF" w:rsidRPr="009211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211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211C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1CF" w:rsidRDefault="0092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(i) Calculate the number of moles of sodium hydroxide, in solution D used.</w:t>
      </w:r>
      <w:r w:rsidR="008611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6540E">
        <w:rPr>
          <w:rFonts w:ascii="Times New Roman" w:hAnsi="Times New Roman" w:cs="Times New Roman"/>
          <w:sz w:val="24"/>
          <w:szCs w:val="24"/>
        </w:rPr>
        <w:t>(ii) Calculate the moles of the diluted acid that reacted completely with 25 cm</w:t>
      </w:r>
      <w:r w:rsidR="00F6540E" w:rsidRPr="00F654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6540E">
        <w:rPr>
          <w:rFonts w:ascii="Times New Roman" w:hAnsi="Times New Roman" w:cs="Times New Roman"/>
          <w:sz w:val="24"/>
          <w:szCs w:val="24"/>
        </w:rPr>
        <w:t xml:space="preserve"> of sodium hydroxide. </w:t>
      </w:r>
    </w:p>
    <w:p w:rsidR="00F6540E" w:rsidRDefault="008611CF" w:rsidP="008611CF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6540E">
        <w:rPr>
          <w:rFonts w:ascii="Times New Roman" w:hAnsi="Times New Roman" w:cs="Times New Roman"/>
          <w:sz w:val="24"/>
          <w:szCs w:val="24"/>
        </w:rPr>
        <w:t>(1 mark)</w:t>
      </w: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8611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540E" w:rsidRDefault="00F6540E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Calculate the number of mole</w:t>
      </w:r>
      <w:r w:rsidR="006E18E7">
        <w:rPr>
          <w:rFonts w:ascii="Times New Roman" w:hAnsi="Times New Roman" w:cs="Times New Roman"/>
          <w:sz w:val="24"/>
          <w:szCs w:val="24"/>
        </w:rPr>
        <w:t>s of the diluted acid in 100 cm</w:t>
      </w:r>
      <w:r w:rsidR="006E18E7" w:rsidRPr="006E18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E18E7">
        <w:rPr>
          <w:rFonts w:ascii="Times New Roman" w:hAnsi="Times New Roman" w:cs="Times New Roman"/>
          <w:sz w:val="24"/>
          <w:szCs w:val="24"/>
        </w:rPr>
        <w:t xml:space="preserve"> of the solution. </w:t>
      </w:r>
      <w:r w:rsidR="008611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18E7">
        <w:rPr>
          <w:rFonts w:ascii="Times New Roman" w:hAnsi="Times New Roman" w:cs="Times New Roman"/>
          <w:sz w:val="24"/>
          <w:szCs w:val="24"/>
        </w:rPr>
        <w:t>(1 mark)</w:t>
      </w: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8611C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1CF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Calculate the concentration of the original hydrochloric acid, solution A in moles per litre.</w:t>
      </w:r>
    </w:p>
    <w:p w:rsidR="006E18E7" w:rsidRDefault="008611CF" w:rsidP="008611CF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18E7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6E18E7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976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976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976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976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8E7" w:rsidRDefault="007823C5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4976">
        <w:rPr>
          <w:rFonts w:ascii="Times New Roman" w:hAnsi="Times New Roman" w:cs="Times New Roman"/>
          <w:sz w:val="24"/>
          <w:szCs w:val="24"/>
        </w:rPr>
        <w:t xml:space="preserve">. </w:t>
      </w:r>
      <w:r w:rsidR="006E18E7">
        <w:rPr>
          <w:rFonts w:ascii="Times New Roman" w:hAnsi="Times New Roman" w:cs="Times New Roman"/>
          <w:sz w:val="24"/>
          <w:szCs w:val="24"/>
        </w:rPr>
        <w:t>You are provided with:-</w:t>
      </w:r>
    </w:p>
    <w:p w:rsidR="006E18E7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18E7">
        <w:rPr>
          <w:rFonts w:ascii="Times New Roman" w:hAnsi="Times New Roman" w:cs="Times New Roman"/>
          <w:sz w:val="24"/>
          <w:szCs w:val="24"/>
        </w:rPr>
        <w:t>0.2M copper (II) sulphate solution W</w:t>
      </w:r>
    </w:p>
    <w:p w:rsidR="006E18E7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18E7">
        <w:rPr>
          <w:rFonts w:ascii="Times New Roman" w:hAnsi="Times New Roman" w:cs="Times New Roman"/>
          <w:sz w:val="24"/>
          <w:szCs w:val="24"/>
        </w:rPr>
        <w:t>1.</w:t>
      </w:r>
      <w:r w:rsidR="007823C5">
        <w:rPr>
          <w:rFonts w:ascii="Times New Roman" w:hAnsi="Times New Roman" w:cs="Times New Roman"/>
          <w:sz w:val="24"/>
          <w:szCs w:val="24"/>
        </w:rPr>
        <w:t>7</w:t>
      </w:r>
      <w:r w:rsidR="006E18E7">
        <w:rPr>
          <w:rFonts w:ascii="Times New Roman" w:hAnsi="Times New Roman" w:cs="Times New Roman"/>
          <w:sz w:val="24"/>
          <w:szCs w:val="24"/>
        </w:rPr>
        <w:t xml:space="preserve">g of solid X which is </w:t>
      </w:r>
      <w:r w:rsidR="007823C5">
        <w:rPr>
          <w:rFonts w:ascii="Times New Roman" w:hAnsi="Times New Roman" w:cs="Times New Roman"/>
          <w:sz w:val="24"/>
          <w:szCs w:val="24"/>
        </w:rPr>
        <w:t>iron</w:t>
      </w:r>
      <w:r w:rsidR="006E18E7">
        <w:rPr>
          <w:rFonts w:ascii="Times New Roman" w:hAnsi="Times New Roman" w:cs="Times New Roman"/>
          <w:sz w:val="24"/>
          <w:szCs w:val="24"/>
        </w:rPr>
        <w:t xml:space="preserve"> powder</w:t>
      </w:r>
    </w:p>
    <w:p w:rsidR="00D84976" w:rsidRDefault="00D84976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8E7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determine molar heat of displacement of copper by solid X.</w:t>
      </w:r>
    </w:p>
    <w:p w:rsidR="006E18E7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18E7" w:rsidRDefault="006E18E7" w:rsidP="00EC3B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5E1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D545E1" w:rsidRPr="00D545E1" w:rsidRDefault="00D545E1" w:rsidP="00EC3B89">
      <w:pPr>
        <w:spacing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D545E1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Measure accurately 25.0 cm</w:t>
      </w:r>
      <w:r w:rsidRPr="006E18E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copper (II) sulphate solution W using a measuring cylinder and </w:t>
      </w:r>
    </w:p>
    <w:p w:rsidR="006E18E7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18E7">
        <w:rPr>
          <w:rFonts w:ascii="Times New Roman" w:hAnsi="Times New Roman" w:cs="Times New Roman"/>
          <w:sz w:val="24"/>
          <w:szCs w:val="24"/>
        </w:rPr>
        <w:t>transfer it into 100 cm</w:t>
      </w:r>
      <w:r w:rsidR="006E18E7" w:rsidRPr="006E18E7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6E18E7">
        <w:rPr>
          <w:rFonts w:ascii="Times New Roman" w:hAnsi="Times New Roman" w:cs="Times New Roman"/>
          <w:sz w:val="24"/>
          <w:szCs w:val="24"/>
        </w:rPr>
        <w:t>plastic beaker.</w:t>
      </w:r>
    </w:p>
    <w:p w:rsidR="00EF5E9F" w:rsidRDefault="00EF5E9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45E1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Using a thermometer, measure the initial temperature of copper(II) sulphate solution W and record </w:t>
      </w:r>
    </w:p>
    <w:p w:rsidR="006E18E7" w:rsidRDefault="00D545E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00DC">
        <w:rPr>
          <w:rFonts w:ascii="Times New Roman" w:hAnsi="Times New Roman" w:cs="Times New Roman"/>
          <w:sz w:val="24"/>
          <w:szCs w:val="24"/>
        </w:rPr>
        <w:t>it in the table below.</w:t>
      </w:r>
    </w:p>
    <w:p w:rsidR="00DA00DC" w:rsidRDefault="00DA00DC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Add 1.7g of solid X into the beaker containing copper(II)sulphate solution W and stir the mixture </w:t>
      </w:r>
    </w:p>
    <w:p w:rsidR="00DA00DC" w:rsidRDefault="00DA00DC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carefully with the thermometer and not the highest temperature attained in this reaction and record </w:t>
      </w:r>
    </w:p>
    <w:p w:rsidR="00DA00DC" w:rsidRDefault="00DA00DC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it in the table below.</w:t>
      </w:r>
    </w:p>
    <w:p w:rsidR="006E18E7" w:rsidRDefault="006E18E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18"/>
        <w:gridCol w:w="4788"/>
      </w:tblGrid>
      <w:tr w:rsidR="000434E2" w:rsidTr="00FB64F2">
        <w:tc>
          <w:tcPr>
            <w:tcW w:w="5418" w:type="dxa"/>
          </w:tcPr>
          <w:p w:rsidR="000434E2" w:rsidRDefault="000434E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temperature of copper(II) sulphate solution T</w:t>
            </w:r>
            <w:r w:rsidRPr="000434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3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  <w:p w:rsidR="00FB64F2" w:rsidRDefault="00FB64F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434E2" w:rsidRDefault="000434E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E2" w:rsidTr="00FB64F2">
        <w:tc>
          <w:tcPr>
            <w:tcW w:w="5418" w:type="dxa"/>
          </w:tcPr>
          <w:p w:rsidR="000434E2" w:rsidRDefault="000434E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temperature of the mixture T</w:t>
            </w:r>
            <w:r w:rsidRPr="000434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34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  <w:p w:rsidR="00FB64F2" w:rsidRDefault="00FB64F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434E2" w:rsidRDefault="000434E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E2" w:rsidTr="00FB64F2">
        <w:tc>
          <w:tcPr>
            <w:tcW w:w="5418" w:type="dxa"/>
          </w:tcPr>
          <w:p w:rsidR="000434E2" w:rsidRDefault="007067AE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in temperature  ΔT(</w:t>
            </w:r>
            <w:r w:rsidRPr="00706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  <w:p w:rsidR="00FB64F2" w:rsidRDefault="00FB64F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434E2" w:rsidRDefault="000434E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8E7" w:rsidRDefault="00EF5E9F" w:rsidP="00EF5E9F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(3 marks)</w:t>
      </w:r>
    </w:p>
    <w:p w:rsidR="00EF5E9F" w:rsidRDefault="00EF5E9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7AE" w:rsidRDefault="007067AE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Calculate:</w:t>
      </w:r>
    </w:p>
    <w:p w:rsidR="00FB64F2" w:rsidRPr="00FB64F2" w:rsidRDefault="00FB64F2" w:rsidP="00EC3B89">
      <w:pPr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7067AE" w:rsidRDefault="007067AE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the number of moles copper (II) sulphate solution W used. </w:t>
      </w:r>
      <w:r w:rsidR="00FB6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AF1" w:rsidRDefault="00470AF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the number of moles of solid X used. (X = 56)  </w:t>
      </w:r>
      <w:r w:rsidR="00FB6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390" w:rsidRDefault="00316390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390" w:rsidRDefault="00316390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470AF1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the molar heat of displacement of copper by solid X. Given that specific heat capacity of water to </w:t>
      </w:r>
    </w:p>
    <w:p w:rsidR="00470AF1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0AF1">
        <w:rPr>
          <w:rFonts w:ascii="Times New Roman" w:hAnsi="Times New Roman" w:cs="Times New Roman"/>
          <w:sz w:val="24"/>
          <w:szCs w:val="24"/>
        </w:rPr>
        <w:t xml:space="preserve">be </w:t>
      </w:r>
      <w:r w:rsidR="001A2FF7">
        <w:rPr>
          <w:rFonts w:ascii="Times New Roman" w:hAnsi="Times New Roman" w:cs="Times New Roman"/>
          <w:sz w:val="24"/>
          <w:szCs w:val="24"/>
        </w:rPr>
        <w:t>4.2J/g/</w:t>
      </w:r>
      <w:r w:rsidR="001A2FF7" w:rsidRPr="001A2FF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A2FF7">
        <w:rPr>
          <w:rFonts w:ascii="Times New Roman" w:hAnsi="Times New Roman" w:cs="Times New Roman"/>
          <w:sz w:val="24"/>
          <w:szCs w:val="24"/>
        </w:rPr>
        <w:t>C, and assume density of solution to 1g/cm</w:t>
      </w:r>
      <w:r w:rsidR="001A2FF7" w:rsidRPr="001A2FF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A2FF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2FF7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4F2" w:rsidRDefault="00FB64F2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2FF7" w:rsidRDefault="00EF5E9F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FB64F2" w:rsidRDefault="001A2FF7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Explain why the theoretical value of molar heat of displacement is higher than experimental value. </w:t>
      </w:r>
    </w:p>
    <w:p w:rsidR="001A2FF7" w:rsidRDefault="00FB64F2" w:rsidP="00FB64F2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FF7">
        <w:rPr>
          <w:rFonts w:ascii="Times New Roman" w:hAnsi="Times New Roman" w:cs="Times New Roman"/>
          <w:sz w:val="24"/>
          <w:szCs w:val="24"/>
        </w:rPr>
        <w:t>(2 marks)</w:t>
      </w: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EF5E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E9F" w:rsidRDefault="00EF5E9F" w:rsidP="00FB64F2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874795" w:rsidRDefault="00F04996" w:rsidP="00F04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4795">
        <w:rPr>
          <w:rFonts w:ascii="Times New Roman" w:hAnsi="Times New Roman" w:cs="Times New Roman"/>
          <w:sz w:val="24"/>
          <w:szCs w:val="24"/>
        </w:rPr>
        <w:t xml:space="preserve">You are provided with solid G. Carry out the tests in the table below to identify the cations and </w:t>
      </w:r>
    </w:p>
    <w:p w:rsidR="00F04996" w:rsidRDefault="00874795" w:rsidP="00F04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anions in solid G. Record your observations and inferences in the spaces provided.</w:t>
      </w:r>
    </w:p>
    <w:p w:rsidR="001B683B" w:rsidRDefault="001B683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12" w:type="dxa"/>
        <w:tblLook w:val="04A0"/>
      </w:tblPr>
      <w:tblGrid>
        <w:gridCol w:w="3428"/>
        <w:gridCol w:w="3192"/>
        <w:gridCol w:w="3192"/>
      </w:tblGrid>
      <w:tr w:rsidR="001B683B" w:rsidTr="00C15995">
        <w:tc>
          <w:tcPr>
            <w:tcW w:w="3428" w:type="dxa"/>
          </w:tcPr>
          <w:p w:rsidR="001B683B" w:rsidRPr="00C15995" w:rsidRDefault="001B683B" w:rsidP="00C15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="007D632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192" w:type="dxa"/>
          </w:tcPr>
          <w:p w:rsidR="001B683B" w:rsidRPr="00C15995" w:rsidRDefault="001B683B" w:rsidP="00C15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192" w:type="dxa"/>
          </w:tcPr>
          <w:p w:rsidR="001B683B" w:rsidRPr="00C15995" w:rsidRDefault="001B683B" w:rsidP="00C15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1B683B" w:rsidTr="00C15995">
        <w:tc>
          <w:tcPr>
            <w:tcW w:w="3428" w:type="dxa"/>
          </w:tcPr>
          <w:p w:rsidR="00C15995" w:rsidRDefault="001B683B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Place a solid G in a test tube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B683B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B683B">
              <w:rPr>
                <w:rFonts w:ascii="Times New Roman" w:hAnsi="Times New Roman" w:cs="Times New Roman"/>
                <w:sz w:val="24"/>
                <w:szCs w:val="24"/>
              </w:rPr>
              <w:t>and heat gently then strongly.</w:t>
            </w:r>
          </w:p>
        </w:tc>
        <w:tc>
          <w:tcPr>
            <w:tcW w:w="3192" w:type="dxa"/>
          </w:tcPr>
          <w:p w:rsidR="001B683B" w:rsidRDefault="001B683B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6390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95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53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90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  <w:tr w:rsidR="001B683B" w:rsidTr="00C15995">
        <w:tc>
          <w:tcPr>
            <w:tcW w:w="3428" w:type="dxa"/>
          </w:tcPr>
          <w:p w:rsidR="00C15995" w:rsidRDefault="009C326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(i) Place a little of solid G in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a test tube and add about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 w:rsidR="009C3260" w:rsidRPr="009C32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 of distilled water </w:t>
            </w:r>
          </w:p>
          <w:p w:rsidR="001B683B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>and shake.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90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90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3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90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  <w:tr w:rsidR="001B683B" w:rsidTr="00C15995">
        <w:tc>
          <w:tcPr>
            <w:tcW w:w="3428" w:type="dxa"/>
          </w:tcPr>
          <w:p w:rsidR="00C15995" w:rsidRDefault="009C326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(ii) Divide the mixture above </w:t>
            </w:r>
          </w:p>
          <w:p w:rsidR="001B683B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>into four portions.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To the first portion add a little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sodium hydroxide solution,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shake the tube, then add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 xml:space="preserve">excess sodium hydroxide </w:t>
            </w:r>
          </w:p>
          <w:p w:rsidR="009C3260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  <w:tr w:rsidR="001B683B" w:rsidTr="00C15995">
        <w:tc>
          <w:tcPr>
            <w:tcW w:w="3428" w:type="dxa"/>
          </w:tcPr>
          <w:p w:rsidR="00C15995" w:rsidRDefault="009C326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(iii) To the second portion add a </w:t>
            </w:r>
          </w:p>
          <w:p w:rsidR="001B683B" w:rsidRPr="00DB5C15" w:rsidRDefault="00C15995" w:rsidP="00DB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C3260">
              <w:rPr>
                <w:rFonts w:ascii="Times New Roman" w:hAnsi="Times New Roman" w:cs="Times New Roman"/>
                <w:sz w:val="24"/>
                <w:szCs w:val="24"/>
              </w:rPr>
              <w:t>little nitric (V) acid</w:t>
            </w:r>
            <w:r w:rsidR="00A13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F2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DB5C1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64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36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F2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316390" w:rsidRDefault="00FB64F2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316390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316390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FB6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FB64F2" w:rsidRDefault="00FB64F2"/>
    <w:p w:rsidR="00316390" w:rsidRDefault="00316390"/>
    <w:p w:rsidR="00316390" w:rsidRDefault="00316390"/>
    <w:p w:rsidR="00316390" w:rsidRDefault="00316390"/>
    <w:tbl>
      <w:tblPr>
        <w:tblStyle w:val="TableGrid"/>
        <w:tblW w:w="9812" w:type="dxa"/>
        <w:tblLook w:val="04A0"/>
      </w:tblPr>
      <w:tblGrid>
        <w:gridCol w:w="3428"/>
        <w:gridCol w:w="3192"/>
        <w:gridCol w:w="3192"/>
      </w:tblGrid>
      <w:tr w:rsidR="00FB64F2" w:rsidTr="00C15995">
        <w:tc>
          <w:tcPr>
            <w:tcW w:w="3428" w:type="dxa"/>
          </w:tcPr>
          <w:p w:rsidR="00FB64F2" w:rsidRDefault="008611CF" w:rsidP="0086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3192" w:type="dxa"/>
          </w:tcPr>
          <w:p w:rsidR="00FB64F2" w:rsidRDefault="008611CF" w:rsidP="0086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3192" w:type="dxa"/>
          </w:tcPr>
          <w:p w:rsidR="00FB64F2" w:rsidRDefault="008611CF" w:rsidP="00861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5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1B683B" w:rsidTr="00C15995">
        <w:tc>
          <w:tcPr>
            <w:tcW w:w="3428" w:type="dxa"/>
          </w:tcPr>
          <w:p w:rsidR="00C15995" w:rsidRDefault="00A13E5B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(iv) To the third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 xml:space="preserve">portion add a </w:t>
            </w:r>
          </w:p>
          <w:p w:rsidR="00C15995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 xml:space="preserve">little Barium chloride </w:t>
            </w:r>
          </w:p>
          <w:p w:rsidR="001B683B" w:rsidRDefault="00C15995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  <w:tr w:rsidR="001B683B" w:rsidTr="00C15995">
        <w:tc>
          <w:tcPr>
            <w:tcW w:w="3428" w:type="dxa"/>
          </w:tcPr>
          <w:p w:rsidR="00C15995" w:rsidRDefault="00BD40C6" w:rsidP="00BD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Wet a clear metallic spatula </w:t>
            </w:r>
          </w:p>
          <w:p w:rsidR="00C15995" w:rsidRDefault="00C15995" w:rsidP="00BD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 xml:space="preserve">with distilled water. Touch </w:t>
            </w:r>
          </w:p>
          <w:p w:rsidR="00C15995" w:rsidRDefault="00C15995" w:rsidP="00BD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 xml:space="preserve">the remaining solid with it. </w:t>
            </w:r>
          </w:p>
          <w:p w:rsidR="00C15995" w:rsidRDefault="00C15995" w:rsidP="00BD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 xml:space="preserve">Put it in a non-luminous </w:t>
            </w:r>
          </w:p>
          <w:p w:rsidR="001B683B" w:rsidRDefault="00C15995" w:rsidP="00BD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D40C6">
              <w:rPr>
                <w:rFonts w:ascii="Times New Roman" w:hAnsi="Times New Roman" w:cs="Times New Roman"/>
                <w:sz w:val="24"/>
                <w:szCs w:val="24"/>
              </w:rPr>
              <w:t>Bunsen burn flame.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3192" w:type="dxa"/>
          </w:tcPr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069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83B" w:rsidRDefault="00536069" w:rsidP="00EC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15995"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1B683B" w:rsidRPr="00EC3B89" w:rsidRDefault="001B683B" w:rsidP="00EC3B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683B" w:rsidRPr="00EC3B89" w:rsidSect="004512AE">
      <w:footerReference w:type="default" r:id="rId7"/>
      <w:pgSz w:w="12240" w:h="15840"/>
      <w:pgMar w:top="63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93" w:rsidRDefault="003C3B93" w:rsidP="004512AE">
      <w:pPr>
        <w:spacing w:line="240" w:lineRule="auto"/>
      </w:pPr>
      <w:r>
        <w:separator/>
      </w:r>
    </w:p>
  </w:endnote>
  <w:endnote w:type="continuationSeparator" w:id="1">
    <w:p w:rsidR="003C3B93" w:rsidRDefault="003C3B93" w:rsidP="00451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40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C601D" w:rsidRDefault="000C601D" w:rsidP="004512AE">
            <w:pPr>
              <w:pStyle w:val="Footer"/>
              <w:jc w:val="center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925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25870">
              <w:rPr>
                <w:b/>
                <w:sz w:val="24"/>
                <w:szCs w:val="24"/>
              </w:rPr>
              <w:fldChar w:fldCharType="separate"/>
            </w:r>
            <w:r w:rsidR="00F0326C">
              <w:rPr>
                <w:b/>
                <w:noProof/>
              </w:rPr>
              <w:t>1</w:t>
            </w:r>
            <w:r w:rsidR="0092587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25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25870">
              <w:rPr>
                <w:b/>
                <w:sz w:val="24"/>
                <w:szCs w:val="24"/>
              </w:rPr>
              <w:fldChar w:fldCharType="separate"/>
            </w:r>
            <w:r w:rsidR="00F0326C">
              <w:rPr>
                <w:b/>
                <w:noProof/>
              </w:rPr>
              <w:t>7</w:t>
            </w:r>
            <w:r w:rsidR="00925870">
              <w:rPr>
                <w:b/>
                <w:sz w:val="24"/>
                <w:szCs w:val="24"/>
              </w:rPr>
              <w:fldChar w:fldCharType="end"/>
            </w:r>
          </w:p>
          <w:sdt>
            <w:sdtPr>
              <w:id w:val="22978027"/>
              <w:docPartObj>
                <w:docPartGallery w:val="Page Numbers (Bottom of Page)"/>
                <w:docPartUnique/>
              </w:docPartObj>
            </w:sdtPr>
            <w:sdtContent>
              <w:p w:rsidR="000C601D" w:rsidRDefault="000C601D" w:rsidP="004512AE">
                <w:pPr>
                  <w:pStyle w:val="Footer"/>
                </w:pPr>
              </w:p>
              <w:p w:rsidR="000C601D" w:rsidRPr="006629D6" w:rsidRDefault="000C601D" w:rsidP="004512AE">
                <w:pPr>
                  <w:pStyle w:val="Foo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6629D6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Kakamega South Academic Committee                     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           233/3</w:t>
                </w:r>
                <w:r w:rsidRPr="006629D6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                                                         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       </w:t>
                </w:r>
                <w:r w:rsidRPr="006629D6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  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  </w:t>
                </w:r>
                <w:r w:rsidRPr="006629D6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Turnover</w:t>
                </w:r>
              </w:p>
              <w:p w:rsidR="000C601D" w:rsidRDefault="00925870" w:rsidP="004512AE">
                <w:pPr>
                  <w:pStyle w:val="Footer"/>
                </w:pPr>
              </w:p>
            </w:sdtContent>
          </w:sdt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93" w:rsidRDefault="003C3B93" w:rsidP="004512AE">
      <w:pPr>
        <w:spacing w:line="240" w:lineRule="auto"/>
      </w:pPr>
      <w:r>
        <w:separator/>
      </w:r>
    </w:p>
  </w:footnote>
  <w:footnote w:type="continuationSeparator" w:id="1">
    <w:p w:rsidR="003C3B93" w:rsidRDefault="003C3B93" w:rsidP="004512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846"/>
    <w:rsid w:val="000434E2"/>
    <w:rsid w:val="00066D8F"/>
    <w:rsid w:val="000C601D"/>
    <w:rsid w:val="000E473B"/>
    <w:rsid w:val="00165748"/>
    <w:rsid w:val="001A2FF7"/>
    <w:rsid w:val="001B683B"/>
    <w:rsid w:val="001F606D"/>
    <w:rsid w:val="00316390"/>
    <w:rsid w:val="00364897"/>
    <w:rsid w:val="00377A4A"/>
    <w:rsid w:val="003B1CA9"/>
    <w:rsid w:val="003C3B93"/>
    <w:rsid w:val="004151AC"/>
    <w:rsid w:val="004512AE"/>
    <w:rsid w:val="00461846"/>
    <w:rsid w:val="00470AF1"/>
    <w:rsid w:val="004E5C55"/>
    <w:rsid w:val="00536069"/>
    <w:rsid w:val="005362FF"/>
    <w:rsid w:val="005777A2"/>
    <w:rsid w:val="006E18E7"/>
    <w:rsid w:val="007067AE"/>
    <w:rsid w:val="00730738"/>
    <w:rsid w:val="007823C5"/>
    <w:rsid w:val="007D632C"/>
    <w:rsid w:val="007F1639"/>
    <w:rsid w:val="0081376B"/>
    <w:rsid w:val="008611CF"/>
    <w:rsid w:val="00874795"/>
    <w:rsid w:val="009211CF"/>
    <w:rsid w:val="00925870"/>
    <w:rsid w:val="00973071"/>
    <w:rsid w:val="009C3260"/>
    <w:rsid w:val="009D24C3"/>
    <w:rsid w:val="00A06AC8"/>
    <w:rsid w:val="00A13E5B"/>
    <w:rsid w:val="00A45273"/>
    <w:rsid w:val="00A97FF8"/>
    <w:rsid w:val="00AF43BA"/>
    <w:rsid w:val="00B12AE7"/>
    <w:rsid w:val="00BD1E58"/>
    <w:rsid w:val="00BD40C6"/>
    <w:rsid w:val="00C15995"/>
    <w:rsid w:val="00C227A9"/>
    <w:rsid w:val="00C53780"/>
    <w:rsid w:val="00C8474A"/>
    <w:rsid w:val="00D17ADD"/>
    <w:rsid w:val="00D545E1"/>
    <w:rsid w:val="00D84976"/>
    <w:rsid w:val="00DA00DC"/>
    <w:rsid w:val="00DB5C15"/>
    <w:rsid w:val="00E63AC6"/>
    <w:rsid w:val="00EC3B89"/>
    <w:rsid w:val="00EF5E9F"/>
    <w:rsid w:val="00F0326C"/>
    <w:rsid w:val="00F04996"/>
    <w:rsid w:val="00F4231B"/>
    <w:rsid w:val="00F6540E"/>
    <w:rsid w:val="00FB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46"/>
    <w:pPr>
      <w:ind w:left="720"/>
      <w:contextualSpacing/>
    </w:pPr>
  </w:style>
  <w:style w:type="table" w:styleId="TableGrid">
    <w:name w:val="Table Grid"/>
    <w:basedOn w:val="TableNormal"/>
    <w:uiPriority w:val="59"/>
    <w:rsid w:val="00EC3B8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512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2AE"/>
  </w:style>
  <w:style w:type="paragraph" w:styleId="Footer">
    <w:name w:val="footer"/>
    <w:basedOn w:val="Normal"/>
    <w:link w:val="FooterChar"/>
    <w:uiPriority w:val="99"/>
    <w:unhideWhenUsed/>
    <w:rsid w:val="004512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EE04-1A49-43B5-B54C-22505EFE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EXAMS</dc:creator>
  <cp:lastModifiedBy>EXAMS</cp:lastModifiedBy>
  <cp:revision>39</cp:revision>
  <cp:lastPrinted>2014-02-27T22:27:00Z</cp:lastPrinted>
  <dcterms:created xsi:type="dcterms:W3CDTF">2014-02-27T17:06:00Z</dcterms:created>
  <dcterms:modified xsi:type="dcterms:W3CDTF">2014-02-27T22:33:00Z</dcterms:modified>
</cp:coreProperties>
</file>