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B9" w:rsidRDefault="00CA66B9">
      <w:pPr>
        <w:pStyle w:val="BodyText"/>
        <w:rPr>
          <w:sz w:val="20"/>
        </w:rPr>
      </w:pPr>
    </w:p>
    <w:p w:rsidR="00CA66B9" w:rsidRDefault="00CA66B9">
      <w:pPr>
        <w:pStyle w:val="BodyText"/>
        <w:rPr>
          <w:sz w:val="20"/>
        </w:rPr>
      </w:pPr>
    </w:p>
    <w:p w:rsidR="00CA66B9" w:rsidRDefault="00CA66B9">
      <w:pPr>
        <w:pStyle w:val="BodyText"/>
        <w:spacing w:before="9"/>
        <w:rPr>
          <w:sz w:val="23"/>
        </w:rPr>
      </w:pPr>
    </w:p>
    <w:p w:rsidR="00CA66B9" w:rsidRDefault="004648EA">
      <w:pPr>
        <w:spacing w:before="95"/>
        <w:ind w:left="138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w w:val="110"/>
          <w:sz w:val="24"/>
        </w:rPr>
        <w:t>101/3</w:t>
      </w:r>
    </w:p>
    <w:p w:rsidR="00CA66B9" w:rsidRDefault="004648EA">
      <w:pPr>
        <w:spacing w:before="35"/>
        <w:ind w:left="138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sz w:val="24"/>
        </w:rPr>
        <w:t>ENGLISH</w:t>
      </w:r>
    </w:p>
    <w:p w:rsidR="00CA66B9" w:rsidRDefault="004648EA">
      <w:pPr>
        <w:spacing w:before="35"/>
        <w:ind w:left="138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w w:val="105"/>
          <w:sz w:val="24"/>
        </w:rPr>
        <w:t>Paper 3</w:t>
      </w:r>
    </w:p>
    <w:p w:rsidR="00CA66B9" w:rsidRDefault="004648EA">
      <w:pPr>
        <w:spacing w:before="35" w:line="266" w:lineRule="auto"/>
        <w:ind w:left="1383" w:right="6000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sz w:val="24"/>
        </w:rPr>
        <w:t>(Creative</w:t>
      </w:r>
      <w:r>
        <w:rPr>
          <w:rFonts w:ascii="Palatino Linotype"/>
          <w:b/>
          <w:color w:val="231F20"/>
          <w:spacing w:val="-32"/>
          <w:sz w:val="24"/>
        </w:rPr>
        <w:t xml:space="preserve"> </w:t>
      </w:r>
      <w:r>
        <w:rPr>
          <w:rFonts w:ascii="Palatino Linotype"/>
          <w:b/>
          <w:color w:val="231F20"/>
          <w:sz w:val="24"/>
        </w:rPr>
        <w:t>Composition</w:t>
      </w:r>
      <w:r>
        <w:rPr>
          <w:rFonts w:ascii="Palatino Linotype"/>
          <w:b/>
          <w:color w:val="231F20"/>
          <w:spacing w:val="-32"/>
          <w:sz w:val="24"/>
        </w:rPr>
        <w:t xml:space="preserve"> </w:t>
      </w:r>
      <w:r>
        <w:rPr>
          <w:rFonts w:ascii="Palatino Linotype"/>
          <w:b/>
          <w:color w:val="231F20"/>
          <w:sz w:val="24"/>
        </w:rPr>
        <w:t>and</w:t>
      </w:r>
      <w:r>
        <w:rPr>
          <w:rFonts w:ascii="Palatino Linotype"/>
          <w:b/>
          <w:color w:val="231F20"/>
          <w:spacing w:val="-32"/>
          <w:sz w:val="24"/>
        </w:rPr>
        <w:t xml:space="preserve"> </w:t>
      </w:r>
      <w:r>
        <w:rPr>
          <w:rFonts w:ascii="Palatino Linotype"/>
          <w:b/>
          <w:color w:val="231F20"/>
          <w:sz w:val="24"/>
        </w:rPr>
        <w:t>Essays</w:t>
      </w:r>
      <w:r>
        <w:rPr>
          <w:rFonts w:ascii="Palatino Linotype"/>
          <w:b/>
          <w:color w:val="231F20"/>
          <w:spacing w:val="-32"/>
          <w:sz w:val="24"/>
        </w:rPr>
        <w:t xml:space="preserve"> </w:t>
      </w:r>
      <w:r>
        <w:rPr>
          <w:rFonts w:ascii="Palatino Linotype"/>
          <w:b/>
          <w:color w:val="231F20"/>
          <w:sz w:val="24"/>
        </w:rPr>
        <w:t>based</w:t>
      </w:r>
      <w:r>
        <w:rPr>
          <w:rFonts w:ascii="Palatino Linotype"/>
          <w:b/>
          <w:color w:val="231F20"/>
          <w:spacing w:val="-32"/>
          <w:sz w:val="24"/>
        </w:rPr>
        <w:t xml:space="preserve"> </w:t>
      </w:r>
      <w:r>
        <w:rPr>
          <w:rFonts w:ascii="Palatino Linotype"/>
          <w:b/>
          <w:color w:val="231F20"/>
          <w:sz w:val="24"/>
        </w:rPr>
        <w:t>on</w:t>
      </w:r>
      <w:r>
        <w:rPr>
          <w:rFonts w:ascii="Palatino Linotype"/>
          <w:b/>
          <w:color w:val="231F20"/>
          <w:spacing w:val="-32"/>
          <w:sz w:val="24"/>
        </w:rPr>
        <w:t xml:space="preserve"> </w:t>
      </w:r>
      <w:r>
        <w:rPr>
          <w:rFonts w:ascii="Palatino Linotype"/>
          <w:b/>
          <w:color w:val="231F20"/>
          <w:sz w:val="24"/>
        </w:rPr>
        <w:t>Set</w:t>
      </w:r>
      <w:r>
        <w:rPr>
          <w:rFonts w:ascii="Palatino Linotype"/>
          <w:b/>
          <w:color w:val="231F20"/>
          <w:spacing w:val="-32"/>
          <w:sz w:val="24"/>
        </w:rPr>
        <w:t xml:space="preserve"> </w:t>
      </w:r>
      <w:r>
        <w:rPr>
          <w:rFonts w:ascii="Palatino Linotype"/>
          <w:b/>
          <w:color w:val="231F20"/>
          <w:sz w:val="24"/>
        </w:rPr>
        <w:t>Texts) 2015</w:t>
      </w:r>
    </w:p>
    <w:p w:rsidR="00CA66B9" w:rsidRDefault="004648EA">
      <w:pPr>
        <w:spacing w:before="68"/>
        <w:ind w:left="1383"/>
        <w:rPr>
          <w:sz w:val="24"/>
        </w:rPr>
      </w:pPr>
      <w:r>
        <w:rPr>
          <w:color w:val="231F20"/>
          <w:w w:val="105"/>
          <w:sz w:val="24"/>
        </w:rPr>
        <w:t>2½ hours</w:t>
      </w:r>
    </w:p>
    <w:p w:rsidR="00CA66B9" w:rsidRDefault="00CA66B9">
      <w:pPr>
        <w:pStyle w:val="BodyText"/>
        <w:rPr>
          <w:sz w:val="36"/>
        </w:rPr>
      </w:pPr>
    </w:p>
    <w:p w:rsidR="00CA66B9" w:rsidRDefault="00CA66B9">
      <w:pPr>
        <w:pStyle w:val="BodyText"/>
        <w:rPr>
          <w:sz w:val="36"/>
        </w:rPr>
      </w:pPr>
    </w:p>
    <w:p w:rsidR="00CA66B9" w:rsidRDefault="00CA66B9">
      <w:pPr>
        <w:pStyle w:val="BodyText"/>
        <w:rPr>
          <w:sz w:val="36"/>
        </w:rPr>
      </w:pPr>
    </w:p>
    <w:p w:rsidR="00CA66B9" w:rsidRDefault="00CA66B9">
      <w:pPr>
        <w:pStyle w:val="BodyText"/>
        <w:rPr>
          <w:sz w:val="36"/>
        </w:rPr>
      </w:pPr>
    </w:p>
    <w:p w:rsidR="00CA66B9" w:rsidRPr="00AC3E07" w:rsidRDefault="00AC3E07" w:rsidP="00AC3E07">
      <w:pPr>
        <w:ind w:left="3025" w:right="2628"/>
        <w:jc w:val="center"/>
        <w:rPr>
          <w:rFonts w:ascii="Copperplate Gothic Bold" w:hAnsi="Copperplate Gothic Bold"/>
          <w:b/>
          <w:sz w:val="24"/>
        </w:rPr>
      </w:pPr>
      <w:r>
        <w:rPr>
          <w:rFonts w:ascii="Copperplate Gothic Bold" w:hAnsi="Copperplate Gothic Bold"/>
          <w:b/>
          <w:color w:val="231F20"/>
          <w:sz w:val="24"/>
        </w:rPr>
        <w:t>BRILLIANT KENYA CERTIFICATE OF SECONDARY EDUCATION PREPARATORY EXAMINATION</w:t>
      </w:r>
    </w:p>
    <w:p w:rsidR="00CA66B9" w:rsidRDefault="004648EA">
      <w:pPr>
        <w:spacing w:before="104"/>
        <w:ind w:left="2795" w:right="2795"/>
        <w:jc w:val="center"/>
        <w:rPr>
          <w:sz w:val="24"/>
        </w:rPr>
      </w:pPr>
      <w:r>
        <w:rPr>
          <w:color w:val="231F20"/>
          <w:sz w:val="24"/>
        </w:rPr>
        <w:t>ENGLISH</w:t>
      </w:r>
    </w:p>
    <w:p w:rsidR="00CA66B9" w:rsidRDefault="004648EA">
      <w:pPr>
        <w:spacing w:before="96"/>
        <w:ind w:left="2795" w:right="2795"/>
        <w:jc w:val="center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w w:val="105"/>
          <w:sz w:val="24"/>
        </w:rPr>
        <w:t>Paper 3</w:t>
      </w:r>
    </w:p>
    <w:p w:rsidR="00CA66B9" w:rsidRDefault="004648EA">
      <w:pPr>
        <w:spacing w:before="104"/>
        <w:ind w:left="2795" w:right="2795"/>
        <w:jc w:val="center"/>
        <w:rPr>
          <w:sz w:val="24"/>
        </w:rPr>
      </w:pPr>
      <w:r>
        <w:rPr>
          <w:color w:val="231F20"/>
          <w:w w:val="105"/>
          <w:sz w:val="24"/>
        </w:rPr>
        <w:t>2½ hours</w:t>
      </w:r>
    </w:p>
    <w:p w:rsidR="00CA66B9" w:rsidRDefault="004648EA">
      <w:pPr>
        <w:spacing w:before="154"/>
        <w:ind w:left="138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sz w:val="24"/>
        </w:rPr>
        <w:t>Instructions to candidates</w:t>
      </w:r>
    </w:p>
    <w:p w:rsidR="00CA66B9" w:rsidRDefault="004648EA">
      <w:pPr>
        <w:pStyle w:val="ListParagraph"/>
        <w:numPr>
          <w:ilvl w:val="0"/>
          <w:numId w:val="2"/>
        </w:numPr>
        <w:tabs>
          <w:tab w:val="left" w:pos="1781"/>
        </w:tabs>
        <w:spacing w:before="149"/>
        <w:ind w:hanging="421"/>
        <w:rPr>
          <w:i/>
          <w:color w:val="231F20"/>
          <w:sz w:val="24"/>
        </w:rPr>
      </w:pPr>
      <w:r>
        <w:rPr>
          <w:i/>
          <w:color w:val="231F20"/>
          <w:sz w:val="24"/>
        </w:rPr>
        <w:t xml:space="preserve">Answer </w:t>
      </w:r>
      <w:r>
        <w:rPr>
          <w:rFonts w:ascii="Times New Roman"/>
          <w:b/>
          <w:i/>
          <w:color w:val="231F20"/>
          <w:sz w:val="24"/>
        </w:rPr>
        <w:t xml:space="preserve">three </w:t>
      </w:r>
      <w:r>
        <w:rPr>
          <w:i/>
          <w:color w:val="231F20"/>
          <w:sz w:val="24"/>
        </w:rPr>
        <w:t>questions</w:t>
      </w:r>
      <w:r>
        <w:rPr>
          <w:i/>
          <w:color w:val="231F20"/>
          <w:spacing w:val="-12"/>
          <w:sz w:val="24"/>
        </w:rPr>
        <w:t xml:space="preserve"> </w:t>
      </w:r>
      <w:r>
        <w:rPr>
          <w:i/>
          <w:color w:val="231F20"/>
          <w:sz w:val="24"/>
        </w:rPr>
        <w:t>only.</w:t>
      </w:r>
    </w:p>
    <w:p w:rsidR="00CA66B9" w:rsidRDefault="004648EA">
      <w:pPr>
        <w:pStyle w:val="ListParagraph"/>
        <w:numPr>
          <w:ilvl w:val="0"/>
          <w:numId w:val="2"/>
        </w:numPr>
        <w:tabs>
          <w:tab w:val="left" w:pos="1781"/>
        </w:tabs>
        <w:spacing w:before="36"/>
        <w:ind w:left="1780"/>
        <w:rPr>
          <w:i/>
          <w:color w:val="231F20"/>
          <w:sz w:val="24"/>
        </w:rPr>
      </w:pPr>
      <w:r>
        <w:rPr>
          <w:i/>
          <w:color w:val="231F20"/>
          <w:w w:val="105"/>
          <w:sz w:val="24"/>
        </w:rPr>
        <w:t xml:space="preserve">Questions </w:t>
      </w:r>
      <w:r>
        <w:rPr>
          <w:rFonts w:ascii="Times New Roman"/>
          <w:b/>
          <w:i/>
          <w:color w:val="231F20"/>
          <w:w w:val="105"/>
          <w:sz w:val="24"/>
        </w:rPr>
        <w:t xml:space="preserve">one </w:t>
      </w:r>
      <w:r>
        <w:rPr>
          <w:i/>
          <w:color w:val="231F20"/>
          <w:w w:val="105"/>
          <w:sz w:val="24"/>
        </w:rPr>
        <w:t xml:space="preserve">and </w:t>
      </w:r>
      <w:r>
        <w:rPr>
          <w:rFonts w:ascii="Times New Roman"/>
          <w:b/>
          <w:i/>
          <w:color w:val="231F20"/>
          <w:w w:val="105"/>
          <w:sz w:val="24"/>
        </w:rPr>
        <w:t xml:space="preserve">two </w:t>
      </w:r>
      <w:r>
        <w:rPr>
          <w:i/>
          <w:color w:val="231F20"/>
          <w:w w:val="105"/>
          <w:sz w:val="24"/>
        </w:rPr>
        <w:t>are</w:t>
      </w:r>
      <w:r>
        <w:rPr>
          <w:i/>
          <w:color w:val="231F20"/>
          <w:spacing w:val="-37"/>
          <w:w w:val="105"/>
          <w:sz w:val="24"/>
        </w:rPr>
        <w:t xml:space="preserve"> </w:t>
      </w:r>
      <w:r>
        <w:rPr>
          <w:rFonts w:ascii="Times New Roman"/>
          <w:b/>
          <w:i/>
          <w:color w:val="231F20"/>
          <w:w w:val="105"/>
          <w:sz w:val="24"/>
        </w:rPr>
        <w:t>compulsory</w:t>
      </w:r>
      <w:r>
        <w:rPr>
          <w:i/>
          <w:color w:val="231F20"/>
          <w:w w:val="105"/>
          <w:sz w:val="24"/>
        </w:rPr>
        <w:t>.</w:t>
      </w:r>
    </w:p>
    <w:p w:rsidR="00CA66B9" w:rsidRDefault="004648EA">
      <w:pPr>
        <w:pStyle w:val="ListParagraph"/>
        <w:numPr>
          <w:ilvl w:val="0"/>
          <w:numId w:val="2"/>
        </w:numPr>
        <w:tabs>
          <w:tab w:val="left" w:pos="1781"/>
        </w:tabs>
        <w:spacing w:before="36"/>
        <w:ind w:left="1780" w:hanging="396"/>
        <w:rPr>
          <w:i/>
          <w:color w:val="231F20"/>
          <w:sz w:val="24"/>
        </w:rPr>
      </w:pPr>
      <w:r>
        <w:rPr>
          <w:i/>
          <w:color w:val="231F20"/>
          <w:sz w:val="24"/>
        </w:rPr>
        <w:t xml:space="preserve">In question </w:t>
      </w:r>
      <w:r>
        <w:rPr>
          <w:rFonts w:ascii="Times New Roman"/>
          <w:b/>
          <w:i/>
          <w:color w:val="231F20"/>
          <w:sz w:val="24"/>
        </w:rPr>
        <w:t xml:space="preserve">three </w:t>
      </w:r>
      <w:r>
        <w:rPr>
          <w:i/>
          <w:color w:val="231F20"/>
          <w:sz w:val="24"/>
        </w:rPr>
        <w:t xml:space="preserve">choose only </w:t>
      </w:r>
      <w:r>
        <w:rPr>
          <w:rFonts w:ascii="Times New Roman"/>
          <w:b/>
          <w:i/>
          <w:color w:val="231F20"/>
          <w:sz w:val="24"/>
        </w:rPr>
        <w:t xml:space="preserve">one </w:t>
      </w:r>
      <w:r>
        <w:rPr>
          <w:i/>
          <w:color w:val="231F20"/>
          <w:sz w:val="24"/>
        </w:rPr>
        <w:t>of the optional texts you have prepared</w:t>
      </w:r>
      <w:r>
        <w:rPr>
          <w:i/>
          <w:color w:val="231F20"/>
          <w:spacing w:val="-20"/>
          <w:sz w:val="24"/>
        </w:rPr>
        <w:t xml:space="preserve"> </w:t>
      </w:r>
      <w:r>
        <w:rPr>
          <w:i/>
          <w:color w:val="231F20"/>
          <w:sz w:val="24"/>
        </w:rPr>
        <w:t>for.</w:t>
      </w:r>
    </w:p>
    <w:p w:rsidR="00CA66B9" w:rsidRDefault="004648EA">
      <w:pPr>
        <w:pStyle w:val="ListParagraph"/>
        <w:numPr>
          <w:ilvl w:val="0"/>
          <w:numId w:val="2"/>
        </w:numPr>
        <w:tabs>
          <w:tab w:val="left" w:pos="1805"/>
        </w:tabs>
        <w:spacing w:before="36" w:line="266" w:lineRule="auto"/>
        <w:ind w:right="1382" w:hanging="420"/>
        <w:rPr>
          <w:i/>
          <w:color w:val="231F20"/>
          <w:sz w:val="24"/>
        </w:rPr>
      </w:pPr>
      <w:r>
        <w:rPr>
          <w:i/>
          <w:color w:val="231F20"/>
          <w:w w:val="105"/>
          <w:sz w:val="24"/>
        </w:rPr>
        <w:t>Where</w:t>
      </w:r>
      <w:r>
        <w:rPr>
          <w:i/>
          <w:color w:val="231F20"/>
          <w:spacing w:val="-13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a</w:t>
      </w:r>
      <w:r>
        <w:rPr>
          <w:i/>
          <w:color w:val="231F20"/>
          <w:spacing w:val="-13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candidate</w:t>
      </w:r>
      <w:r>
        <w:rPr>
          <w:i/>
          <w:color w:val="231F20"/>
          <w:spacing w:val="-13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presents</w:t>
      </w:r>
      <w:r>
        <w:rPr>
          <w:i/>
          <w:color w:val="231F20"/>
          <w:spacing w:val="-13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work</w:t>
      </w:r>
      <w:r>
        <w:rPr>
          <w:i/>
          <w:color w:val="231F20"/>
          <w:spacing w:val="-13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on</w:t>
      </w:r>
      <w:r>
        <w:rPr>
          <w:i/>
          <w:color w:val="231F20"/>
          <w:spacing w:val="-13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more</w:t>
      </w:r>
      <w:r>
        <w:rPr>
          <w:i/>
          <w:color w:val="231F20"/>
          <w:spacing w:val="-13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than</w:t>
      </w:r>
      <w:r>
        <w:rPr>
          <w:i/>
          <w:color w:val="231F20"/>
          <w:spacing w:val="-13"/>
          <w:w w:val="105"/>
          <w:sz w:val="24"/>
        </w:rPr>
        <w:t xml:space="preserve"> </w:t>
      </w:r>
      <w:r>
        <w:rPr>
          <w:rFonts w:ascii="Times New Roman"/>
          <w:b/>
          <w:i/>
          <w:color w:val="231F20"/>
          <w:w w:val="105"/>
          <w:sz w:val="24"/>
        </w:rPr>
        <w:t>one</w:t>
      </w:r>
      <w:r>
        <w:rPr>
          <w:rFonts w:ascii="Times New Roman"/>
          <w:b/>
          <w:i/>
          <w:color w:val="231F20"/>
          <w:spacing w:val="-13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optional</w:t>
      </w:r>
      <w:r>
        <w:rPr>
          <w:i/>
          <w:color w:val="231F20"/>
          <w:spacing w:val="-13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text,</w:t>
      </w:r>
      <w:r>
        <w:rPr>
          <w:i/>
          <w:color w:val="231F20"/>
          <w:spacing w:val="-13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only</w:t>
      </w:r>
      <w:r>
        <w:rPr>
          <w:i/>
          <w:color w:val="231F20"/>
          <w:spacing w:val="-13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the</w:t>
      </w:r>
      <w:r>
        <w:rPr>
          <w:i/>
          <w:color w:val="231F20"/>
          <w:spacing w:val="-13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first</w:t>
      </w:r>
      <w:r>
        <w:rPr>
          <w:i/>
          <w:color w:val="231F20"/>
          <w:spacing w:val="-13"/>
          <w:w w:val="105"/>
          <w:sz w:val="24"/>
        </w:rPr>
        <w:t xml:space="preserve"> </w:t>
      </w:r>
      <w:r>
        <w:rPr>
          <w:rFonts w:ascii="Times New Roman"/>
          <w:b/>
          <w:i/>
          <w:color w:val="231F20"/>
          <w:w w:val="105"/>
          <w:sz w:val="24"/>
        </w:rPr>
        <w:t>one</w:t>
      </w:r>
      <w:r>
        <w:rPr>
          <w:rFonts w:ascii="Times New Roman"/>
          <w:b/>
          <w:i/>
          <w:color w:val="231F20"/>
          <w:spacing w:val="-13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to</w:t>
      </w:r>
      <w:r>
        <w:rPr>
          <w:i/>
          <w:color w:val="231F20"/>
          <w:spacing w:val="-13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appear</w:t>
      </w:r>
      <w:r>
        <w:rPr>
          <w:i/>
          <w:color w:val="231F20"/>
          <w:spacing w:val="-13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will</w:t>
      </w:r>
      <w:r>
        <w:rPr>
          <w:i/>
          <w:color w:val="231F20"/>
          <w:spacing w:val="-13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be marked.</w:t>
      </w:r>
    </w:p>
    <w:p w:rsidR="00CA66B9" w:rsidRDefault="004648EA">
      <w:pPr>
        <w:pStyle w:val="ListParagraph"/>
        <w:numPr>
          <w:ilvl w:val="0"/>
          <w:numId w:val="2"/>
        </w:numPr>
        <w:tabs>
          <w:tab w:val="left" w:pos="1805"/>
        </w:tabs>
        <w:spacing w:before="0"/>
        <w:ind w:hanging="420"/>
        <w:rPr>
          <w:i/>
          <w:color w:val="231F20"/>
          <w:sz w:val="24"/>
        </w:rPr>
      </w:pPr>
      <w:r>
        <w:rPr>
          <w:i/>
          <w:color w:val="231F20"/>
          <w:w w:val="105"/>
          <w:sz w:val="24"/>
        </w:rPr>
        <w:t>Each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of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your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essays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must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rFonts w:ascii="Times New Roman"/>
          <w:b/>
          <w:i/>
          <w:color w:val="231F20"/>
          <w:w w:val="105"/>
          <w:sz w:val="24"/>
        </w:rPr>
        <w:t>not</w:t>
      </w:r>
      <w:r>
        <w:rPr>
          <w:rFonts w:ascii="Times New Roman"/>
          <w:b/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exceed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rFonts w:ascii="Times New Roman"/>
          <w:b/>
          <w:i/>
          <w:color w:val="231F20"/>
          <w:w w:val="105"/>
          <w:sz w:val="24"/>
        </w:rPr>
        <w:t>450</w:t>
      </w:r>
      <w:r>
        <w:rPr>
          <w:rFonts w:ascii="Times New Roman"/>
          <w:b/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words.</w:t>
      </w:r>
    </w:p>
    <w:p w:rsidR="00CA66B9" w:rsidRDefault="004648EA">
      <w:pPr>
        <w:pStyle w:val="ListParagraph"/>
        <w:numPr>
          <w:ilvl w:val="0"/>
          <w:numId w:val="2"/>
        </w:numPr>
        <w:tabs>
          <w:tab w:val="left" w:pos="1803"/>
          <w:tab w:val="left" w:pos="1805"/>
        </w:tabs>
        <w:ind w:hanging="420"/>
        <w:rPr>
          <w:rFonts w:ascii="Times New Roman"/>
          <w:i/>
          <w:color w:val="231F20"/>
          <w:sz w:val="24"/>
        </w:rPr>
      </w:pPr>
      <w:r>
        <w:rPr>
          <w:i/>
          <w:color w:val="231F20"/>
          <w:w w:val="105"/>
          <w:sz w:val="24"/>
        </w:rPr>
        <w:t>All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answers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should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be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written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in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the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answer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booklet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provided.</w:t>
      </w:r>
    </w:p>
    <w:p w:rsidR="00CA66B9" w:rsidRDefault="004648EA">
      <w:pPr>
        <w:pStyle w:val="ListParagraph"/>
        <w:numPr>
          <w:ilvl w:val="0"/>
          <w:numId w:val="2"/>
        </w:numPr>
        <w:tabs>
          <w:tab w:val="left" w:pos="1805"/>
        </w:tabs>
        <w:ind w:hanging="420"/>
        <w:rPr>
          <w:i/>
          <w:color w:val="231F20"/>
          <w:sz w:val="24"/>
        </w:rPr>
      </w:pPr>
      <w:r>
        <w:rPr>
          <w:i/>
          <w:color w:val="231F20"/>
          <w:w w:val="105"/>
          <w:sz w:val="24"/>
        </w:rPr>
        <w:t>This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paper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consists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of</w:t>
      </w:r>
      <w:r>
        <w:rPr>
          <w:i/>
          <w:color w:val="231F20"/>
          <w:spacing w:val="-10"/>
          <w:w w:val="105"/>
          <w:sz w:val="24"/>
        </w:rPr>
        <w:t xml:space="preserve"> </w:t>
      </w:r>
      <w:r>
        <w:rPr>
          <w:rFonts w:ascii="Times New Roman"/>
          <w:b/>
          <w:i/>
          <w:color w:val="231F20"/>
          <w:w w:val="105"/>
          <w:sz w:val="24"/>
        </w:rPr>
        <w:t>2</w:t>
      </w:r>
      <w:r>
        <w:rPr>
          <w:rFonts w:ascii="Times New Roman"/>
          <w:b/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printed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pages.</w:t>
      </w:r>
    </w:p>
    <w:p w:rsidR="00CA66B9" w:rsidRDefault="004648EA">
      <w:pPr>
        <w:pStyle w:val="ListParagraph"/>
        <w:numPr>
          <w:ilvl w:val="0"/>
          <w:numId w:val="2"/>
        </w:numPr>
        <w:tabs>
          <w:tab w:val="left" w:pos="1805"/>
        </w:tabs>
        <w:spacing w:line="266" w:lineRule="auto"/>
        <w:ind w:right="1381" w:hanging="420"/>
        <w:rPr>
          <w:i/>
          <w:color w:val="231F20"/>
          <w:sz w:val="24"/>
        </w:rPr>
      </w:pPr>
      <w:r>
        <w:rPr>
          <w:i/>
          <w:color w:val="231F20"/>
          <w:w w:val="105"/>
          <w:sz w:val="24"/>
        </w:rPr>
        <w:t>Candidates</w:t>
      </w:r>
      <w:r>
        <w:rPr>
          <w:i/>
          <w:color w:val="231F20"/>
          <w:spacing w:val="-14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should</w:t>
      </w:r>
      <w:r>
        <w:rPr>
          <w:i/>
          <w:color w:val="231F20"/>
          <w:spacing w:val="-14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check</w:t>
      </w:r>
      <w:r>
        <w:rPr>
          <w:i/>
          <w:color w:val="231F20"/>
          <w:spacing w:val="-14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the</w:t>
      </w:r>
      <w:r>
        <w:rPr>
          <w:i/>
          <w:color w:val="231F20"/>
          <w:spacing w:val="-14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question</w:t>
      </w:r>
      <w:r>
        <w:rPr>
          <w:i/>
          <w:color w:val="231F20"/>
          <w:spacing w:val="-14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paper</w:t>
      </w:r>
      <w:r>
        <w:rPr>
          <w:i/>
          <w:color w:val="231F20"/>
          <w:spacing w:val="-14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to</w:t>
      </w:r>
      <w:r>
        <w:rPr>
          <w:i/>
          <w:color w:val="231F20"/>
          <w:spacing w:val="-14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ascertain</w:t>
      </w:r>
      <w:r>
        <w:rPr>
          <w:i/>
          <w:color w:val="231F20"/>
          <w:spacing w:val="-14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that</w:t>
      </w:r>
      <w:r>
        <w:rPr>
          <w:i/>
          <w:color w:val="231F20"/>
          <w:spacing w:val="-14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both</w:t>
      </w:r>
      <w:r>
        <w:rPr>
          <w:i/>
          <w:color w:val="231F20"/>
          <w:spacing w:val="-14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pages</w:t>
      </w:r>
      <w:r>
        <w:rPr>
          <w:i/>
          <w:color w:val="231F20"/>
          <w:spacing w:val="-14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are</w:t>
      </w:r>
      <w:r>
        <w:rPr>
          <w:i/>
          <w:color w:val="231F20"/>
          <w:spacing w:val="-14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printed</w:t>
      </w:r>
      <w:r>
        <w:rPr>
          <w:i/>
          <w:color w:val="231F20"/>
          <w:spacing w:val="-14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as</w:t>
      </w:r>
      <w:r>
        <w:rPr>
          <w:i/>
          <w:color w:val="231F20"/>
          <w:spacing w:val="-14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indicated</w:t>
      </w:r>
      <w:r>
        <w:rPr>
          <w:i/>
          <w:color w:val="231F20"/>
          <w:spacing w:val="-14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 xml:space="preserve">and </w:t>
      </w:r>
      <w:r>
        <w:rPr>
          <w:i/>
          <w:color w:val="231F20"/>
          <w:w w:val="105"/>
          <w:sz w:val="24"/>
        </w:rPr>
        <w:t>that no questions are</w:t>
      </w:r>
      <w:r>
        <w:rPr>
          <w:i/>
          <w:color w:val="231F20"/>
          <w:spacing w:val="-31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missing.</w:t>
      </w:r>
    </w:p>
    <w:p w:rsidR="00CA66B9" w:rsidRDefault="004648EA">
      <w:pPr>
        <w:pStyle w:val="ListParagraph"/>
        <w:numPr>
          <w:ilvl w:val="0"/>
          <w:numId w:val="2"/>
        </w:numPr>
        <w:tabs>
          <w:tab w:val="left" w:pos="1803"/>
          <w:tab w:val="left" w:pos="1805"/>
        </w:tabs>
        <w:spacing w:before="0"/>
        <w:ind w:hanging="420"/>
        <w:rPr>
          <w:i/>
          <w:color w:val="231F20"/>
          <w:sz w:val="24"/>
        </w:rPr>
      </w:pPr>
      <w:r>
        <w:rPr>
          <w:i/>
          <w:color w:val="231F20"/>
          <w:sz w:val="24"/>
        </w:rPr>
        <w:t>Candidates should answer the questions in</w:t>
      </w:r>
      <w:r>
        <w:rPr>
          <w:i/>
          <w:color w:val="231F20"/>
          <w:spacing w:val="-19"/>
          <w:sz w:val="24"/>
        </w:rPr>
        <w:t xml:space="preserve"> </w:t>
      </w:r>
      <w:r>
        <w:rPr>
          <w:rFonts w:ascii="Times New Roman"/>
          <w:b/>
          <w:i/>
          <w:color w:val="231F20"/>
          <w:sz w:val="24"/>
        </w:rPr>
        <w:t>English</w:t>
      </w:r>
      <w:r>
        <w:rPr>
          <w:i/>
          <w:color w:val="231F20"/>
          <w:sz w:val="24"/>
        </w:rPr>
        <w:t>.</w:t>
      </w:r>
    </w:p>
    <w:p w:rsidR="00CA66B9" w:rsidRDefault="004648EA">
      <w:pPr>
        <w:spacing w:before="246"/>
        <w:ind w:left="2795" w:right="2795"/>
        <w:jc w:val="center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color w:val="231F20"/>
          <w:sz w:val="24"/>
        </w:rPr>
        <w:t>For Examiner’s Use Only</w:t>
      </w:r>
    </w:p>
    <w:p w:rsidR="00CA66B9" w:rsidRDefault="00CA66B9">
      <w:pPr>
        <w:pStyle w:val="BodyText"/>
        <w:spacing w:before="13"/>
        <w:rPr>
          <w:rFonts w:ascii="Palatino Linotype"/>
          <w:b/>
          <w:sz w:val="8"/>
        </w:rPr>
      </w:pPr>
    </w:p>
    <w:tbl>
      <w:tblPr>
        <w:tblW w:w="0" w:type="auto"/>
        <w:tblInd w:w="35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91"/>
        <w:gridCol w:w="2154"/>
        <w:gridCol w:w="2384"/>
      </w:tblGrid>
      <w:tr w:rsidR="00CA66B9">
        <w:trPr>
          <w:trHeight w:val="341"/>
        </w:trPr>
        <w:tc>
          <w:tcPr>
            <w:tcW w:w="1491" w:type="dxa"/>
          </w:tcPr>
          <w:p w:rsidR="00CA66B9" w:rsidRDefault="004648EA">
            <w:pPr>
              <w:pStyle w:val="TableParagraph"/>
              <w:ind w:left="118" w:right="109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Questions</w:t>
            </w:r>
          </w:p>
        </w:tc>
        <w:tc>
          <w:tcPr>
            <w:tcW w:w="2154" w:type="dxa"/>
          </w:tcPr>
          <w:p w:rsidR="00CA66B9" w:rsidRDefault="004648EA">
            <w:pPr>
              <w:pStyle w:val="TableParagraph"/>
              <w:ind w:left="85" w:right="75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Maximum Score</w:t>
            </w:r>
          </w:p>
        </w:tc>
        <w:tc>
          <w:tcPr>
            <w:tcW w:w="2384" w:type="dxa"/>
          </w:tcPr>
          <w:p w:rsidR="00CA66B9" w:rsidRDefault="004648EA">
            <w:pPr>
              <w:pStyle w:val="TableParagraph"/>
              <w:ind w:left="167"/>
              <w:jc w:val="left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Candidate’s Score</w:t>
            </w:r>
          </w:p>
        </w:tc>
      </w:tr>
      <w:tr w:rsidR="00CA66B9">
        <w:trPr>
          <w:trHeight w:val="341"/>
        </w:trPr>
        <w:tc>
          <w:tcPr>
            <w:tcW w:w="1491" w:type="dxa"/>
          </w:tcPr>
          <w:p w:rsidR="00CA66B9" w:rsidRDefault="004648EA">
            <w:pPr>
              <w:pStyle w:val="TableParagraph"/>
              <w:ind w:left="10"/>
              <w:rPr>
                <w:b/>
                <w:sz w:val="26"/>
              </w:rPr>
            </w:pPr>
            <w:r>
              <w:rPr>
                <w:b/>
                <w:color w:val="231F20"/>
                <w:w w:val="108"/>
                <w:sz w:val="26"/>
              </w:rPr>
              <w:t>1</w:t>
            </w:r>
          </w:p>
        </w:tc>
        <w:tc>
          <w:tcPr>
            <w:tcW w:w="2154" w:type="dxa"/>
          </w:tcPr>
          <w:p w:rsidR="00CA66B9" w:rsidRDefault="004648EA">
            <w:pPr>
              <w:pStyle w:val="TableParagraph"/>
              <w:ind w:left="85" w:right="75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20</w:t>
            </w:r>
          </w:p>
        </w:tc>
        <w:tc>
          <w:tcPr>
            <w:tcW w:w="2384" w:type="dxa"/>
          </w:tcPr>
          <w:p w:rsidR="00CA66B9" w:rsidRDefault="00CA66B9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 w:rsidR="00CA66B9">
        <w:trPr>
          <w:trHeight w:val="341"/>
        </w:trPr>
        <w:tc>
          <w:tcPr>
            <w:tcW w:w="1491" w:type="dxa"/>
          </w:tcPr>
          <w:p w:rsidR="00CA66B9" w:rsidRDefault="004648EA">
            <w:pPr>
              <w:pStyle w:val="TableParagraph"/>
              <w:ind w:left="10"/>
              <w:rPr>
                <w:b/>
                <w:sz w:val="26"/>
              </w:rPr>
            </w:pPr>
            <w:r>
              <w:rPr>
                <w:b/>
                <w:color w:val="231F20"/>
                <w:w w:val="108"/>
                <w:sz w:val="26"/>
              </w:rPr>
              <w:t>2</w:t>
            </w:r>
          </w:p>
        </w:tc>
        <w:tc>
          <w:tcPr>
            <w:tcW w:w="2154" w:type="dxa"/>
          </w:tcPr>
          <w:p w:rsidR="00CA66B9" w:rsidRDefault="004648EA">
            <w:pPr>
              <w:pStyle w:val="TableParagraph"/>
              <w:ind w:left="85" w:right="75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20</w:t>
            </w:r>
          </w:p>
        </w:tc>
        <w:tc>
          <w:tcPr>
            <w:tcW w:w="2384" w:type="dxa"/>
          </w:tcPr>
          <w:p w:rsidR="00CA66B9" w:rsidRDefault="00CA66B9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 w:rsidR="00CA66B9">
        <w:trPr>
          <w:trHeight w:val="349"/>
        </w:trPr>
        <w:tc>
          <w:tcPr>
            <w:tcW w:w="1491" w:type="dxa"/>
          </w:tcPr>
          <w:p w:rsidR="00CA66B9" w:rsidRDefault="004648EA">
            <w:pPr>
              <w:pStyle w:val="TableParagraph"/>
              <w:spacing w:line="329" w:lineRule="exact"/>
              <w:ind w:left="10"/>
              <w:rPr>
                <w:b/>
                <w:sz w:val="26"/>
              </w:rPr>
            </w:pPr>
            <w:r>
              <w:rPr>
                <w:b/>
                <w:color w:val="231F20"/>
                <w:w w:val="108"/>
                <w:sz w:val="26"/>
              </w:rPr>
              <w:t>3</w:t>
            </w:r>
          </w:p>
        </w:tc>
        <w:tc>
          <w:tcPr>
            <w:tcW w:w="2154" w:type="dxa"/>
          </w:tcPr>
          <w:p w:rsidR="00CA66B9" w:rsidRDefault="004648EA">
            <w:pPr>
              <w:pStyle w:val="TableParagraph"/>
              <w:spacing w:line="329" w:lineRule="exact"/>
              <w:ind w:left="85" w:right="75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20</w:t>
            </w:r>
          </w:p>
        </w:tc>
        <w:tc>
          <w:tcPr>
            <w:tcW w:w="2384" w:type="dxa"/>
          </w:tcPr>
          <w:p w:rsidR="00CA66B9" w:rsidRDefault="00CA66B9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 w:rsidR="00CA66B9">
        <w:trPr>
          <w:trHeight w:val="515"/>
        </w:trPr>
        <w:tc>
          <w:tcPr>
            <w:tcW w:w="3645" w:type="dxa"/>
            <w:gridSpan w:val="2"/>
            <w:tcBorders>
              <w:left w:val="nil"/>
              <w:bottom w:val="nil"/>
            </w:tcBorders>
          </w:tcPr>
          <w:p w:rsidR="00CA66B9" w:rsidRDefault="004648EA">
            <w:pPr>
              <w:pStyle w:val="TableParagraph"/>
              <w:spacing w:line="344" w:lineRule="exact"/>
              <w:ind w:left="1921"/>
              <w:jc w:val="left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Total Score</w:t>
            </w:r>
          </w:p>
        </w:tc>
        <w:tc>
          <w:tcPr>
            <w:tcW w:w="2384" w:type="dxa"/>
          </w:tcPr>
          <w:p w:rsidR="00CA66B9" w:rsidRDefault="00CA66B9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</w:tbl>
    <w:p w:rsidR="00CA66B9" w:rsidRDefault="00CA66B9">
      <w:pPr>
        <w:pStyle w:val="BodyText"/>
        <w:rPr>
          <w:rFonts w:ascii="Palatino Linotype"/>
          <w:b/>
          <w:sz w:val="20"/>
        </w:rPr>
      </w:pPr>
    </w:p>
    <w:p w:rsidR="00CA66B9" w:rsidRDefault="00CA66B9">
      <w:pPr>
        <w:pStyle w:val="BodyText"/>
        <w:rPr>
          <w:rFonts w:ascii="Palatino Linotype"/>
          <w:b/>
          <w:sz w:val="20"/>
        </w:rPr>
      </w:pPr>
    </w:p>
    <w:p w:rsidR="00CA66B9" w:rsidRDefault="00CA66B9">
      <w:pPr>
        <w:pStyle w:val="BodyText"/>
        <w:rPr>
          <w:rFonts w:ascii="Palatino Linotype"/>
          <w:b/>
          <w:sz w:val="20"/>
        </w:rPr>
      </w:pPr>
    </w:p>
    <w:p w:rsidR="00CA66B9" w:rsidRDefault="00CA66B9">
      <w:pPr>
        <w:pStyle w:val="BodyText"/>
        <w:rPr>
          <w:rFonts w:ascii="Palatino Linotype"/>
          <w:b/>
          <w:sz w:val="20"/>
        </w:rPr>
      </w:pPr>
    </w:p>
    <w:p w:rsidR="00CA66B9" w:rsidRDefault="00CA66B9">
      <w:pPr>
        <w:pStyle w:val="BodyText"/>
        <w:rPr>
          <w:rFonts w:ascii="Palatino Linotype"/>
          <w:b/>
          <w:sz w:val="20"/>
        </w:rPr>
      </w:pPr>
    </w:p>
    <w:p w:rsidR="00CA66B9" w:rsidRDefault="00CA66B9">
      <w:pPr>
        <w:pStyle w:val="BodyText"/>
        <w:spacing w:before="8"/>
        <w:rPr>
          <w:rFonts w:ascii="Palatino Linotype"/>
          <w:b/>
          <w:sz w:val="23"/>
        </w:rPr>
      </w:pPr>
    </w:p>
    <w:p w:rsidR="00CA66B9" w:rsidRDefault="00CA66B9">
      <w:pPr>
        <w:rPr>
          <w:rFonts w:ascii="Palatino Linotype"/>
          <w:sz w:val="23"/>
        </w:rPr>
        <w:sectPr w:rsidR="00CA66B9">
          <w:headerReference w:type="default" r:id="rId7"/>
          <w:footerReference w:type="default" r:id="rId8"/>
          <w:type w:val="continuous"/>
          <w:pgSz w:w="13090" w:h="18020"/>
          <w:pgMar w:top="580" w:right="0" w:bottom="580" w:left="0" w:header="0" w:footer="393" w:gutter="0"/>
          <w:cols w:space="720"/>
        </w:sectPr>
      </w:pPr>
    </w:p>
    <w:p w:rsidR="00CA66B9" w:rsidRDefault="004648EA" w:rsidP="00AC3E07">
      <w:pPr>
        <w:ind w:left="8640"/>
        <w:rPr>
          <w:sz w:val="20"/>
        </w:rPr>
      </w:pPr>
      <w:r>
        <w:rPr>
          <w:color w:val="231F20"/>
          <w:sz w:val="20"/>
        </w:rPr>
        <w:lastRenderedPageBreak/>
        <w:t>TURN OVER</w:t>
      </w:r>
    </w:p>
    <w:p w:rsidR="00CA66B9" w:rsidRDefault="00CA66B9">
      <w:pPr>
        <w:rPr>
          <w:sz w:val="20"/>
        </w:rPr>
        <w:sectPr w:rsidR="00CA66B9">
          <w:type w:val="continuous"/>
          <w:pgSz w:w="13090" w:h="18020"/>
          <w:pgMar w:top="580" w:right="0" w:bottom="580" w:left="0" w:header="720" w:footer="720" w:gutter="0"/>
          <w:cols w:num="2" w:space="720" w:equalWidth="0">
            <w:col w:w="10465" w:space="40"/>
            <w:col w:w="2585"/>
          </w:cols>
        </w:sectPr>
      </w:pPr>
    </w:p>
    <w:p w:rsidR="00CA66B9" w:rsidRDefault="00CA66B9">
      <w:pPr>
        <w:pStyle w:val="BodyText"/>
        <w:spacing w:before="9"/>
        <w:rPr>
          <w:sz w:val="23"/>
        </w:rPr>
      </w:pPr>
    </w:p>
    <w:p w:rsidR="00CA66B9" w:rsidRDefault="004648EA">
      <w:pPr>
        <w:pStyle w:val="Heading1"/>
        <w:spacing w:before="95"/>
        <w:ind w:left="6472" w:firstLine="0"/>
      </w:pPr>
      <w:r>
        <w:rPr>
          <w:color w:val="231F20"/>
          <w:w w:val="108"/>
        </w:rPr>
        <w:t>2</w:t>
      </w:r>
    </w:p>
    <w:p w:rsidR="00CA66B9" w:rsidRDefault="004648EA">
      <w:pPr>
        <w:pStyle w:val="ListParagraph"/>
        <w:numPr>
          <w:ilvl w:val="0"/>
          <w:numId w:val="1"/>
        </w:numPr>
        <w:tabs>
          <w:tab w:val="left" w:pos="1838"/>
          <w:tab w:val="left" w:pos="10477"/>
        </w:tabs>
        <w:spacing w:before="102"/>
        <w:rPr>
          <w:b/>
          <w:sz w:val="26"/>
        </w:rPr>
      </w:pPr>
      <w:r>
        <w:rPr>
          <w:b/>
          <w:color w:val="231F20"/>
          <w:sz w:val="26"/>
        </w:rPr>
        <w:t>Imaginative</w:t>
      </w:r>
      <w:r>
        <w:rPr>
          <w:b/>
          <w:color w:val="231F20"/>
          <w:spacing w:val="-42"/>
          <w:sz w:val="26"/>
        </w:rPr>
        <w:t xml:space="preserve"> </w:t>
      </w:r>
      <w:r>
        <w:rPr>
          <w:b/>
          <w:color w:val="231F20"/>
          <w:sz w:val="26"/>
        </w:rPr>
        <w:t>Composition</w:t>
      </w:r>
      <w:r>
        <w:rPr>
          <w:b/>
          <w:color w:val="231F20"/>
          <w:spacing w:val="-42"/>
          <w:sz w:val="26"/>
        </w:rPr>
        <w:t xml:space="preserve"> </w:t>
      </w:r>
      <w:r>
        <w:rPr>
          <w:b/>
          <w:color w:val="231F20"/>
          <w:sz w:val="26"/>
        </w:rPr>
        <w:t>(Compulsory)</w:t>
      </w:r>
      <w:r>
        <w:rPr>
          <w:b/>
          <w:color w:val="231F20"/>
          <w:sz w:val="26"/>
        </w:rPr>
        <w:tab/>
        <w:t>(20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marks)</w:t>
      </w:r>
    </w:p>
    <w:p w:rsidR="00CA66B9" w:rsidRDefault="004648EA">
      <w:pPr>
        <w:spacing w:before="122"/>
        <w:ind w:left="1837"/>
        <w:rPr>
          <w:rFonts w:ascii="Palatino Linotype"/>
          <w:i/>
          <w:sz w:val="26"/>
        </w:rPr>
      </w:pPr>
      <w:r>
        <w:rPr>
          <w:rFonts w:ascii="Palatino Linotype"/>
          <w:i/>
          <w:color w:val="231F20"/>
          <w:sz w:val="26"/>
        </w:rPr>
        <w:t>Either</w:t>
      </w:r>
    </w:p>
    <w:p w:rsidR="00CA66B9" w:rsidRDefault="004648EA">
      <w:pPr>
        <w:pStyle w:val="ListParagraph"/>
        <w:numPr>
          <w:ilvl w:val="1"/>
          <w:numId w:val="1"/>
        </w:numPr>
        <w:tabs>
          <w:tab w:val="left" w:pos="2234"/>
        </w:tabs>
        <w:spacing w:before="39" w:line="288" w:lineRule="auto"/>
        <w:ind w:right="6920" w:hanging="396"/>
        <w:rPr>
          <w:rFonts w:ascii="Times New Roman"/>
          <w:color w:val="231F20"/>
          <w:sz w:val="26"/>
        </w:rPr>
      </w:pPr>
      <w:r>
        <w:rPr>
          <w:rFonts w:ascii="Times New Roman"/>
          <w:color w:val="231F20"/>
          <w:w w:val="105"/>
          <w:sz w:val="26"/>
        </w:rPr>
        <w:t>Write</w:t>
      </w:r>
      <w:r>
        <w:rPr>
          <w:rFonts w:ascii="Times New Roman"/>
          <w:color w:val="231F20"/>
          <w:spacing w:val="-10"/>
          <w:w w:val="105"/>
          <w:sz w:val="26"/>
        </w:rPr>
        <w:t xml:space="preserve"> </w:t>
      </w:r>
      <w:r>
        <w:rPr>
          <w:rFonts w:ascii="Times New Roman"/>
          <w:color w:val="231F20"/>
          <w:w w:val="105"/>
          <w:sz w:val="26"/>
        </w:rPr>
        <w:t>a</w:t>
      </w:r>
      <w:r>
        <w:rPr>
          <w:rFonts w:ascii="Times New Roman"/>
          <w:color w:val="231F20"/>
          <w:spacing w:val="-10"/>
          <w:w w:val="105"/>
          <w:sz w:val="26"/>
        </w:rPr>
        <w:t xml:space="preserve"> </w:t>
      </w:r>
      <w:r>
        <w:rPr>
          <w:rFonts w:ascii="Times New Roman"/>
          <w:color w:val="231F20"/>
          <w:w w:val="105"/>
          <w:sz w:val="26"/>
        </w:rPr>
        <w:t>story</w:t>
      </w:r>
      <w:r>
        <w:rPr>
          <w:rFonts w:ascii="Times New Roman"/>
          <w:color w:val="231F20"/>
          <w:spacing w:val="-10"/>
          <w:w w:val="105"/>
          <w:sz w:val="26"/>
        </w:rPr>
        <w:t xml:space="preserve"> </w:t>
      </w:r>
      <w:r>
        <w:rPr>
          <w:rFonts w:ascii="Times New Roman"/>
          <w:color w:val="231F20"/>
          <w:w w:val="105"/>
          <w:sz w:val="26"/>
        </w:rPr>
        <w:t>to</w:t>
      </w:r>
      <w:r>
        <w:rPr>
          <w:rFonts w:ascii="Times New Roman"/>
          <w:color w:val="231F20"/>
          <w:spacing w:val="-10"/>
          <w:w w:val="105"/>
          <w:sz w:val="26"/>
        </w:rPr>
        <w:t xml:space="preserve"> </w:t>
      </w:r>
      <w:r>
        <w:rPr>
          <w:rFonts w:ascii="Times New Roman"/>
          <w:color w:val="231F20"/>
          <w:w w:val="105"/>
          <w:sz w:val="26"/>
        </w:rPr>
        <w:t>illustrate</w:t>
      </w:r>
      <w:r>
        <w:rPr>
          <w:rFonts w:ascii="Times New Roman"/>
          <w:color w:val="231F20"/>
          <w:spacing w:val="-10"/>
          <w:w w:val="105"/>
          <w:sz w:val="26"/>
        </w:rPr>
        <w:t xml:space="preserve"> </w:t>
      </w:r>
      <w:r>
        <w:rPr>
          <w:rFonts w:ascii="Times New Roman"/>
          <w:color w:val="231F20"/>
          <w:w w:val="105"/>
          <w:sz w:val="26"/>
        </w:rPr>
        <w:t>the</w:t>
      </w:r>
      <w:r>
        <w:rPr>
          <w:rFonts w:ascii="Times New Roman"/>
          <w:color w:val="231F20"/>
          <w:spacing w:val="-10"/>
          <w:w w:val="105"/>
          <w:sz w:val="26"/>
        </w:rPr>
        <w:t xml:space="preserve"> </w:t>
      </w:r>
      <w:r>
        <w:rPr>
          <w:rFonts w:ascii="Times New Roman"/>
          <w:color w:val="231F20"/>
          <w:w w:val="105"/>
          <w:sz w:val="26"/>
        </w:rPr>
        <w:t>saying: One good turn deserves</w:t>
      </w:r>
      <w:r>
        <w:rPr>
          <w:rFonts w:ascii="Times New Roman"/>
          <w:color w:val="231F20"/>
          <w:spacing w:val="-17"/>
          <w:w w:val="105"/>
          <w:sz w:val="26"/>
        </w:rPr>
        <w:t xml:space="preserve"> </w:t>
      </w:r>
      <w:r>
        <w:rPr>
          <w:rFonts w:ascii="Times New Roman"/>
          <w:color w:val="231F20"/>
          <w:w w:val="105"/>
          <w:sz w:val="26"/>
        </w:rPr>
        <w:t>another.</w:t>
      </w:r>
    </w:p>
    <w:p w:rsidR="00CA66B9" w:rsidRDefault="00CA66B9">
      <w:pPr>
        <w:pStyle w:val="BodyText"/>
        <w:spacing w:before="4"/>
        <w:rPr>
          <w:sz w:val="18"/>
        </w:rPr>
      </w:pPr>
    </w:p>
    <w:p w:rsidR="00CA66B9" w:rsidRDefault="004648EA">
      <w:pPr>
        <w:spacing w:before="74"/>
        <w:ind w:left="1836"/>
        <w:rPr>
          <w:rFonts w:ascii="Palatino Linotype"/>
          <w:i/>
          <w:sz w:val="26"/>
        </w:rPr>
      </w:pPr>
      <w:r>
        <w:rPr>
          <w:rFonts w:ascii="Palatino Linotype"/>
          <w:i/>
          <w:color w:val="231F20"/>
          <w:w w:val="105"/>
          <w:sz w:val="26"/>
        </w:rPr>
        <w:t>or</w:t>
      </w:r>
    </w:p>
    <w:p w:rsidR="00CA66B9" w:rsidRDefault="004648EA">
      <w:pPr>
        <w:pStyle w:val="ListParagraph"/>
        <w:numPr>
          <w:ilvl w:val="1"/>
          <w:numId w:val="1"/>
        </w:numPr>
        <w:tabs>
          <w:tab w:val="left" w:pos="2234"/>
        </w:tabs>
        <w:spacing w:before="39"/>
        <w:ind w:hanging="397"/>
        <w:rPr>
          <w:rFonts w:ascii="Times New Roman"/>
          <w:color w:val="231F20"/>
          <w:sz w:val="26"/>
        </w:rPr>
      </w:pPr>
      <w:r>
        <w:rPr>
          <w:rFonts w:ascii="Times New Roman"/>
          <w:color w:val="231F20"/>
          <w:w w:val="105"/>
          <w:sz w:val="26"/>
        </w:rPr>
        <w:t>Write a composition beginning with the statement</w:t>
      </w:r>
      <w:r>
        <w:rPr>
          <w:rFonts w:ascii="Times New Roman"/>
          <w:color w:val="231F20"/>
          <w:spacing w:val="-50"/>
          <w:w w:val="105"/>
          <w:sz w:val="26"/>
        </w:rPr>
        <w:t xml:space="preserve"> </w:t>
      </w:r>
      <w:r>
        <w:rPr>
          <w:rFonts w:ascii="Times New Roman"/>
          <w:color w:val="231F20"/>
          <w:w w:val="105"/>
          <w:sz w:val="26"/>
        </w:rPr>
        <w:t>below:</w:t>
      </w:r>
    </w:p>
    <w:p w:rsidR="00CA66B9" w:rsidRDefault="004648EA">
      <w:pPr>
        <w:pStyle w:val="BodyText"/>
        <w:spacing w:before="61" w:line="288" w:lineRule="auto"/>
        <w:ind w:left="2233" w:right="1398"/>
      </w:pPr>
      <w:r>
        <w:rPr>
          <w:color w:val="231F20"/>
        </w:rPr>
        <w:t>Everyone, no matter their position in society, has a role to play in the war  against terrorism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…</w:t>
      </w:r>
    </w:p>
    <w:p w:rsidR="00CA66B9" w:rsidRDefault="004648EA">
      <w:pPr>
        <w:pStyle w:val="Heading1"/>
        <w:numPr>
          <w:ilvl w:val="0"/>
          <w:numId w:val="1"/>
        </w:numPr>
        <w:tabs>
          <w:tab w:val="left" w:pos="1837"/>
          <w:tab w:val="left" w:pos="10476"/>
        </w:tabs>
        <w:spacing w:before="143"/>
        <w:ind w:left="1836" w:hanging="310"/>
      </w:pPr>
      <w:r>
        <w:rPr>
          <w:color w:val="231F20"/>
        </w:rPr>
        <w:t>The Compulsory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Text</w:t>
      </w:r>
      <w:r>
        <w:rPr>
          <w:color w:val="231F20"/>
        </w:rPr>
        <w:tab/>
        <w:t>(20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marks)</w:t>
      </w:r>
    </w:p>
    <w:p w:rsidR="00CA66B9" w:rsidRDefault="004648EA">
      <w:pPr>
        <w:spacing w:before="122"/>
        <w:ind w:left="1836"/>
        <w:rPr>
          <w:rFonts w:ascii="Palatino Linotype"/>
          <w:i/>
          <w:sz w:val="26"/>
        </w:rPr>
      </w:pPr>
      <w:r>
        <w:rPr>
          <w:color w:val="231F20"/>
          <w:w w:val="105"/>
          <w:sz w:val="26"/>
        </w:rPr>
        <w:t xml:space="preserve">Margaret Ogola, </w:t>
      </w:r>
      <w:r>
        <w:rPr>
          <w:rFonts w:ascii="Palatino Linotype"/>
          <w:i/>
          <w:color w:val="231F20"/>
          <w:w w:val="105"/>
          <w:sz w:val="26"/>
        </w:rPr>
        <w:t>The River and the Source</w:t>
      </w:r>
    </w:p>
    <w:p w:rsidR="00CA66B9" w:rsidRDefault="004648EA">
      <w:pPr>
        <w:pStyle w:val="BodyText"/>
        <w:spacing w:before="39" w:line="288" w:lineRule="auto"/>
        <w:ind w:left="1836" w:right="1398"/>
      </w:pPr>
      <w:r>
        <w:rPr>
          <w:color w:val="231F20"/>
          <w:w w:val="105"/>
        </w:rPr>
        <w:t>“The advent of the white man finds a society bound together by strong traditions that are smoothly and quietly put aside.”</w:t>
      </w:r>
    </w:p>
    <w:p w:rsidR="00CA66B9" w:rsidRDefault="004648EA">
      <w:pPr>
        <w:pStyle w:val="BodyText"/>
        <w:spacing w:before="3"/>
        <w:ind w:left="1836"/>
      </w:pPr>
      <w:r>
        <w:rPr>
          <w:color w:val="231F20"/>
          <w:w w:val="105"/>
        </w:rPr>
        <w:t>Write an essay based on this statement, drawing illustrations from Margaret Ogola’s novel,</w:t>
      </w:r>
    </w:p>
    <w:p w:rsidR="00CA66B9" w:rsidRDefault="004648EA">
      <w:pPr>
        <w:spacing w:before="30"/>
        <w:ind w:left="1836"/>
        <w:rPr>
          <w:sz w:val="26"/>
        </w:rPr>
      </w:pPr>
      <w:r>
        <w:rPr>
          <w:rFonts w:ascii="Palatino Linotype"/>
          <w:i/>
          <w:color w:val="231F20"/>
          <w:sz w:val="26"/>
        </w:rPr>
        <w:t>The River and the</w:t>
      </w:r>
      <w:r>
        <w:rPr>
          <w:rFonts w:ascii="Palatino Linotype"/>
          <w:i/>
          <w:color w:val="231F20"/>
          <w:sz w:val="26"/>
        </w:rPr>
        <w:t xml:space="preserve"> Source</w:t>
      </w:r>
      <w:r>
        <w:rPr>
          <w:color w:val="231F20"/>
          <w:sz w:val="26"/>
        </w:rPr>
        <w:t>.</w:t>
      </w:r>
    </w:p>
    <w:p w:rsidR="00CA66B9" w:rsidRDefault="004648EA">
      <w:pPr>
        <w:pStyle w:val="Heading1"/>
        <w:numPr>
          <w:ilvl w:val="0"/>
          <w:numId w:val="1"/>
        </w:numPr>
        <w:tabs>
          <w:tab w:val="left" w:pos="1837"/>
        </w:tabs>
        <w:spacing w:before="178"/>
        <w:ind w:left="1836" w:hanging="310"/>
      </w:pPr>
      <w:r>
        <w:rPr>
          <w:color w:val="231F20"/>
        </w:rPr>
        <w:t>The Optional Set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Texts</w:t>
      </w:r>
    </w:p>
    <w:p w:rsidR="00CA66B9" w:rsidRDefault="004648EA">
      <w:pPr>
        <w:spacing w:before="122"/>
        <w:ind w:left="2795" w:right="2343"/>
        <w:jc w:val="center"/>
        <w:rPr>
          <w:sz w:val="26"/>
        </w:rPr>
      </w:pPr>
      <w:r>
        <w:rPr>
          <w:rFonts w:ascii="Palatino Linotype"/>
          <w:i/>
          <w:color w:val="231F20"/>
          <w:sz w:val="26"/>
        </w:rPr>
        <w:t xml:space="preserve">Answer any </w:t>
      </w:r>
      <w:r>
        <w:rPr>
          <w:b/>
          <w:i/>
          <w:color w:val="231F20"/>
          <w:sz w:val="26"/>
        </w:rPr>
        <w:t xml:space="preserve">ONE </w:t>
      </w:r>
      <w:r>
        <w:rPr>
          <w:rFonts w:ascii="Palatino Linotype"/>
          <w:i/>
          <w:color w:val="231F20"/>
          <w:sz w:val="26"/>
        </w:rPr>
        <w:t>of the following questions</w:t>
      </w:r>
      <w:r>
        <w:rPr>
          <w:color w:val="231F20"/>
          <w:sz w:val="26"/>
        </w:rPr>
        <w:t>.</w:t>
      </w:r>
    </w:p>
    <w:p w:rsidR="00CA66B9" w:rsidRDefault="00CA66B9">
      <w:pPr>
        <w:pStyle w:val="BodyText"/>
        <w:spacing w:before="1"/>
        <w:rPr>
          <w:sz w:val="9"/>
        </w:rPr>
      </w:pPr>
    </w:p>
    <w:p w:rsidR="00CA66B9" w:rsidRDefault="004648EA">
      <w:pPr>
        <w:spacing w:before="75"/>
        <w:ind w:left="1836"/>
        <w:rPr>
          <w:rFonts w:ascii="Palatino Linotype"/>
          <w:i/>
          <w:sz w:val="26"/>
        </w:rPr>
      </w:pPr>
      <w:r>
        <w:rPr>
          <w:rFonts w:ascii="Palatino Linotype"/>
          <w:i/>
          <w:color w:val="231F20"/>
          <w:sz w:val="26"/>
        </w:rPr>
        <w:t>Either</w:t>
      </w:r>
    </w:p>
    <w:p w:rsidR="00CA66B9" w:rsidRDefault="004648EA">
      <w:pPr>
        <w:pStyle w:val="Heading1"/>
        <w:numPr>
          <w:ilvl w:val="1"/>
          <w:numId w:val="1"/>
        </w:numPr>
        <w:tabs>
          <w:tab w:val="left" w:pos="2234"/>
          <w:tab w:val="left" w:pos="10476"/>
        </w:tabs>
        <w:spacing w:before="122"/>
        <w:ind w:hanging="397"/>
        <w:rPr>
          <w:color w:val="231F20"/>
        </w:rPr>
      </w:pP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Short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Story</w:t>
      </w:r>
      <w:r>
        <w:rPr>
          <w:color w:val="231F20"/>
        </w:rPr>
        <w:tab/>
        <w:t>(20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marks)</w:t>
      </w:r>
    </w:p>
    <w:p w:rsidR="00CA66B9" w:rsidRDefault="004648EA">
      <w:pPr>
        <w:spacing w:before="8"/>
        <w:ind w:left="2233"/>
        <w:rPr>
          <w:rFonts w:ascii="Palatino Linotype"/>
          <w:i/>
          <w:sz w:val="26"/>
        </w:rPr>
      </w:pPr>
      <w:r>
        <w:rPr>
          <w:color w:val="231F20"/>
          <w:sz w:val="26"/>
        </w:rPr>
        <w:t xml:space="preserve">Ilieva and Olembo (Ed.) </w:t>
      </w:r>
      <w:r>
        <w:rPr>
          <w:rFonts w:ascii="Palatino Linotype"/>
          <w:i/>
          <w:color w:val="231F20"/>
          <w:sz w:val="26"/>
        </w:rPr>
        <w:t>When the Sun Goes Down and Other Stories</w:t>
      </w:r>
    </w:p>
    <w:p w:rsidR="00CA66B9" w:rsidRDefault="004648EA">
      <w:pPr>
        <w:pStyle w:val="BodyText"/>
        <w:spacing w:before="39" w:line="264" w:lineRule="auto"/>
        <w:ind w:left="2233" w:right="1398"/>
      </w:pPr>
      <w:r>
        <w:rPr>
          <w:color w:val="231F20"/>
          <w:w w:val="105"/>
        </w:rPr>
        <w:t xml:space="preserve">Many African countries face a lot of challenges in their quest for development. Using Sandisile Tsuma’s </w:t>
      </w:r>
      <w:r>
        <w:rPr>
          <w:rFonts w:ascii="Palatino Linotype" w:hAnsi="Palatino Linotype"/>
          <w:i/>
          <w:color w:val="231F20"/>
          <w:w w:val="105"/>
        </w:rPr>
        <w:t>Arrested Development</w:t>
      </w:r>
      <w:r>
        <w:rPr>
          <w:color w:val="231F20"/>
          <w:w w:val="105"/>
        </w:rPr>
        <w:t>, highlight some of these challenges.</w:t>
      </w:r>
    </w:p>
    <w:p w:rsidR="00CA66B9" w:rsidRDefault="004648EA">
      <w:pPr>
        <w:spacing w:before="286"/>
        <w:ind w:left="2233"/>
        <w:rPr>
          <w:rFonts w:ascii="Palatino Linotype"/>
          <w:i/>
          <w:sz w:val="26"/>
        </w:rPr>
      </w:pPr>
      <w:r>
        <w:rPr>
          <w:rFonts w:ascii="Palatino Linotype"/>
          <w:i/>
          <w:color w:val="231F20"/>
          <w:w w:val="105"/>
          <w:sz w:val="26"/>
        </w:rPr>
        <w:t>or</w:t>
      </w:r>
    </w:p>
    <w:p w:rsidR="00CA66B9" w:rsidRDefault="004648EA">
      <w:pPr>
        <w:pStyle w:val="Heading1"/>
        <w:numPr>
          <w:ilvl w:val="1"/>
          <w:numId w:val="1"/>
        </w:numPr>
        <w:tabs>
          <w:tab w:val="left" w:pos="2234"/>
          <w:tab w:val="left" w:pos="10476"/>
        </w:tabs>
        <w:spacing w:before="9"/>
        <w:ind w:hanging="397"/>
        <w:rPr>
          <w:color w:val="231F20"/>
        </w:rPr>
      </w:pPr>
      <w:r>
        <w:rPr>
          <w:color w:val="231F20"/>
        </w:rPr>
        <w:t>Drama</w:t>
      </w:r>
      <w:r>
        <w:rPr>
          <w:color w:val="231F20"/>
        </w:rPr>
        <w:tab/>
        <w:t>(20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marks)</w:t>
      </w:r>
    </w:p>
    <w:p w:rsidR="00CA66B9" w:rsidRDefault="004648EA">
      <w:pPr>
        <w:spacing w:before="9"/>
        <w:ind w:left="2233"/>
        <w:rPr>
          <w:rFonts w:ascii="Palatino Linotype"/>
          <w:i/>
          <w:sz w:val="26"/>
        </w:rPr>
      </w:pPr>
      <w:r>
        <w:rPr>
          <w:color w:val="231F20"/>
          <w:w w:val="105"/>
          <w:sz w:val="26"/>
        </w:rPr>
        <w:t xml:space="preserve">Francis Imbuga, </w:t>
      </w:r>
      <w:r>
        <w:rPr>
          <w:rFonts w:ascii="Palatino Linotype"/>
          <w:i/>
          <w:color w:val="231F20"/>
          <w:w w:val="105"/>
          <w:sz w:val="26"/>
        </w:rPr>
        <w:t>Betrayal in the City</w:t>
      </w:r>
    </w:p>
    <w:p w:rsidR="00CA66B9" w:rsidRDefault="004648EA">
      <w:pPr>
        <w:pStyle w:val="BodyText"/>
        <w:spacing w:before="39" w:line="288" w:lineRule="auto"/>
        <w:ind w:left="2233" w:right="1379"/>
      </w:pPr>
      <w:r>
        <w:rPr>
          <w:color w:val="231F20"/>
          <w:w w:val="105"/>
        </w:rPr>
        <w:t>“Although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there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freedom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exp</w:t>
      </w:r>
      <w:r>
        <w:rPr>
          <w:color w:val="231F20"/>
          <w:w w:val="105"/>
        </w:rPr>
        <w:t>ression,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dire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consequences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life of an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individual.”</w:t>
      </w:r>
    </w:p>
    <w:p w:rsidR="00CA66B9" w:rsidRDefault="004648EA">
      <w:pPr>
        <w:pStyle w:val="BodyText"/>
        <w:spacing w:line="324" w:lineRule="exact"/>
        <w:ind w:left="2233"/>
        <w:rPr>
          <w:rFonts w:ascii="Palatino Linotype"/>
          <w:i/>
        </w:rPr>
      </w:pPr>
      <w:r>
        <w:rPr>
          <w:color w:val="231F20"/>
          <w:w w:val="105"/>
        </w:rPr>
        <w:t xml:space="preserve">Discuss the validity of this statement, drawing your illustrations from the play </w:t>
      </w:r>
      <w:r>
        <w:rPr>
          <w:rFonts w:ascii="Palatino Linotype"/>
          <w:i/>
          <w:color w:val="231F20"/>
          <w:w w:val="105"/>
        </w:rPr>
        <w:t>Betrayal</w:t>
      </w:r>
    </w:p>
    <w:p w:rsidR="00CA66B9" w:rsidRDefault="004648EA">
      <w:pPr>
        <w:spacing w:before="9"/>
        <w:ind w:left="2233"/>
        <w:rPr>
          <w:rFonts w:ascii="Palatino Linotype"/>
          <w:i/>
          <w:sz w:val="26"/>
        </w:rPr>
      </w:pPr>
      <w:r>
        <w:rPr>
          <w:rFonts w:ascii="Palatino Linotype"/>
          <w:i/>
          <w:color w:val="231F20"/>
          <w:sz w:val="26"/>
        </w:rPr>
        <w:t>in the City.</w:t>
      </w:r>
    </w:p>
    <w:p w:rsidR="00CA66B9" w:rsidRDefault="004648EA">
      <w:pPr>
        <w:spacing w:before="320"/>
        <w:ind w:left="2233"/>
        <w:rPr>
          <w:rFonts w:ascii="Palatino Linotype"/>
          <w:i/>
          <w:sz w:val="26"/>
        </w:rPr>
      </w:pPr>
      <w:r>
        <w:rPr>
          <w:rFonts w:ascii="Palatino Linotype"/>
          <w:i/>
          <w:color w:val="231F20"/>
          <w:w w:val="105"/>
          <w:sz w:val="26"/>
        </w:rPr>
        <w:t>or</w:t>
      </w:r>
    </w:p>
    <w:p w:rsidR="00CA66B9" w:rsidRDefault="004648EA">
      <w:pPr>
        <w:pStyle w:val="Heading1"/>
        <w:numPr>
          <w:ilvl w:val="1"/>
          <w:numId w:val="1"/>
        </w:numPr>
        <w:tabs>
          <w:tab w:val="left" w:pos="2234"/>
          <w:tab w:val="left" w:pos="10476"/>
        </w:tabs>
        <w:ind w:hanging="397"/>
        <w:rPr>
          <w:color w:val="231F20"/>
        </w:rPr>
      </w:pP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Novel</w:t>
      </w:r>
      <w:r>
        <w:rPr>
          <w:color w:val="231F20"/>
        </w:rPr>
        <w:tab/>
        <w:t>(20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marks)</w:t>
      </w:r>
    </w:p>
    <w:p w:rsidR="00CA66B9" w:rsidRDefault="004648EA">
      <w:pPr>
        <w:spacing w:before="8"/>
        <w:ind w:left="2233"/>
        <w:rPr>
          <w:rFonts w:ascii="Palatino Linotype"/>
          <w:i/>
          <w:sz w:val="26"/>
        </w:rPr>
      </w:pPr>
      <w:r>
        <w:rPr>
          <w:color w:val="231F20"/>
          <w:w w:val="105"/>
          <w:sz w:val="26"/>
        </w:rPr>
        <w:t xml:space="preserve">Witi Ihimaera, </w:t>
      </w:r>
      <w:r>
        <w:rPr>
          <w:rFonts w:ascii="Palatino Linotype"/>
          <w:i/>
          <w:color w:val="231F20"/>
          <w:w w:val="105"/>
          <w:sz w:val="26"/>
        </w:rPr>
        <w:t>The Whale Rider</w:t>
      </w:r>
    </w:p>
    <w:p w:rsidR="00CA66B9" w:rsidRDefault="004648EA">
      <w:pPr>
        <w:pStyle w:val="BodyText"/>
        <w:spacing w:before="8" w:line="276" w:lineRule="auto"/>
        <w:ind w:left="2233" w:right="1381"/>
        <w:jc w:val="both"/>
      </w:pPr>
      <w:r>
        <w:rPr>
          <w:rFonts w:ascii="Palatino Linotype"/>
          <w:i/>
          <w:color w:val="231F20"/>
          <w:w w:val="105"/>
        </w:rPr>
        <w:t>The</w:t>
      </w:r>
      <w:r>
        <w:rPr>
          <w:rFonts w:ascii="Palatino Linotype"/>
          <w:i/>
          <w:color w:val="231F20"/>
          <w:spacing w:val="-8"/>
          <w:w w:val="105"/>
        </w:rPr>
        <w:t xml:space="preserve"> </w:t>
      </w:r>
      <w:r>
        <w:rPr>
          <w:rFonts w:ascii="Palatino Linotype"/>
          <w:i/>
          <w:color w:val="231F20"/>
          <w:w w:val="105"/>
        </w:rPr>
        <w:t>Whale</w:t>
      </w:r>
      <w:r>
        <w:rPr>
          <w:rFonts w:ascii="Palatino Linotype"/>
          <w:i/>
          <w:color w:val="231F20"/>
          <w:spacing w:val="-8"/>
          <w:w w:val="105"/>
        </w:rPr>
        <w:t xml:space="preserve"> </w:t>
      </w:r>
      <w:r>
        <w:rPr>
          <w:rFonts w:ascii="Palatino Linotype"/>
          <w:i/>
          <w:color w:val="231F20"/>
          <w:w w:val="105"/>
        </w:rPr>
        <w:t>Rider</w:t>
      </w:r>
      <w:r>
        <w:rPr>
          <w:rFonts w:ascii="Palatino Linotype"/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Maori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culture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traditional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practices.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Highlight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some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 aspects of these strict cultural practices and relate them to the culture of some Kenyan communities.</w:t>
      </w:r>
    </w:p>
    <w:sectPr w:rsidR="00CA66B9" w:rsidSect="00CA66B9">
      <w:pgSz w:w="13090" w:h="18020"/>
      <w:pgMar w:top="580" w:right="0" w:bottom="580" w:left="0" w:header="0" w:footer="3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8EA" w:rsidRDefault="004648EA" w:rsidP="00CA66B9">
      <w:r>
        <w:separator/>
      </w:r>
    </w:p>
  </w:endnote>
  <w:endnote w:type="continuationSeparator" w:id="1">
    <w:p w:rsidR="004648EA" w:rsidRDefault="004648EA" w:rsidP="00CA6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6B9" w:rsidRDefault="00CA66B9">
    <w:pPr>
      <w:pStyle w:val="BodyText"/>
      <w:spacing w:line="14" w:lineRule="auto"/>
      <w:rPr>
        <w:sz w:val="20"/>
      </w:rPr>
    </w:pPr>
    <w:r w:rsidRPr="00CA66B9">
      <w:pict>
        <v:line id="_x0000_s1032" style="position:absolute;z-index:-4864;mso-position-horizontal-relative:page;mso-position-vertical-relative:page" from="21pt,882.9pt" to="21pt,900.9pt" strokeweight=".25pt">
          <w10:wrap anchorx="page" anchory="page"/>
        </v:line>
      </w:pict>
    </w:r>
    <w:r w:rsidRPr="00CA66B9">
      <w:pict>
        <v:line id="_x0000_s1031" style="position:absolute;z-index:-4840;mso-position-horizontal-relative:page;mso-position-vertical-relative:page" from="633.3pt,882.9pt" to="633.3pt,900.9pt" strokeweight=".25pt">
          <w10:wrap anchorx="page" anchory="page"/>
        </v:line>
      </w:pict>
    </w:r>
    <w:r w:rsidRPr="00CA66B9">
      <w:pict>
        <v:line id="_x0000_s1030" style="position:absolute;z-index:-4816;mso-position-horizontal-relative:page;mso-position-vertical-relative:page" from="29.5pt,877.4pt" to="29.5pt,892.4pt" strokeweight=".25pt">
          <w10:wrap anchorx="page" anchory="page"/>
        </v:line>
      </w:pict>
    </w:r>
    <w:r w:rsidRPr="00CA66B9">
      <w:pict>
        <v:line id="_x0000_s1029" style="position:absolute;z-index:-4792;mso-position-horizontal-relative:page;mso-position-vertical-relative:page" from="624.8pt,877.4pt" to="624.8pt,892.4pt" strokeweight=".25pt">
          <w10:wrap anchorx="page" anchory="page"/>
        </v:line>
      </w:pict>
    </w:r>
    <w:r w:rsidRPr="00CA66B9">
      <w:pict>
        <v:line id="_x0000_s1028" style="position:absolute;z-index:-4768;mso-position-horizontal-relative:page;mso-position-vertical-relative:page" from="18pt,879.9pt" to="0,879.9pt" strokeweight=".25pt">
          <w10:wrap anchorx="page" anchory="page"/>
        </v:line>
      </w:pict>
    </w:r>
    <w:r w:rsidRPr="00CA66B9">
      <w:pict>
        <v:line id="_x0000_s1027" style="position:absolute;z-index:-4744;mso-position-horizontal-relative:page;mso-position-vertical-relative:page" from="636.3pt,879.9pt" to="654.3pt,879.9pt" strokeweight=".25pt">
          <w10:wrap anchorx="page" anchory="page"/>
        </v:line>
      </w:pict>
    </w:r>
    <w:r w:rsidRPr="00CA66B9">
      <w:pict>
        <v:line id="_x0000_s1026" style="position:absolute;z-index:-4720;mso-position-horizontal-relative:page;mso-position-vertical-relative:page" from="23.5pt,871.4pt" to="8.5pt,871.4pt" strokeweight=".25pt">
          <w10:wrap anchorx="page" anchory="page"/>
        </v:line>
      </w:pict>
    </w:r>
    <w:r w:rsidRPr="00CA66B9">
      <w:pict>
        <v:line id="_x0000_s1025" style="position:absolute;z-index:-4696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8EA" w:rsidRDefault="004648EA" w:rsidP="00CA66B9">
      <w:r>
        <w:separator/>
      </w:r>
    </w:p>
  </w:footnote>
  <w:footnote w:type="continuationSeparator" w:id="1">
    <w:p w:rsidR="004648EA" w:rsidRDefault="004648EA" w:rsidP="00CA6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6B9" w:rsidRDefault="00CA66B9">
    <w:pPr>
      <w:pStyle w:val="BodyText"/>
      <w:spacing w:line="14" w:lineRule="auto"/>
      <w:rPr>
        <w:sz w:val="20"/>
      </w:rPr>
    </w:pPr>
    <w:r w:rsidRPr="00CA66B9">
      <w:pict>
        <v:line id="_x0000_s1040" style="position:absolute;z-index:-5056;mso-position-horizontal-relative:page;mso-position-vertical-relative:page" from="21pt,18pt" to="21pt,0" strokeweight=".25pt">
          <w10:wrap anchorx="page" anchory="page"/>
        </v:line>
      </w:pict>
    </w:r>
    <w:r w:rsidRPr="00CA66B9">
      <w:pict>
        <v:line id="_x0000_s1039" style="position:absolute;z-index:-5032;mso-position-horizontal-relative:page;mso-position-vertical-relative:page" from="633.3pt,18pt" to="633.3pt,0" strokeweight=".25pt">
          <w10:wrap anchorx="page" anchory="page"/>
        </v:line>
      </w:pict>
    </w:r>
    <w:r w:rsidRPr="00CA66B9">
      <w:pict>
        <v:line id="_x0000_s1038" style="position:absolute;z-index:-5008;mso-position-horizontal-relative:page;mso-position-vertical-relative:page" from="29.5pt,23.5pt" to="29.5pt,8.5pt" strokeweight=".25pt">
          <w10:wrap anchorx="page" anchory="page"/>
        </v:line>
      </w:pict>
    </w:r>
    <w:r w:rsidRPr="00CA66B9">
      <w:pict>
        <v:line id="_x0000_s1037" style="position:absolute;z-index:-4984;mso-position-horizontal-relative:page;mso-position-vertical-relative:page" from="624.8pt,23.5pt" to="624.8pt,8.5pt" strokeweight=".25pt">
          <w10:wrap anchorx="page" anchory="page"/>
        </v:line>
      </w:pict>
    </w:r>
    <w:r w:rsidRPr="00CA66B9">
      <w:pict>
        <v:line id="_x0000_s1036" style="position:absolute;z-index:-4960;mso-position-horizontal-relative:page;mso-position-vertical-relative:page" from="18pt,21pt" to="0,21pt" strokeweight=".25pt">
          <w10:wrap anchorx="page" anchory="page"/>
        </v:line>
      </w:pict>
    </w:r>
    <w:r w:rsidRPr="00CA66B9">
      <w:pict>
        <v:line id="_x0000_s1035" style="position:absolute;z-index:-4936;mso-position-horizontal-relative:page;mso-position-vertical-relative:page" from="636.3pt,21pt" to="654.3pt,21pt" strokeweight=".25pt">
          <w10:wrap anchorx="page" anchory="page"/>
        </v:line>
      </w:pict>
    </w:r>
    <w:r w:rsidRPr="00CA66B9">
      <w:pict>
        <v:line id="_x0000_s1034" style="position:absolute;z-index:-4912;mso-position-horizontal-relative:page;mso-position-vertical-relative:page" from="23.5pt,29.5pt" to="8.5pt,29.5pt" strokeweight=".25pt">
          <w10:wrap anchorx="page" anchory="page"/>
        </v:line>
      </w:pict>
    </w:r>
    <w:r w:rsidRPr="00CA66B9">
      <w:pict>
        <v:line id="_x0000_s1033" style="position:absolute;z-index:-4888;mso-position-horizontal-relative:page;mso-position-vertical-relative:page" from="630.8pt,29.5pt" to="645.8pt,29.5pt" strokeweight=".25pt"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07977"/>
    <w:multiLevelType w:val="hybridMultilevel"/>
    <w:tmpl w:val="2D4288DE"/>
    <w:lvl w:ilvl="0" w:tplc="12A218F6">
      <w:start w:val="1"/>
      <w:numFmt w:val="lowerLetter"/>
      <w:lvlText w:val="(%1)"/>
      <w:lvlJc w:val="left"/>
      <w:pPr>
        <w:ind w:left="1804" w:hanging="397"/>
        <w:jc w:val="left"/>
      </w:pPr>
      <w:rPr>
        <w:rFonts w:hint="default"/>
        <w:i/>
        <w:w w:val="103"/>
      </w:rPr>
    </w:lvl>
    <w:lvl w:ilvl="1" w:tplc="01BE1D36">
      <w:numFmt w:val="bullet"/>
      <w:lvlText w:val="•"/>
      <w:lvlJc w:val="left"/>
      <w:pPr>
        <w:ind w:left="2928" w:hanging="397"/>
      </w:pPr>
      <w:rPr>
        <w:rFonts w:hint="default"/>
      </w:rPr>
    </w:lvl>
    <w:lvl w:ilvl="2" w:tplc="05D2BCE0">
      <w:numFmt w:val="bullet"/>
      <w:lvlText w:val="•"/>
      <w:lvlJc w:val="left"/>
      <w:pPr>
        <w:ind w:left="4057" w:hanging="397"/>
      </w:pPr>
      <w:rPr>
        <w:rFonts w:hint="default"/>
      </w:rPr>
    </w:lvl>
    <w:lvl w:ilvl="3" w:tplc="568468DC">
      <w:numFmt w:val="bullet"/>
      <w:lvlText w:val="•"/>
      <w:lvlJc w:val="left"/>
      <w:pPr>
        <w:ind w:left="5185" w:hanging="397"/>
      </w:pPr>
      <w:rPr>
        <w:rFonts w:hint="default"/>
      </w:rPr>
    </w:lvl>
    <w:lvl w:ilvl="4" w:tplc="5ED6C7BC">
      <w:numFmt w:val="bullet"/>
      <w:lvlText w:val="•"/>
      <w:lvlJc w:val="left"/>
      <w:pPr>
        <w:ind w:left="6314" w:hanging="397"/>
      </w:pPr>
      <w:rPr>
        <w:rFonts w:hint="default"/>
      </w:rPr>
    </w:lvl>
    <w:lvl w:ilvl="5" w:tplc="349CA298">
      <w:numFmt w:val="bullet"/>
      <w:lvlText w:val="•"/>
      <w:lvlJc w:val="left"/>
      <w:pPr>
        <w:ind w:left="7442" w:hanging="397"/>
      </w:pPr>
      <w:rPr>
        <w:rFonts w:hint="default"/>
      </w:rPr>
    </w:lvl>
    <w:lvl w:ilvl="6" w:tplc="14020800">
      <w:numFmt w:val="bullet"/>
      <w:lvlText w:val="•"/>
      <w:lvlJc w:val="left"/>
      <w:pPr>
        <w:ind w:left="8571" w:hanging="397"/>
      </w:pPr>
      <w:rPr>
        <w:rFonts w:hint="default"/>
      </w:rPr>
    </w:lvl>
    <w:lvl w:ilvl="7" w:tplc="3086F020">
      <w:numFmt w:val="bullet"/>
      <w:lvlText w:val="•"/>
      <w:lvlJc w:val="left"/>
      <w:pPr>
        <w:ind w:left="9699" w:hanging="397"/>
      </w:pPr>
      <w:rPr>
        <w:rFonts w:hint="default"/>
      </w:rPr>
    </w:lvl>
    <w:lvl w:ilvl="8" w:tplc="C2C6E292">
      <w:numFmt w:val="bullet"/>
      <w:lvlText w:val="•"/>
      <w:lvlJc w:val="left"/>
      <w:pPr>
        <w:ind w:left="10828" w:hanging="397"/>
      </w:pPr>
      <w:rPr>
        <w:rFonts w:hint="default"/>
      </w:rPr>
    </w:lvl>
  </w:abstractNum>
  <w:abstractNum w:abstractNumId="1">
    <w:nsid w:val="54690222"/>
    <w:multiLevelType w:val="hybridMultilevel"/>
    <w:tmpl w:val="216A400A"/>
    <w:lvl w:ilvl="0" w:tplc="41805758">
      <w:start w:val="1"/>
      <w:numFmt w:val="decimal"/>
      <w:lvlText w:val="%1"/>
      <w:lvlJc w:val="left"/>
      <w:pPr>
        <w:ind w:left="1837" w:hanging="311"/>
        <w:jc w:val="left"/>
      </w:pPr>
      <w:rPr>
        <w:rFonts w:ascii="Palatino Linotype" w:eastAsia="Palatino Linotype" w:hAnsi="Palatino Linotype" w:cs="Palatino Linotype" w:hint="default"/>
        <w:b/>
        <w:bCs/>
        <w:color w:val="231F20"/>
        <w:w w:val="108"/>
        <w:sz w:val="26"/>
        <w:szCs w:val="26"/>
      </w:rPr>
    </w:lvl>
    <w:lvl w:ilvl="1" w:tplc="5F8A9282">
      <w:start w:val="1"/>
      <w:numFmt w:val="lowerLetter"/>
      <w:lvlText w:val="(%2)"/>
      <w:lvlJc w:val="left"/>
      <w:pPr>
        <w:ind w:left="2233" w:hanging="398"/>
        <w:jc w:val="left"/>
      </w:pPr>
      <w:rPr>
        <w:rFonts w:hint="default"/>
        <w:b/>
        <w:bCs/>
        <w:w w:val="99"/>
      </w:rPr>
    </w:lvl>
    <w:lvl w:ilvl="2" w:tplc="00AE6734">
      <w:numFmt w:val="bullet"/>
      <w:lvlText w:val="•"/>
      <w:lvlJc w:val="left"/>
      <w:pPr>
        <w:ind w:left="3445" w:hanging="398"/>
      </w:pPr>
      <w:rPr>
        <w:rFonts w:hint="default"/>
      </w:rPr>
    </w:lvl>
    <w:lvl w:ilvl="3" w:tplc="BB009C30">
      <w:numFmt w:val="bullet"/>
      <w:lvlText w:val="•"/>
      <w:lvlJc w:val="left"/>
      <w:pPr>
        <w:ind w:left="4650" w:hanging="398"/>
      </w:pPr>
      <w:rPr>
        <w:rFonts w:hint="default"/>
      </w:rPr>
    </w:lvl>
    <w:lvl w:ilvl="4" w:tplc="869202C8">
      <w:numFmt w:val="bullet"/>
      <w:lvlText w:val="•"/>
      <w:lvlJc w:val="left"/>
      <w:pPr>
        <w:ind w:left="5855" w:hanging="398"/>
      </w:pPr>
      <w:rPr>
        <w:rFonts w:hint="default"/>
      </w:rPr>
    </w:lvl>
    <w:lvl w:ilvl="5" w:tplc="2F6CB554">
      <w:numFmt w:val="bullet"/>
      <w:lvlText w:val="•"/>
      <w:lvlJc w:val="left"/>
      <w:pPr>
        <w:ind w:left="7060" w:hanging="398"/>
      </w:pPr>
      <w:rPr>
        <w:rFonts w:hint="default"/>
      </w:rPr>
    </w:lvl>
    <w:lvl w:ilvl="6" w:tplc="095EC362">
      <w:numFmt w:val="bullet"/>
      <w:lvlText w:val="•"/>
      <w:lvlJc w:val="left"/>
      <w:pPr>
        <w:ind w:left="8265" w:hanging="398"/>
      </w:pPr>
      <w:rPr>
        <w:rFonts w:hint="default"/>
      </w:rPr>
    </w:lvl>
    <w:lvl w:ilvl="7" w:tplc="F8AECEC0">
      <w:numFmt w:val="bullet"/>
      <w:lvlText w:val="•"/>
      <w:lvlJc w:val="left"/>
      <w:pPr>
        <w:ind w:left="9470" w:hanging="398"/>
      </w:pPr>
      <w:rPr>
        <w:rFonts w:hint="default"/>
      </w:rPr>
    </w:lvl>
    <w:lvl w:ilvl="8" w:tplc="531CBC66">
      <w:numFmt w:val="bullet"/>
      <w:lvlText w:val="•"/>
      <w:lvlJc w:val="left"/>
      <w:pPr>
        <w:ind w:left="10675" w:hanging="39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A66B9"/>
    <w:rsid w:val="004648EA"/>
    <w:rsid w:val="00AC3E07"/>
    <w:rsid w:val="00CA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66B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A66B9"/>
    <w:pPr>
      <w:spacing w:before="8"/>
      <w:ind w:left="2233" w:hanging="397"/>
      <w:outlineLvl w:val="0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66B9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CA66B9"/>
    <w:pPr>
      <w:spacing w:before="35"/>
      <w:ind w:left="1804" w:hanging="420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"/>
    <w:uiPriority w:val="1"/>
    <w:qFormat/>
    <w:rsid w:val="00CA66B9"/>
    <w:pPr>
      <w:spacing w:line="321" w:lineRule="exact"/>
      <w:jc w:val="center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paper 3.indd</dc:title>
  <cp:lastModifiedBy>user</cp:lastModifiedBy>
  <cp:revision>2</cp:revision>
  <dcterms:created xsi:type="dcterms:W3CDTF">2017-10-14T07:39:00Z</dcterms:created>
  <dcterms:modified xsi:type="dcterms:W3CDTF">2017-10-14T07:39:00Z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2015-07-06T00:00:00Z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2017-10-14T00:00:00Z</vt:filetime>
  </property>
</Properties>
</file>