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23" w:rsidRPr="00AA3869" w:rsidRDefault="00EE2063" w:rsidP="00777F23">
      <w:pPr>
        <w:pStyle w:val="NoSpacing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AA3869">
        <w:rPr>
          <w:rFonts w:ascii="Times New Roman" w:hAnsi="Times New Roman" w:cs="Times New Roman"/>
          <w:b/>
          <w:sz w:val="23"/>
          <w:szCs w:val="23"/>
        </w:rPr>
        <w:t>Name</w:t>
      </w:r>
      <w:r w:rsidRPr="00AA3869">
        <w:rPr>
          <w:rFonts w:ascii="Times New Roman" w:hAnsi="Times New Roman" w:cs="Times New Roman"/>
          <w:sz w:val="23"/>
          <w:szCs w:val="23"/>
        </w:rPr>
        <w:t>: .................................................................................</w:t>
      </w:r>
      <w:r w:rsidR="00777F23" w:rsidRPr="00AA3869">
        <w:rPr>
          <w:rFonts w:ascii="Times New Roman" w:hAnsi="Times New Roman" w:cs="Times New Roman"/>
          <w:sz w:val="23"/>
          <w:szCs w:val="23"/>
        </w:rPr>
        <w:t>......</w:t>
      </w:r>
      <w:r w:rsidR="00777F23" w:rsidRPr="00AA3869">
        <w:rPr>
          <w:rFonts w:ascii="Times New Roman" w:hAnsi="Times New Roman" w:cs="Times New Roman"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>Adm</w:t>
      </w:r>
      <w:r w:rsidRPr="00AA3869">
        <w:rPr>
          <w:rFonts w:ascii="Times New Roman" w:hAnsi="Times New Roman" w:cs="Times New Roman"/>
          <w:sz w:val="23"/>
          <w:szCs w:val="23"/>
        </w:rPr>
        <w:t xml:space="preserve"> </w:t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>No</w:t>
      </w:r>
      <w:r w:rsidRPr="00AA3869">
        <w:rPr>
          <w:rFonts w:ascii="Times New Roman" w:hAnsi="Times New Roman" w:cs="Times New Roman"/>
          <w:sz w:val="23"/>
          <w:szCs w:val="23"/>
        </w:rPr>
        <w:t>: ..................</w:t>
      </w:r>
      <w:r w:rsidR="00777F23" w:rsidRPr="00AA3869">
        <w:rPr>
          <w:rFonts w:ascii="Times New Roman" w:hAnsi="Times New Roman" w:cs="Times New Roman"/>
          <w:sz w:val="23"/>
          <w:szCs w:val="23"/>
        </w:rPr>
        <w:t>.</w:t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>Class</w:t>
      </w:r>
      <w:r w:rsidR="00777F23" w:rsidRPr="00AA3869">
        <w:rPr>
          <w:rFonts w:ascii="Times New Roman" w:hAnsi="Times New Roman" w:cs="Times New Roman"/>
          <w:sz w:val="23"/>
          <w:szCs w:val="23"/>
        </w:rPr>
        <w:t>: ........................</w:t>
      </w:r>
      <w:r w:rsidR="00F503B0">
        <w:rPr>
          <w:rFonts w:ascii="Times New Roman" w:hAnsi="Times New Roman" w:cs="Times New Roman"/>
          <w:sz w:val="23"/>
          <w:szCs w:val="23"/>
        </w:rPr>
        <w:t>.......</w:t>
      </w:r>
    </w:p>
    <w:p w:rsidR="00EE2063" w:rsidRPr="00AA3869" w:rsidRDefault="00EE2063" w:rsidP="00F503B0">
      <w:pPr>
        <w:pStyle w:val="NoSpacing"/>
        <w:spacing w:line="480" w:lineRule="auto"/>
        <w:ind w:left="5040"/>
        <w:rPr>
          <w:rFonts w:ascii="Times New Roman" w:hAnsi="Times New Roman" w:cs="Times New Roman"/>
          <w:sz w:val="23"/>
          <w:szCs w:val="23"/>
        </w:rPr>
      </w:pPr>
      <w:r w:rsidRPr="00AA3869">
        <w:rPr>
          <w:rFonts w:ascii="Times New Roman" w:hAnsi="Times New Roman" w:cs="Times New Roman"/>
          <w:b/>
          <w:sz w:val="23"/>
          <w:szCs w:val="23"/>
        </w:rPr>
        <w:t>Candidate’s</w:t>
      </w:r>
      <w:r w:rsidRPr="00AA3869">
        <w:rPr>
          <w:rFonts w:ascii="Times New Roman" w:hAnsi="Times New Roman" w:cs="Times New Roman"/>
          <w:sz w:val="23"/>
          <w:szCs w:val="23"/>
        </w:rPr>
        <w:t xml:space="preserve"> </w:t>
      </w:r>
      <w:r w:rsidRPr="00AA3869">
        <w:rPr>
          <w:rFonts w:ascii="Times New Roman" w:hAnsi="Times New Roman" w:cs="Times New Roman"/>
          <w:b/>
          <w:sz w:val="23"/>
          <w:szCs w:val="23"/>
        </w:rPr>
        <w:t>Signature</w:t>
      </w:r>
      <w:r w:rsidRPr="00AA3869">
        <w:rPr>
          <w:rFonts w:ascii="Times New Roman" w:hAnsi="Times New Roman" w:cs="Times New Roman"/>
          <w:sz w:val="23"/>
          <w:szCs w:val="23"/>
        </w:rPr>
        <w:t>:...</w:t>
      </w:r>
      <w:r w:rsidR="00777F23" w:rsidRPr="00AA3869">
        <w:rPr>
          <w:rFonts w:ascii="Times New Roman" w:hAnsi="Times New Roman" w:cs="Times New Roman"/>
          <w:sz w:val="23"/>
          <w:szCs w:val="23"/>
        </w:rPr>
        <w:t>....</w:t>
      </w:r>
      <w:r w:rsidR="00F503B0">
        <w:rPr>
          <w:rFonts w:ascii="Times New Roman" w:hAnsi="Times New Roman" w:cs="Times New Roman"/>
          <w:sz w:val="23"/>
          <w:szCs w:val="23"/>
        </w:rPr>
        <w:t>............................................</w:t>
      </w:r>
    </w:p>
    <w:p w:rsidR="00777F23" w:rsidRPr="00AA3869" w:rsidRDefault="00777F23" w:rsidP="00EE2063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EE2063" w:rsidRPr="00AA3869" w:rsidRDefault="00EE2063" w:rsidP="00EE2063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AA3869">
        <w:rPr>
          <w:rFonts w:ascii="Times New Roman" w:hAnsi="Times New Roman" w:cs="Times New Roman"/>
          <w:b/>
          <w:sz w:val="23"/>
          <w:szCs w:val="23"/>
        </w:rPr>
        <w:t>121/</w:t>
      </w:r>
      <w:r w:rsidR="004B3BAE">
        <w:rPr>
          <w:rFonts w:ascii="Times New Roman" w:hAnsi="Times New Roman" w:cs="Times New Roman"/>
          <w:b/>
          <w:sz w:val="23"/>
          <w:szCs w:val="23"/>
        </w:rPr>
        <w:t>2</w:t>
      </w:r>
    </w:p>
    <w:p w:rsidR="00EE2063" w:rsidRPr="00AA3869" w:rsidRDefault="00EE2063" w:rsidP="00EE2063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AA3869">
        <w:rPr>
          <w:rFonts w:ascii="Times New Roman" w:hAnsi="Times New Roman" w:cs="Times New Roman"/>
          <w:b/>
          <w:sz w:val="23"/>
          <w:szCs w:val="23"/>
        </w:rPr>
        <w:t>MATHEMATICS ALT A</w:t>
      </w:r>
    </w:p>
    <w:p w:rsidR="00EE2063" w:rsidRPr="00AA3869" w:rsidRDefault="00EE2063" w:rsidP="00EE2063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AA3869">
        <w:rPr>
          <w:rFonts w:ascii="Times New Roman" w:hAnsi="Times New Roman" w:cs="Times New Roman"/>
          <w:b/>
          <w:sz w:val="23"/>
          <w:szCs w:val="23"/>
        </w:rPr>
        <w:t xml:space="preserve">Paper </w:t>
      </w:r>
      <w:r w:rsidR="00853EE6">
        <w:rPr>
          <w:rFonts w:ascii="Times New Roman" w:hAnsi="Times New Roman" w:cs="Times New Roman"/>
          <w:b/>
          <w:sz w:val="23"/>
          <w:szCs w:val="23"/>
        </w:rPr>
        <w:t>2</w:t>
      </w:r>
    </w:p>
    <w:p w:rsidR="00EE2063" w:rsidRPr="00AA3869" w:rsidRDefault="00726C31" w:rsidP="00EE2063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July 2014</w:t>
      </w:r>
    </w:p>
    <w:p w:rsidR="00EE2063" w:rsidRPr="00AA3869" w:rsidRDefault="00EE2063" w:rsidP="00EE206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AA3869">
        <w:rPr>
          <w:rFonts w:ascii="Times New Roman" w:hAnsi="Times New Roman" w:cs="Times New Roman"/>
          <w:sz w:val="23"/>
          <w:szCs w:val="23"/>
        </w:rPr>
        <w:t>2½ hours</w:t>
      </w:r>
    </w:p>
    <w:p w:rsidR="00EE2063" w:rsidRPr="00AA3869" w:rsidRDefault="00EE2063" w:rsidP="00EE206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E2063" w:rsidRPr="004E684C" w:rsidRDefault="004E684C" w:rsidP="00EE206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26C31" w:rsidRPr="004E684C">
        <w:rPr>
          <w:rFonts w:ascii="Times New Roman" w:hAnsi="Times New Roman" w:cs="Times New Roman"/>
          <w:b/>
          <w:sz w:val="32"/>
          <w:szCs w:val="32"/>
        </w:rPr>
        <w:t>KAKAMEGA COUNTY JOINT EVALUATION TEST-2014</w:t>
      </w:r>
    </w:p>
    <w:p w:rsidR="00EE2063" w:rsidRPr="00AA3869" w:rsidRDefault="004E684C" w:rsidP="00EE2063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</w:t>
      </w:r>
      <w:r w:rsidR="00EE2063" w:rsidRPr="00AA3869">
        <w:rPr>
          <w:rFonts w:ascii="Times New Roman" w:hAnsi="Times New Roman" w:cs="Times New Roman"/>
          <w:b/>
          <w:sz w:val="23"/>
          <w:szCs w:val="23"/>
        </w:rPr>
        <w:t>Kenya Certificate of Secondary Education (K.C.S.E.)</w:t>
      </w:r>
    </w:p>
    <w:p w:rsidR="00EE2063" w:rsidRPr="00AA3869" w:rsidRDefault="004E684C" w:rsidP="00EE2063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EE2063" w:rsidRPr="00AA3869">
        <w:rPr>
          <w:rFonts w:ascii="Times New Roman" w:hAnsi="Times New Roman" w:cs="Times New Roman"/>
          <w:sz w:val="23"/>
          <w:szCs w:val="23"/>
        </w:rPr>
        <w:t>MATHEMATICS ALT A</w:t>
      </w:r>
    </w:p>
    <w:p w:rsidR="00EE2063" w:rsidRPr="00AA3869" w:rsidRDefault="004E684C" w:rsidP="00EE2063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</w:t>
      </w:r>
      <w:r w:rsidR="00EE2063" w:rsidRPr="00AA3869">
        <w:rPr>
          <w:rFonts w:ascii="Times New Roman" w:hAnsi="Times New Roman" w:cs="Times New Roman"/>
          <w:b/>
          <w:sz w:val="23"/>
          <w:szCs w:val="23"/>
        </w:rPr>
        <w:t xml:space="preserve">Paper </w:t>
      </w:r>
      <w:r w:rsidR="00853EE6">
        <w:rPr>
          <w:rFonts w:ascii="Times New Roman" w:hAnsi="Times New Roman" w:cs="Times New Roman"/>
          <w:b/>
          <w:sz w:val="23"/>
          <w:szCs w:val="23"/>
        </w:rPr>
        <w:t>2</w:t>
      </w:r>
    </w:p>
    <w:p w:rsidR="00EE2063" w:rsidRPr="00AA3869" w:rsidRDefault="004E684C" w:rsidP="00EE2063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E2063" w:rsidRPr="00AA3869" w:rsidRDefault="00EE2063" w:rsidP="00EE206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E2063" w:rsidRPr="00AA3869" w:rsidRDefault="00EE2063" w:rsidP="00EE206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EE2063" w:rsidRPr="00AA3869" w:rsidRDefault="00EE2063" w:rsidP="00EE2063">
      <w:pPr>
        <w:pStyle w:val="NoSpacing"/>
        <w:spacing w:line="276" w:lineRule="auto"/>
        <w:rPr>
          <w:rFonts w:ascii="Times New Roman" w:hAnsi="Times New Roman" w:cs="Times New Roman"/>
          <w:b/>
          <w:i/>
          <w:sz w:val="23"/>
          <w:szCs w:val="23"/>
        </w:rPr>
      </w:pPr>
      <w:r w:rsidRPr="00AA3869">
        <w:rPr>
          <w:rFonts w:ascii="Times New Roman" w:hAnsi="Times New Roman" w:cs="Times New Roman"/>
          <w:b/>
          <w:i/>
          <w:sz w:val="23"/>
          <w:szCs w:val="23"/>
        </w:rPr>
        <w:t>Instructions to candidates</w:t>
      </w:r>
    </w:p>
    <w:p w:rsidR="00EE2063" w:rsidRPr="00AA3869" w:rsidRDefault="00EE2063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i/>
          <w:sz w:val="23"/>
          <w:szCs w:val="23"/>
        </w:rPr>
        <w:t>Write your name and index number in the spaces provided above.</w:t>
      </w:r>
    </w:p>
    <w:p w:rsidR="00EE2063" w:rsidRPr="00AA3869" w:rsidRDefault="00EE2063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i/>
          <w:sz w:val="23"/>
          <w:szCs w:val="23"/>
        </w:rPr>
        <w:t>Sign and write the date of examination in the spaces provided above.</w:t>
      </w:r>
    </w:p>
    <w:p w:rsidR="00EE2063" w:rsidRPr="00AA3869" w:rsidRDefault="00EE2063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i/>
          <w:sz w:val="23"/>
          <w:szCs w:val="23"/>
        </w:rPr>
        <w:t xml:space="preserve">This paper consists of </w:t>
      </w:r>
      <w:r w:rsidRPr="00AA3869">
        <w:rPr>
          <w:rFonts w:ascii="Times New Roman" w:hAnsi="Times New Roman" w:cs="Times New Roman"/>
          <w:b/>
          <w:i/>
          <w:sz w:val="23"/>
          <w:szCs w:val="23"/>
        </w:rPr>
        <w:t>TWO</w:t>
      </w:r>
      <w:r w:rsidRPr="00AA3869">
        <w:rPr>
          <w:rFonts w:ascii="Times New Roman" w:hAnsi="Times New Roman" w:cs="Times New Roman"/>
          <w:i/>
          <w:sz w:val="23"/>
          <w:szCs w:val="23"/>
        </w:rPr>
        <w:t xml:space="preserve"> sections: </w:t>
      </w:r>
      <w:r w:rsidRPr="00AA3869">
        <w:rPr>
          <w:rFonts w:ascii="Times New Roman" w:hAnsi="Times New Roman" w:cs="Times New Roman"/>
          <w:b/>
          <w:i/>
          <w:sz w:val="23"/>
          <w:szCs w:val="23"/>
        </w:rPr>
        <w:t>Section I</w:t>
      </w:r>
      <w:r w:rsidRPr="00AA3869">
        <w:rPr>
          <w:rFonts w:ascii="Times New Roman" w:hAnsi="Times New Roman" w:cs="Times New Roman"/>
          <w:i/>
          <w:sz w:val="23"/>
          <w:szCs w:val="23"/>
        </w:rPr>
        <w:t xml:space="preserve"> and </w:t>
      </w:r>
      <w:r w:rsidRPr="00AA3869">
        <w:rPr>
          <w:rFonts w:ascii="Times New Roman" w:hAnsi="Times New Roman" w:cs="Times New Roman"/>
          <w:b/>
          <w:i/>
          <w:sz w:val="23"/>
          <w:szCs w:val="23"/>
        </w:rPr>
        <w:t>Section II</w:t>
      </w:r>
      <w:r w:rsidRPr="00AA3869">
        <w:rPr>
          <w:rFonts w:ascii="Times New Roman" w:hAnsi="Times New Roman" w:cs="Times New Roman"/>
          <w:i/>
          <w:sz w:val="23"/>
          <w:szCs w:val="23"/>
        </w:rPr>
        <w:t>.</w:t>
      </w:r>
    </w:p>
    <w:p w:rsidR="00EE2063" w:rsidRPr="00AA3869" w:rsidRDefault="00EE2063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i/>
          <w:sz w:val="23"/>
          <w:szCs w:val="23"/>
        </w:rPr>
        <w:t xml:space="preserve">Answer </w:t>
      </w:r>
      <w:r w:rsidRPr="00AA3869">
        <w:rPr>
          <w:rFonts w:ascii="Times New Roman" w:hAnsi="Times New Roman" w:cs="Times New Roman"/>
          <w:b/>
          <w:i/>
          <w:sz w:val="23"/>
          <w:szCs w:val="23"/>
        </w:rPr>
        <w:t>ALL</w:t>
      </w:r>
      <w:r w:rsidRPr="00AA3869">
        <w:rPr>
          <w:rFonts w:ascii="Times New Roman" w:hAnsi="Times New Roman" w:cs="Times New Roman"/>
          <w:i/>
          <w:sz w:val="23"/>
          <w:szCs w:val="23"/>
        </w:rPr>
        <w:t xml:space="preserve"> the questions in </w:t>
      </w:r>
      <w:r w:rsidRPr="00AA3869">
        <w:rPr>
          <w:rFonts w:ascii="Times New Roman" w:hAnsi="Times New Roman" w:cs="Times New Roman"/>
          <w:b/>
          <w:i/>
          <w:sz w:val="23"/>
          <w:szCs w:val="23"/>
        </w:rPr>
        <w:t>Section I</w:t>
      </w:r>
      <w:r w:rsidRPr="00AA3869">
        <w:rPr>
          <w:rFonts w:ascii="Times New Roman" w:hAnsi="Times New Roman" w:cs="Times New Roman"/>
          <w:i/>
          <w:sz w:val="23"/>
          <w:szCs w:val="23"/>
        </w:rPr>
        <w:t xml:space="preserve"> and only five from </w:t>
      </w:r>
      <w:r w:rsidR="007C4C7F" w:rsidRPr="00AA3869">
        <w:rPr>
          <w:rFonts w:ascii="Times New Roman" w:hAnsi="Times New Roman" w:cs="Times New Roman"/>
          <w:b/>
          <w:i/>
          <w:sz w:val="23"/>
          <w:szCs w:val="23"/>
        </w:rPr>
        <w:t xml:space="preserve">Section </w:t>
      </w:r>
      <w:r w:rsidRPr="00AA3869">
        <w:rPr>
          <w:rFonts w:ascii="Times New Roman" w:hAnsi="Times New Roman" w:cs="Times New Roman"/>
          <w:b/>
          <w:i/>
          <w:sz w:val="23"/>
          <w:szCs w:val="23"/>
        </w:rPr>
        <w:t>II</w:t>
      </w:r>
      <w:r w:rsidRPr="00AA3869">
        <w:rPr>
          <w:rFonts w:ascii="Times New Roman" w:hAnsi="Times New Roman" w:cs="Times New Roman"/>
          <w:i/>
          <w:sz w:val="23"/>
          <w:szCs w:val="23"/>
        </w:rPr>
        <w:t>.</w:t>
      </w:r>
    </w:p>
    <w:p w:rsidR="00EE2063" w:rsidRPr="00AA3869" w:rsidRDefault="00EE2063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i/>
          <w:sz w:val="23"/>
          <w:szCs w:val="23"/>
        </w:rPr>
        <w:t>All answers and working must be written on the question paper in the spaces provided below each question.</w:t>
      </w:r>
    </w:p>
    <w:p w:rsidR="00EE2063" w:rsidRPr="00AA3869" w:rsidRDefault="007C4C7F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b/>
          <w:i/>
          <w:sz w:val="23"/>
          <w:szCs w:val="23"/>
        </w:rPr>
        <w:t>Show all the steps in your calculations, giving your answers at each stage in the spaces below each question.</w:t>
      </w:r>
    </w:p>
    <w:p w:rsidR="007C4C7F" w:rsidRPr="00AA3869" w:rsidRDefault="007C4C7F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i/>
          <w:sz w:val="23"/>
          <w:szCs w:val="23"/>
        </w:rPr>
        <w:t>Marks may be given for correct working even if the answer is wrong.</w:t>
      </w:r>
    </w:p>
    <w:p w:rsidR="007C4C7F" w:rsidRPr="00AA3869" w:rsidRDefault="00F5096B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A3869">
        <w:rPr>
          <w:rFonts w:ascii="Times New Roman" w:hAnsi="Times New Roman" w:cs="Times New Roman"/>
          <w:b/>
          <w:i/>
          <w:sz w:val="23"/>
          <w:szCs w:val="23"/>
        </w:rPr>
        <w:t>Non – programmable</w:t>
      </w:r>
      <w:r w:rsidRPr="00AA3869">
        <w:rPr>
          <w:rFonts w:ascii="Times New Roman" w:hAnsi="Times New Roman" w:cs="Times New Roman"/>
          <w:i/>
          <w:sz w:val="23"/>
          <w:szCs w:val="23"/>
        </w:rPr>
        <w:t xml:space="preserve"> silent electronic calculators </w:t>
      </w:r>
      <w:r w:rsidRPr="00AA3869">
        <w:rPr>
          <w:rFonts w:ascii="Times New Roman" w:hAnsi="Times New Roman" w:cs="Times New Roman"/>
          <w:b/>
          <w:i/>
          <w:sz w:val="23"/>
          <w:szCs w:val="23"/>
        </w:rPr>
        <w:t>and</w:t>
      </w:r>
      <w:r w:rsidRPr="00AA3869">
        <w:rPr>
          <w:rFonts w:ascii="Times New Roman" w:hAnsi="Times New Roman" w:cs="Times New Roman"/>
          <w:i/>
          <w:sz w:val="23"/>
          <w:szCs w:val="23"/>
        </w:rPr>
        <w:t xml:space="preserve"> KNEC Mathematical tables may be used except where stated otherwise.</w:t>
      </w:r>
    </w:p>
    <w:p w:rsidR="000146CD" w:rsidRPr="00AA3869" w:rsidRDefault="000146CD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i/>
          <w:sz w:val="23"/>
          <w:szCs w:val="23"/>
        </w:rPr>
      </w:pPr>
      <w:r w:rsidRPr="00AA3869">
        <w:rPr>
          <w:rFonts w:ascii="Times New Roman" w:hAnsi="Times New Roman" w:cs="Times New Roman"/>
          <w:b/>
          <w:i/>
          <w:sz w:val="23"/>
          <w:szCs w:val="23"/>
        </w:rPr>
        <w:t xml:space="preserve">This paper </w:t>
      </w:r>
      <w:r w:rsidR="00697A56" w:rsidRPr="00AA3869">
        <w:rPr>
          <w:rFonts w:ascii="Times New Roman" w:hAnsi="Times New Roman" w:cs="Times New Roman"/>
          <w:b/>
          <w:i/>
          <w:sz w:val="23"/>
          <w:szCs w:val="23"/>
        </w:rPr>
        <w:t xml:space="preserve">consists of </w:t>
      </w:r>
      <w:r w:rsidR="00A77A7B">
        <w:rPr>
          <w:rFonts w:ascii="Times New Roman" w:hAnsi="Times New Roman" w:cs="Times New Roman"/>
          <w:b/>
          <w:i/>
          <w:sz w:val="23"/>
          <w:szCs w:val="23"/>
        </w:rPr>
        <w:t>15</w:t>
      </w:r>
      <w:r w:rsidR="00697A56" w:rsidRPr="00AA3869">
        <w:rPr>
          <w:rFonts w:ascii="Times New Roman" w:hAnsi="Times New Roman" w:cs="Times New Roman"/>
          <w:b/>
          <w:i/>
          <w:sz w:val="23"/>
          <w:szCs w:val="23"/>
        </w:rPr>
        <w:t xml:space="preserve"> printed pages.</w:t>
      </w:r>
    </w:p>
    <w:p w:rsidR="00697A56" w:rsidRPr="00AA3869" w:rsidRDefault="00DB3B8C" w:rsidP="00EE20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i/>
          <w:sz w:val="23"/>
          <w:szCs w:val="23"/>
        </w:rPr>
      </w:pPr>
      <w:r w:rsidRPr="00AA3869">
        <w:rPr>
          <w:rFonts w:ascii="Times New Roman" w:hAnsi="Times New Roman" w:cs="Times New Roman"/>
          <w:b/>
          <w:i/>
          <w:sz w:val="23"/>
          <w:szCs w:val="23"/>
        </w:rPr>
        <w:t>Candidates should check the question papers to ascertain that all the pages are printed as indicated and that no questions are missing</w:t>
      </w:r>
      <w:r w:rsidR="00777F23" w:rsidRPr="00AA3869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777F23" w:rsidRPr="00AA3869" w:rsidRDefault="00777F23" w:rsidP="00777F23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777F23" w:rsidRPr="00AA3869" w:rsidRDefault="00777F23" w:rsidP="00777F23">
      <w:pPr>
        <w:pStyle w:val="NoSpacing"/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AA3869">
        <w:rPr>
          <w:rFonts w:ascii="Times New Roman" w:hAnsi="Times New Roman" w:cs="Times New Roman"/>
          <w:b/>
          <w:sz w:val="23"/>
          <w:szCs w:val="23"/>
        </w:rPr>
        <w:t>For Examiner’s Use Only</w:t>
      </w:r>
    </w:p>
    <w:p w:rsidR="00777F23" w:rsidRPr="00AA3869" w:rsidRDefault="00777F23" w:rsidP="00777F23">
      <w:pPr>
        <w:pStyle w:val="NoSpacing"/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AA3869">
        <w:rPr>
          <w:rFonts w:ascii="Times New Roman" w:hAnsi="Times New Roman" w:cs="Times New Roman"/>
          <w:b/>
          <w:sz w:val="23"/>
          <w:szCs w:val="23"/>
        </w:rPr>
        <w:t>Section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22"/>
        <w:gridCol w:w="622"/>
        <w:gridCol w:w="622"/>
        <w:gridCol w:w="622"/>
        <w:gridCol w:w="622"/>
        <w:gridCol w:w="622"/>
        <w:gridCol w:w="622"/>
        <w:gridCol w:w="740"/>
      </w:tblGrid>
      <w:tr w:rsidR="00777F23" w:rsidRPr="00AA3869" w:rsidTr="00777F23">
        <w:trPr>
          <w:jc w:val="center"/>
        </w:trPr>
        <w:tc>
          <w:tcPr>
            <w:tcW w:w="626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626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626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Total</w:t>
            </w:r>
          </w:p>
        </w:tc>
      </w:tr>
      <w:tr w:rsidR="00777F23" w:rsidRPr="00AA3869" w:rsidTr="00777F23">
        <w:trPr>
          <w:jc w:val="center"/>
        </w:trPr>
        <w:tc>
          <w:tcPr>
            <w:tcW w:w="626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6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6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7" w:type="dxa"/>
          </w:tcPr>
          <w:p w:rsidR="00777F23" w:rsidRPr="00AA3869" w:rsidRDefault="00777F23" w:rsidP="00777F2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77F23" w:rsidRPr="00AA3869" w:rsidRDefault="00777F23" w:rsidP="00777F23">
      <w:pPr>
        <w:pStyle w:val="NoSpacing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EE2063" w:rsidRPr="00AA3869" w:rsidRDefault="00AA3869" w:rsidP="00777F23">
      <w:pPr>
        <w:pStyle w:val="NoSpacing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AA3869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EAEFC" wp14:editId="3FFBD6E8">
                <wp:simplePos x="0" y="0"/>
                <wp:positionH relativeFrom="column">
                  <wp:posOffset>5029200</wp:posOffset>
                </wp:positionH>
                <wp:positionV relativeFrom="paragraph">
                  <wp:posOffset>209550</wp:posOffset>
                </wp:positionV>
                <wp:extent cx="647700" cy="514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D8F" w:rsidRPr="00AA3869" w:rsidRDefault="00991D8F" w:rsidP="00AA3869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3869">
                              <w:rPr>
                                <w:rFonts w:ascii="Times New Roman" w:hAnsi="Times New Roman" w:cs="Times New Roman"/>
                                <w:b/>
                              </w:rPr>
                              <w:t>Grand</w:t>
                            </w:r>
                          </w:p>
                          <w:p w:rsidR="00991D8F" w:rsidRPr="00AA3869" w:rsidRDefault="00991D8F" w:rsidP="00AA3869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386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EA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16.5pt;width:51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" filled="f" stroked="f">
                <v:textbox>
                  <w:txbxContent>
                    <w:p w:rsidR="00991D8F" w:rsidRPr="00AA3869" w:rsidRDefault="00991D8F" w:rsidP="00AA3869">
                      <w:pPr>
                        <w:pStyle w:val="NoSpacing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3869">
                        <w:rPr>
                          <w:rFonts w:ascii="Times New Roman" w:hAnsi="Times New Roman" w:cs="Times New Roman"/>
                          <w:b/>
                        </w:rPr>
                        <w:t>Grand</w:t>
                      </w:r>
                    </w:p>
                    <w:p w:rsidR="00991D8F" w:rsidRPr="00AA3869" w:rsidRDefault="00991D8F" w:rsidP="00AA3869">
                      <w:pPr>
                        <w:pStyle w:val="NoSpacing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3869">
                        <w:rPr>
                          <w:rFonts w:ascii="Times New Roman" w:hAnsi="Times New Roman" w:cs="Times New Roman"/>
                          <w:b/>
                        </w:rPr>
                        <w:t xml:space="preserve">Total </w:t>
                      </w:r>
                    </w:p>
                  </w:txbxContent>
                </v:textbox>
              </v:shape>
            </w:pict>
          </mc:Fallback>
        </mc:AlternateContent>
      </w:r>
      <w:r w:rsidR="00777F23" w:rsidRPr="00AA3869">
        <w:rPr>
          <w:rFonts w:ascii="Times New Roman" w:hAnsi="Times New Roman" w:cs="Times New Roman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0688F" wp14:editId="62680D77">
                <wp:simplePos x="0" y="0"/>
                <wp:positionH relativeFrom="column">
                  <wp:posOffset>5724525</wp:posOffset>
                </wp:positionH>
                <wp:positionV relativeFrom="paragraph">
                  <wp:posOffset>228600</wp:posOffset>
                </wp:positionV>
                <wp:extent cx="876300" cy="495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3D91A" id="Rectangle 1" o:spid="_x0000_s1026" style="position:absolute;margin-left:450.75pt;margin-top:18pt;width:69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" fillcolor="white [3201]" strokecolor="black [3213]" strokeweight="1pt"/>
            </w:pict>
          </mc:Fallback>
        </mc:AlternateContent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>Section</w:t>
      </w:r>
      <w:r w:rsidR="00777F23" w:rsidRPr="00AA3869">
        <w:rPr>
          <w:rFonts w:ascii="Times New Roman" w:hAnsi="Times New Roman" w:cs="Times New Roman"/>
          <w:sz w:val="23"/>
          <w:szCs w:val="23"/>
        </w:rPr>
        <w:t xml:space="preserve"> </w:t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>II</w:t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  <w:r w:rsidR="00777F23" w:rsidRPr="00AA3869">
        <w:rPr>
          <w:rFonts w:ascii="Times New Roman" w:hAnsi="Times New Roman" w:cs="Times New Roman"/>
          <w:b/>
          <w:sz w:val="23"/>
          <w:szCs w:val="23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700"/>
        <w:gridCol w:w="700"/>
        <w:gridCol w:w="700"/>
        <w:gridCol w:w="699"/>
        <w:gridCol w:w="700"/>
        <w:gridCol w:w="700"/>
        <w:gridCol w:w="700"/>
        <w:gridCol w:w="900"/>
      </w:tblGrid>
      <w:tr w:rsidR="00777F23" w:rsidRPr="00AA3869" w:rsidTr="00777F23">
        <w:tc>
          <w:tcPr>
            <w:tcW w:w="699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699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</w:p>
        </w:tc>
        <w:tc>
          <w:tcPr>
            <w:tcW w:w="900" w:type="dxa"/>
          </w:tcPr>
          <w:p w:rsidR="00777F23" w:rsidRPr="00AA3869" w:rsidRDefault="00777F23" w:rsidP="00991D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b/>
                <w:sz w:val="23"/>
                <w:szCs w:val="23"/>
              </w:rPr>
              <w:t>Total</w:t>
            </w:r>
          </w:p>
        </w:tc>
      </w:tr>
      <w:tr w:rsidR="00777F23" w:rsidRPr="00AA3869" w:rsidTr="00777F23">
        <w:tc>
          <w:tcPr>
            <w:tcW w:w="699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699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700" w:type="dxa"/>
          </w:tcPr>
          <w:p w:rsidR="00777F23" w:rsidRPr="00AA3869" w:rsidRDefault="00777F23" w:rsidP="00991D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A386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900" w:type="dxa"/>
          </w:tcPr>
          <w:p w:rsidR="00777F23" w:rsidRPr="00AA3869" w:rsidRDefault="00777F23" w:rsidP="00777F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B5EC8" w:rsidRDefault="007B5EC8" w:rsidP="00EE206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2E2E" w:rsidRDefault="007B5EC8" w:rsidP="00853E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4B3BAE" w:rsidRPr="00CB1367" w:rsidRDefault="004B3BAE" w:rsidP="00CB13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67">
        <w:rPr>
          <w:rFonts w:ascii="Times New Roman" w:hAnsi="Times New Roman" w:cs="Times New Roman"/>
          <w:b/>
          <w:sz w:val="24"/>
          <w:szCs w:val="24"/>
        </w:rPr>
        <w:lastRenderedPageBreak/>
        <w:t>SECTION I</w:t>
      </w:r>
      <w:r w:rsidR="00885EEE" w:rsidRPr="00CB1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367">
        <w:rPr>
          <w:rFonts w:ascii="Times New Roman" w:hAnsi="Times New Roman" w:cs="Times New Roman"/>
          <w:b/>
          <w:sz w:val="24"/>
          <w:szCs w:val="24"/>
        </w:rPr>
        <w:t>(50 Marks)</w:t>
      </w:r>
    </w:p>
    <w:p w:rsidR="00885EEE" w:rsidRPr="00CB1367" w:rsidRDefault="00885EEE" w:rsidP="004B3BA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1367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CB1367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CB1367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this section in the spaces provided</w:t>
      </w:r>
    </w:p>
    <w:p w:rsidR="00885EEE" w:rsidRDefault="00885EEE" w:rsidP="00885EEE">
      <w:pPr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Use logarithms to evaluate: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4B3BAE" w:rsidRPr="00885EEE" w:rsidRDefault="004B3BAE" w:rsidP="004B3BAE">
      <w:pPr>
        <w:spacing w:after="0" w:line="240" w:lineRule="auto"/>
        <w:ind w:left="720" w:right="-1080"/>
        <w:rPr>
          <w:rFonts w:ascii="Times New Roman" w:eastAsia="Times New Roman" w:hAnsi="Times New Roman" w:cs="Times New Roman"/>
          <w:sz w:val="24"/>
          <w:szCs w:val="24"/>
        </w:rPr>
      </w:pPr>
      <w:r w:rsidRPr="004B3BAE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7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33.8pt" o:ole="">
            <v:imagedata r:id="rId7" o:title=""/>
          </v:shape>
          <o:OLEObject Type="Embed" ProgID="Equation.3" ShapeID="_x0000_i1025" DrawAspect="Content" ObjectID="_1466036989" r:id="rId8"/>
        </w:objec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Given that</w:t>
      </w:r>
      <w:r w:rsidR="004B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BAE" w:rsidRPr="004B3BA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500" w:dyaOrig="320">
          <v:shape id="_x0000_i1026" type="#_x0000_t75" style="width:75.15pt;height:15.65pt" o:ole="">
            <v:imagedata r:id="rId9" o:title=""/>
          </v:shape>
          <o:OLEObject Type="Embed" ProgID="Equation.3" ShapeID="_x0000_i1026" DrawAspect="Content" ObjectID="_1466036990" r:id="rId10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is a perfect square, </w:t>
      </w:r>
      <w:r w:rsidR="004B3BAE" w:rsidRPr="00885EEE">
        <w:rPr>
          <w:rFonts w:ascii="Times New Roman" w:eastAsia="Times New Roman" w:hAnsi="Times New Roman" w:cs="Times New Roman"/>
          <w:sz w:val="24"/>
          <w:szCs w:val="24"/>
        </w:rPr>
        <w:t>find</w:t>
      </w:r>
      <w:r w:rsidR="004B3BAE" w:rsidRPr="004B3BA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79">
          <v:shape id="_x0000_i1027" type="#_x0000_t75" style="width:10pt;height:14.4pt" o:ole="">
            <v:imagedata r:id="rId11" o:title=""/>
          </v:shape>
          <o:OLEObject Type="Embed" ProgID="Equation.3" ShapeID="_x0000_i1027" DrawAspect="Content" ObjectID="_1466036991" r:id="rId12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4B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BAE" w:rsidRPr="004B3BA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00" w:dyaOrig="279">
          <v:shape id="_x0000_i1028" type="#_x0000_t75" style="width:10pt;height:14.4pt" o:ole="">
            <v:imagedata r:id="rId13" o:title=""/>
          </v:shape>
          <o:OLEObject Type="Embed" ProgID="Equation.3" ShapeID="_x0000_i1028" DrawAspect="Content" ObjectID="_1466036992" r:id="rId14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the subject of the formula.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885EEE">
      <w:pPr>
        <w:spacing w:after="0" w:line="240" w:lineRule="auto"/>
        <w:ind w:left="720" w:right="-10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position w:val="-26"/>
          <w:sz w:val="24"/>
          <w:szCs w:val="24"/>
        </w:rPr>
        <w:object w:dxaOrig="1900" w:dyaOrig="700">
          <v:shape id="_x0000_i1029" type="#_x0000_t75" style="width:95.15pt;height:35.05pt" o:ole="">
            <v:imagedata r:id="rId15" o:title=""/>
          </v:shape>
          <o:OLEObject Type="Embed" ProgID="Equation.3" ShapeID="_x0000_i1029" DrawAspect="Content" ObjectID="_1466036993" r:id="rId16"/>
        </w:object>
      </w: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Given that P varies directly as V and inversely as the cube of R and that P = 12 when V = 3 and R = 2, 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(i) Find an equation connecting P, V and R.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(ii) Find the value of V when P = 10 and R = 1.5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CB1367" w:rsidRDefault="00885EEE" w:rsidP="00CB1367">
      <w:pPr>
        <w:pStyle w:val="ListParagraph"/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CB1367">
        <w:rPr>
          <w:rFonts w:ascii="Times New Roman" w:eastAsia="Times New Roman" w:hAnsi="Times New Roman" w:cs="Times New Roman"/>
          <w:sz w:val="24"/>
          <w:szCs w:val="24"/>
        </w:rPr>
        <w:t>The figure below shows a toy which consists of a conical top and a hemispherical base.</w:t>
      </w: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136525</wp:posOffset>
            </wp:positionV>
            <wp:extent cx="1977659" cy="1952625"/>
            <wp:effectExtent l="0" t="0" r="381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59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 xml:space="preserve">The hemispherical base has a radius of 5cm and the total height of the toy is 17cm. calculate the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 xml:space="preserve">volume of the toy.  (Take π = 3.142)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 xml:space="preserve"> (3 marks)</w:t>
      </w: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CB1367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>a. Find the inverse of the matrix</w:t>
      </w:r>
      <w:r w:rsidR="004B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BAE" w:rsidRPr="004B3BAE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280" w:dyaOrig="720">
          <v:shape id="_x0000_i1030" type="#_x0000_t75" style="width:63.85pt;height:36.3pt" o:ole="">
            <v:imagedata r:id="rId18" o:title=""/>
          </v:shape>
          <o:OLEObject Type="Embed" ProgID="Equation.3" ShapeID="_x0000_i1030" DrawAspect="Content" ObjectID="_1466036994" r:id="rId19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885EEE" w:rsidRPr="00885EEE" w:rsidRDefault="004B3BAE" w:rsidP="00885EEE">
      <w:pPr>
        <w:spacing w:after="0" w:line="240" w:lineRule="auto"/>
        <w:ind w:left="720" w:righ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885EE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0" w:dyaOrig="340">
          <v:shape id="_x0000_i1031" type="#_x0000_t75" style="width:8.75pt;height:17.55pt" o:ole="">
            <v:imagedata r:id="rId20" o:title=""/>
          </v:shape>
          <o:OLEObject Type="Embed" ProgID="Equation.3" ShapeID="_x0000_i1031" DrawAspect="Content" ObjectID="_1466036995" r:id="rId21"/>
        </w:objec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b. Hence solve the following simultaneous equations using matrix method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A77A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4B3BAE" w:rsidRDefault="00885EEE" w:rsidP="00885EEE">
      <w:pPr>
        <w:spacing w:after="0" w:line="240" w:lineRule="auto"/>
        <w:ind w:left="1440"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="004B3BAE" w:rsidRPr="004B3BA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60" w:dyaOrig="320">
          <v:shape id="_x0000_i1032" type="#_x0000_t75" style="width:57.6pt;height:15.65pt" o:ole="">
            <v:imagedata r:id="rId22" o:title=""/>
          </v:shape>
          <o:OLEObject Type="Embed" ProgID="Equation.3" ShapeID="_x0000_i1032" DrawAspect="Content" ObjectID="_1466036996" r:id="rId23"/>
        </w:object>
      </w:r>
    </w:p>
    <w:p w:rsidR="004B3BAE" w:rsidRDefault="004B3BAE" w:rsidP="00885EEE">
      <w:pPr>
        <w:spacing w:after="0" w:line="240" w:lineRule="auto"/>
        <w:ind w:left="1440" w:righ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B3BA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40" w:dyaOrig="320">
          <v:shape id="_x0000_i1033" type="#_x0000_t75" style="width:62pt;height:15.65pt" o:ole="">
            <v:imagedata r:id="rId24" o:title=""/>
          </v:shape>
          <o:OLEObject Type="Embed" ProgID="Equation.3" ShapeID="_x0000_i1033" DrawAspect="Content" ObjectID="_1466036997" r:id="rId25"/>
        </w:objec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DF720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The first term of an arithmetic sequence is </w:t>
      </w:r>
      <w:r w:rsidR="004B3BAE" w:rsidRPr="004B3BA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0" w:dyaOrig="340">
          <v:shape id="_x0000_i1034" type="#_x0000_t75" style="width:38.2pt;height:17.55pt" o:ole="">
            <v:imagedata r:id="rId26" o:title=""/>
          </v:shape>
          <o:OLEObject Type="Embed" ProgID="Equation.3" ShapeID="_x0000_i1034" DrawAspect="Content" ObjectID="_1466036998" r:id="rId27"/>
        </w:object>
      </w:r>
      <w:r w:rsidR="004B3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and the common difference </w:t>
      </w:r>
      <w:r w:rsidR="00BA0FB2" w:rsidRPr="00885EEE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B3BAE" w:rsidRPr="004B3BA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39" w:dyaOrig="340">
          <v:shape id="_x0000_i1035" type="#_x0000_t75" style="width:31.95pt;height:17.55pt" o:ole="">
            <v:imagedata r:id="rId28" o:title=""/>
          </v:shape>
          <o:OLEObject Type="Embed" ProgID="Equation.3" ShapeID="_x0000_i1035" DrawAspect="Content" ObjectID="_1466036999" r:id="rId29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. If the product of the first and the second terms is zero, find the first three terms of the two possible sequences</w:t>
      </w:r>
      <w:r w:rsidR="00DF72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</w:r>
      <w:r w:rsidR="00DF72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2620E0" w:rsidRPr="00885EEE" w:rsidRDefault="002620E0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Solve for x in the equation </w:t>
      </w:r>
      <w:r w:rsidR="004B3BAE" w:rsidRPr="004B3BA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3420" w:dyaOrig="340">
          <v:shape id="_x0000_i1036" type="#_x0000_t75" style="width:170.9pt;height:17.55pt" o:ole="">
            <v:imagedata r:id="rId30" o:title=""/>
          </v:shape>
          <o:OLEObject Type="Embed" ProgID="Equation.3" ShapeID="_x0000_i1036" DrawAspect="Content" ObjectID="_1466037000" r:id="rId31"/>
        </w:object>
      </w:r>
      <w:r w:rsidR="004B3BAE">
        <w:rPr>
          <w:rFonts w:ascii="Times New Roman" w:eastAsia="Times New Roman" w:hAnsi="Times New Roman" w:cs="Times New Roman"/>
          <w:sz w:val="24"/>
          <w:szCs w:val="24"/>
        </w:rPr>
        <w:tab/>
      </w:r>
      <w:r w:rsidR="004B3BAE">
        <w:rPr>
          <w:rFonts w:ascii="Times New Roman" w:eastAsia="Times New Roman" w:hAnsi="Times New Roman" w:cs="Times New Roman"/>
          <w:sz w:val="24"/>
          <w:szCs w:val="24"/>
        </w:rPr>
        <w:tab/>
      </w:r>
      <w:r w:rsidR="004B3BAE">
        <w:rPr>
          <w:rFonts w:ascii="Times New Roman" w:eastAsia="Times New Roman" w:hAnsi="Times New Roman" w:cs="Times New Roman"/>
          <w:sz w:val="24"/>
          <w:szCs w:val="24"/>
        </w:rPr>
        <w:tab/>
      </w:r>
      <w:r w:rsidR="004B3BA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BAE" w:rsidRPr="00885EEE" w:rsidRDefault="004B3BA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(a) Expand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="00BA0FB2" w:rsidRPr="00BA0F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59" w:dyaOrig="400">
          <v:shape id="_x0000_i1037" type="#_x0000_t75" style="width:42.55pt;height:20.05pt" o:ole="">
            <v:imagedata r:id="rId32" o:title=""/>
          </v:shape>
          <o:OLEObject Type="Embed" ProgID="Equation.3" ShapeID="_x0000_i1037" DrawAspect="Content" ObjectID="_1466037001" r:id="rId33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="00BA0FB2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A77A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(b) Use the first three terms of the expansion in (a) to find the approximate value of (0.98)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Draw a line DF=4.6cm.Construct the locus of point K above DF such that angle DKF = 70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A77A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>Machine A can complete a piece of work in 6 hours while machine B can complete the same work in 10 hours. If both machines start working together and machine A breaks down after 2 hours, how long will it take machine B to complete the rest of the work?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A77A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 xml:space="preserve">Evaluate </w:t>
      </w:r>
      <w:r w:rsidRPr="00885EEE">
        <w:rPr>
          <w:rFonts w:ascii="Times New Roman" w:eastAsia="Times New Roman" w:hAnsi="Times New Roman" w:cs="Times New Roman"/>
          <w:position w:val="-18"/>
          <w:sz w:val="24"/>
          <w:szCs w:val="20"/>
        </w:rPr>
        <w:object w:dxaOrig="1939" w:dyaOrig="520">
          <v:shape id="_x0000_i1038" type="#_x0000_t75" style="width:97.05pt;height:26.3pt" o:ole="">
            <v:imagedata r:id="rId34" o:title=""/>
          </v:shape>
          <o:OLEObject Type="Embed" ProgID="Equation.3" ShapeID="_x0000_i1038" DrawAspect="Content" ObjectID="_1466037002" r:id="rId35"/>
        </w:objec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(3mks)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The base and perpendicular height of a triangle measured to the nearest centimeter are 6cm and 4cm respectively. Find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(a) The absolute error in calculating the area of the triangle.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(b) The percentage error in the area giving the answer to 1 decimal place.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Given that </w:t>
      </w:r>
      <w:r w:rsidRPr="00885EEE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120" w:dyaOrig="660">
          <v:shape id="_x0000_i1039" type="#_x0000_t75" style="width:56.35pt;height:33.2pt" o:ole="">
            <v:imagedata r:id="rId36" o:title=""/>
          </v:shape>
          <o:OLEObject Type="Embed" ProgID="Equation.3" ShapeID="_x0000_i1039" DrawAspect="Content" ObjectID="_1466037003" r:id="rId37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, find the ratio x:y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 xml:space="preserve"> (2 marks)</w:t>
      </w: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26C7F" w:rsidRDefault="00B26C7F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Default="008E48E6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Default="008E48E6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Pr="00885EEE" w:rsidRDefault="008E48E6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 xml:space="preserve">Complete the table below for the function </w:t>
      </w:r>
      <w:r w:rsidR="00BA0FB2" w:rsidRPr="00BA0FB2">
        <w:rPr>
          <w:rFonts w:ascii="Times New Roman" w:eastAsia="Times New Roman" w:hAnsi="Times New Roman" w:cs="Times New Roman"/>
          <w:position w:val="-10"/>
          <w:sz w:val="24"/>
          <w:szCs w:val="20"/>
        </w:rPr>
        <w:object w:dxaOrig="1719" w:dyaOrig="360">
          <v:shape id="_x0000_i1040" type="#_x0000_t75" style="width:86.4pt;height:18.15pt" o:ole="">
            <v:imagedata r:id="rId38" o:title=""/>
          </v:shape>
          <o:OLEObject Type="Embed" ProgID="Equation.3" ShapeID="_x0000_i1040" DrawAspect="Content" ObjectID="_1466037004" r:id="rId39"/>
        </w:object>
      </w:r>
    </w:p>
    <w:p w:rsidR="00885EEE" w:rsidRPr="00885EEE" w:rsidRDefault="00885EEE" w:rsidP="00885EE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</w:p>
    <w:tbl>
      <w:tblPr>
        <w:tblW w:w="50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720"/>
        <w:gridCol w:w="720"/>
        <w:gridCol w:w="720"/>
        <w:gridCol w:w="720"/>
        <w:gridCol w:w="900"/>
      </w:tblGrid>
      <w:tr w:rsidR="00885EEE" w:rsidRPr="00885EEE" w:rsidTr="00991D8F">
        <w:tc>
          <w:tcPr>
            <w:tcW w:w="540" w:type="dxa"/>
          </w:tcPr>
          <w:p w:rsidR="00885EEE" w:rsidRPr="00885EEE" w:rsidRDefault="00BA0FB2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0FB2">
              <w:rPr>
                <w:rFonts w:ascii="Times New Roman" w:eastAsia="Times New Roman" w:hAnsi="Times New Roman" w:cs="Times New Roman"/>
                <w:position w:val="-6"/>
                <w:sz w:val="24"/>
                <w:szCs w:val="20"/>
              </w:rPr>
              <w:object w:dxaOrig="200" w:dyaOrig="220">
                <v:shape id="_x0000_i1041" type="#_x0000_t75" style="width:10pt;height:11.25pt" o:ole="">
                  <v:imagedata r:id="rId40" o:title=""/>
                </v:shape>
                <o:OLEObject Type="Embed" ProgID="Equation.3" ShapeID="_x0000_i1041" DrawAspect="Content" ObjectID="_1466037005" r:id="rId41"/>
              </w:objec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0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885EEE" w:rsidRPr="00885EEE" w:rsidTr="00991D8F">
        <w:tc>
          <w:tcPr>
            <w:tcW w:w="540" w:type="dxa"/>
          </w:tcPr>
          <w:p w:rsidR="00885EEE" w:rsidRPr="00885EEE" w:rsidRDefault="00BA0FB2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A0FB2">
              <w:rPr>
                <w:rFonts w:ascii="Times New Roman" w:eastAsia="Times New Roman" w:hAnsi="Times New Roman" w:cs="Times New Roman"/>
                <w:position w:val="-10"/>
                <w:sz w:val="24"/>
                <w:szCs w:val="20"/>
              </w:rPr>
              <w:object w:dxaOrig="220" w:dyaOrig="260">
                <v:shape id="_x0000_i1042" type="#_x0000_t75" style="width:11.25pt;height:12.5pt" o:ole="">
                  <v:imagedata r:id="rId42" o:title=""/>
                </v:shape>
                <o:OLEObject Type="Embed" ProgID="Equation.3" ShapeID="_x0000_i1042" DrawAspect="Content" ObjectID="_1466037006" r:id="rId43"/>
              </w:objec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2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138</w:t>
            </w:r>
          </w:p>
        </w:tc>
        <w:tc>
          <w:tcPr>
            <w:tcW w:w="900" w:type="dxa"/>
          </w:tcPr>
          <w:p w:rsidR="00885EEE" w:rsidRPr="00885EEE" w:rsidRDefault="00885EEE" w:rsidP="00BA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885EEE" w:rsidRPr="00885EEE" w:rsidRDefault="00885EEE" w:rsidP="00885EE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Hence estimate the area bounded by the curve</w:t>
      </w:r>
      <w:r w:rsidR="00BA0F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A0FB2" w:rsidRPr="00BA0FB2">
        <w:rPr>
          <w:rFonts w:ascii="Times New Roman" w:eastAsia="Times New Roman" w:hAnsi="Times New Roman" w:cs="Times New Roman"/>
          <w:position w:val="-10"/>
          <w:sz w:val="24"/>
          <w:szCs w:val="20"/>
        </w:rPr>
        <w:object w:dxaOrig="1719" w:dyaOrig="360">
          <v:shape id="_x0000_i1043" type="#_x0000_t75" style="width:86.4pt;height:18.15pt" o:ole="">
            <v:imagedata r:id="rId44" o:title=""/>
          </v:shape>
          <o:OLEObject Type="Embed" ProgID="Equation.3" ShapeID="_x0000_i1043" DrawAspect="Content" ObjectID="_1466037007" r:id="rId45"/>
        </w:objec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 xml:space="preserve">and the </w:t>
      </w:r>
      <w:r w:rsidR="00BA0FB2" w:rsidRPr="00885EEE">
        <w:rPr>
          <w:rFonts w:ascii="Times New Roman" w:eastAsia="Times New Roman" w:hAnsi="Times New Roman" w:cs="Times New Roman"/>
          <w:sz w:val="24"/>
          <w:szCs w:val="20"/>
        </w:rPr>
        <w:t>lines</w:t>
      </w:r>
      <w:r w:rsidR="00BA0FB2" w:rsidRPr="00BA0FB2">
        <w:rPr>
          <w:rFonts w:ascii="Times New Roman" w:eastAsia="Times New Roman" w:hAnsi="Times New Roman" w:cs="Times New Roman"/>
          <w:position w:val="-10"/>
          <w:sz w:val="24"/>
          <w:szCs w:val="20"/>
        </w:rPr>
        <w:object w:dxaOrig="580" w:dyaOrig="320">
          <v:shape id="_x0000_i1044" type="#_x0000_t75" style="width:29.45pt;height:15.65pt" o:ole="">
            <v:imagedata r:id="rId46" o:title=""/>
          </v:shape>
          <o:OLEObject Type="Embed" ProgID="Equation.3" ShapeID="_x0000_i1044" DrawAspect="Content" ObjectID="_1466037008" r:id="rId47"/>
        </w:objec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BA0FB2" w:rsidRPr="00BA0FB2">
        <w:rPr>
          <w:rFonts w:ascii="Times New Roman" w:eastAsia="Times New Roman" w:hAnsi="Times New Roman" w:cs="Times New Roman"/>
          <w:position w:val="-6"/>
          <w:sz w:val="24"/>
          <w:szCs w:val="20"/>
        </w:rPr>
        <w:object w:dxaOrig="560" w:dyaOrig="279">
          <v:shape id="_x0000_i1045" type="#_x0000_t75" style="width:27.55pt;height:14.4pt" o:ole="">
            <v:imagedata r:id="rId48" o:title=""/>
          </v:shape>
          <o:OLEObject Type="Embed" ProgID="Equation.3" ShapeID="_x0000_i1045" DrawAspect="Content" ObjectID="_1466037009" r:id="rId49"/>
        </w:objec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 xml:space="preserve">and </w:t>
      </w:r>
      <w:r w:rsidR="00BA0FB2" w:rsidRPr="00BA0FB2">
        <w:rPr>
          <w:rFonts w:ascii="Times New Roman" w:eastAsia="Times New Roman" w:hAnsi="Times New Roman" w:cs="Times New Roman"/>
          <w:position w:val="-6"/>
          <w:sz w:val="24"/>
          <w:szCs w:val="20"/>
        </w:rPr>
        <w:object w:dxaOrig="660" w:dyaOrig="279">
          <v:shape id="_x0000_i1046" type="#_x0000_t75" style="width:33.2pt;height:14.4pt" o:ole="">
            <v:imagedata r:id="rId50" o:title=""/>
          </v:shape>
          <o:OLEObject Type="Embed" ProgID="Equation.3" ShapeID="_x0000_i1046" DrawAspect="Content" ObjectID="_1466037010" r:id="rId51"/>
        </w:object>
      </w:r>
      <w:r w:rsidR="00BA0F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>using trapezoidal rule with 5 strips.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(3</w:t>
      </w:r>
      <w:r w:rsidR="00CB13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>marks)</w:t>
      </w: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Default="008E48E6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Default="008E48E6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Default="008E48E6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Default="008E48E6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E48E6" w:rsidRDefault="008E48E6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A77A7B" w:rsidRDefault="00A77A7B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If  </w:t>
      </w:r>
      <w:r w:rsidRPr="00885EEE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780" w:dyaOrig="720">
          <v:shape id="_x0000_i1047" type="#_x0000_t75" style="width:139pt;height:36.3pt" o:ole="">
            <v:imagedata r:id="rId52" o:title=""/>
          </v:shape>
          <o:OLEObject Type="Embed" ProgID="Equation.3" ShapeID="_x0000_i1047" DrawAspect="Content" ObjectID="_1466037011" r:id="rId53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, find the value of a, b and c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BA0FB2" w:rsidRDefault="00BA0FB2" w:rsidP="00BA0FB2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II (50 MARKS)</w:t>
      </w:r>
    </w:p>
    <w:p w:rsidR="00885EEE" w:rsidRPr="00885EEE" w:rsidRDefault="00885EEE" w:rsidP="00BA0FB2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b/>
          <w:sz w:val="24"/>
          <w:szCs w:val="24"/>
        </w:rPr>
        <w:t xml:space="preserve">Answer only </w:t>
      </w:r>
      <w:r w:rsidR="00B26C7F" w:rsidRPr="00885EEE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885EEE">
        <w:rPr>
          <w:rFonts w:ascii="Times New Roman" w:eastAsia="Times New Roman" w:hAnsi="Times New Roman" w:cs="Times New Roman"/>
          <w:b/>
          <w:sz w:val="24"/>
          <w:szCs w:val="24"/>
        </w:rPr>
        <w:t xml:space="preserve"> questions in this section in the spaces provided</w:t>
      </w:r>
      <w:r w:rsidR="00B26C7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>The table below shows the Kenya tax rates in a year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59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880"/>
      </w:tblGrid>
      <w:tr w:rsidR="00885EEE" w:rsidRPr="00885EEE" w:rsidTr="00991D8F">
        <w:tc>
          <w:tcPr>
            <w:tcW w:w="306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Income (Ksh per annum)</w:t>
            </w:r>
          </w:p>
        </w:tc>
        <w:tc>
          <w:tcPr>
            <w:tcW w:w="288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Tax rate (per £)</w:t>
            </w:r>
          </w:p>
        </w:tc>
      </w:tr>
      <w:tr w:rsidR="00885EEE" w:rsidRPr="00885EEE" w:rsidTr="00991D8F">
        <w:tc>
          <w:tcPr>
            <w:tcW w:w="306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 – 116,160</w:t>
            </w:r>
          </w:p>
        </w:tc>
        <w:tc>
          <w:tcPr>
            <w:tcW w:w="288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10%</w:t>
            </w:r>
          </w:p>
        </w:tc>
      </w:tr>
      <w:tr w:rsidR="00885EEE" w:rsidRPr="00885EEE" w:rsidTr="00991D8F">
        <w:tc>
          <w:tcPr>
            <w:tcW w:w="306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116,161 – 225,600</w:t>
            </w:r>
          </w:p>
        </w:tc>
        <w:tc>
          <w:tcPr>
            <w:tcW w:w="288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15%</w:t>
            </w:r>
          </w:p>
        </w:tc>
      </w:tr>
      <w:tr w:rsidR="00885EEE" w:rsidRPr="00885EEE" w:rsidTr="00991D8F">
        <w:tc>
          <w:tcPr>
            <w:tcW w:w="306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225,601 – 335,040</w:t>
            </w:r>
          </w:p>
        </w:tc>
        <w:tc>
          <w:tcPr>
            <w:tcW w:w="288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20%</w:t>
            </w:r>
          </w:p>
        </w:tc>
      </w:tr>
      <w:tr w:rsidR="00885EEE" w:rsidRPr="00885EEE" w:rsidTr="00991D8F">
        <w:tc>
          <w:tcPr>
            <w:tcW w:w="306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335,041 – 444,480</w:t>
            </w:r>
          </w:p>
        </w:tc>
        <w:tc>
          <w:tcPr>
            <w:tcW w:w="288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25%</w:t>
            </w:r>
          </w:p>
        </w:tc>
      </w:tr>
      <w:tr w:rsidR="00885EEE" w:rsidRPr="00885EEE" w:rsidTr="00991D8F">
        <w:tc>
          <w:tcPr>
            <w:tcW w:w="306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Over 444,481</w:t>
            </w:r>
          </w:p>
        </w:tc>
        <w:tc>
          <w:tcPr>
            <w:tcW w:w="288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30%</w:t>
            </w:r>
          </w:p>
        </w:tc>
      </w:tr>
    </w:tbl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>In that year, Ushuru earned a basic salary of Ksh 30000 per month. In addition, he was entitled to a medical allowance of Ksh 2,800 per month and a traveling allowance of Ksh 1800 per month. He is housed by the employer and pays a nominal rent of 2000. He also claimed a monthly family relief of Ksh 1056. Other monthly deductions were union dues Ksh 445, WCPS Ksh 490, NHIF Ksh 320, COOP shares Ksh 1000 and risk fund Ksh 100</w:t>
      </w: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>Calculate:</w:t>
      </w:r>
    </w:p>
    <w:p w:rsidR="00885EEE" w:rsidRPr="00607E94" w:rsidRDefault="00885EEE" w:rsidP="00607E9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07E94">
        <w:rPr>
          <w:rFonts w:ascii="Times New Roman" w:eastAsia="Times New Roman" w:hAnsi="Times New Roman" w:cs="Times New Roman"/>
          <w:sz w:val="24"/>
          <w:szCs w:val="20"/>
        </w:rPr>
        <w:t>Ushuru’s annual taxable income</w:t>
      </w:r>
      <w:r w:rsidR="00607E94">
        <w:rPr>
          <w:rFonts w:ascii="Times New Roman" w:eastAsia="Times New Roman" w:hAnsi="Times New Roman" w:cs="Times New Roman"/>
          <w:sz w:val="24"/>
          <w:szCs w:val="20"/>
        </w:rPr>
        <w:t>.</w:t>
      </w:r>
      <w:r w:rsid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  <w:t>(2</w:t>
      </w:r>
      <w:r w:rsidR="00607E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>m</w:t>
      </w:r>
      <w:r w:rsidR="00607E94">
        <w:rPr>
          <w:rFonts w:ascii="Times New Roman" w:eastAsia="Times New Roman" w:hAnsi="Times New Roman" w:cs="Times New Roman"/>
          <w:sz w:val="24"/>
          <w:szCs w:val="20"/>
        </w:rPr>
        <w:t>ar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>ks)</w:t>
      </w: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607E94" w:rsidRDefault="00885EEE" w:rsidP="00607E9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07E94">
        <w:rPr>
          <w:rFonts w:ascii="Times New Roman" w:eastAsia="Times New Roman" w:hAnsi="Times New Roman" w:cs="Times New Roman"/>
          <w:sz w:val="24"/>
          <w:szCs w:val="20"/>
        </w:rPr>
        <w:t>The tax paid by Ushuru in that year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  <w:t>(5</w:t>
      </w:r>
      <w:r w:rsidR="00607E94" w:rsidRPr="00607E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>m</w:t>
      </w:r>
      <w:r w:rsidR="00607E94" w:rsidRPr="00607E94">
        <w:rPr>
          <w:rFonts w:ascii="Times New Roman" w:eastAsia="Times New Roman" w:hAnsi="Times New Roman" w:cs="Times New Roman"/>
          <w:sz w:val="24"/>
          <w:szCs w:val="20"/>
        </w:rPr>
        <w:t>ar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>ks)</w:t>
      </w: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7846F9" w:rsidRPr="00885EEE" w:rsidRDefault="007846F9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607E94" w:rsidRDefault="00885EEE" w:rsidP="00607E9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07E94">
        <w:rPr>
          <w:rFonts w:ascii="Times New Roman" w:eastAsia="Times New Roman" w:hAnsi="Times New Roman" w:cs="Times New Roman"/>
          <w:sz w:val="24"/>
          <w:szCs w:val="20"/>
        </w:rPr>
        <w:t xml:space="preserve">Ushuru’s net income in that year 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</w:r>
      <w:r w:rsidRPr="00607E94">
        <w:rPr>
          <w:rFonts w:ascii="Times New Roman" w:eastAsia="Times New Roman" w:hAnsi="Times New Roman" w:cs="Times New Roman"/>
          <w:sz w:val="24"/>
          <w:szCs w:val="20"/>
        </w:rPr>
        <w:tab/>
        <w:t>(3</w:t>
      </w:r>
      <w:r w:rsidR="00607E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>m</w:t>
      </w:r>
      <w:r w:rsidR="00607E94">
        <w:rPr>
          <w:rFonts w:ascii="Times New Roman" w:eastAsia="Times New Roman" w:hAnsi="Times New Roman" w:cs="Times New Roman"/>
          <w:sz w:val="24"/>
          <w:szCs w:val="20"/>
        </w:rPr>
        <w:t>ar</w:t>
      </w:r>
      <w:r w:rsidRPr="00607E94">
        <w:rPr>
          <w:rFonts w:ascii="Times New Roman" w:eastAsia="Times New Roman" w:hAnsi="Times New Roman" w:cs="Times New Roman"/>
          <w:sz w:val="24"/>
          <w:szCs w:val="20"/>
        </w:rPr>
        <w:t>ks)</w:t>
      </w:r>
    </w:p>
    <w:p w:rsidR="00BA0FB2" w:rsidRDefault="00885EEE" w:rsidP="00885EEE">
      <w:pPr>
        <w:numPr>
          <w:ilvl w:val="0"/>
          <w:numId w:val="16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BA0FB2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BA0FB2">
        <w:rPr>
          <w:rFonts w:ascii="Times New Roman" w:eastAsia="Times New Roman" w:hAnsi="Times New Roman" w:cs="Times New Roman"/>
          <w:sz w:val="24"/>
          <w:szCs w:val="20"/>
        </w:rPr>
        <w:lastRenderedPageBreak/>
        <w:t>(a)</w:t>
      </w:r>
      <w:r w:rsidRPr="00BA0FB2">
        <w:rPr>
          <w:rFonts w:ascii="Times New Roman" w:eastAsia="Times New Roman" w:hAnsi="Times New Roman" w:cs="Times New Roman"/>
          <w:sz w:val="24"/>
          <w:szCs w:val="24"/>
        </w:rPr>
        <w:t xml:space="preserve">Complete the table for the function </w:t>
      </w:r>
      <w:r w:rsidR="00BA0FB2" w:rsidRPr="00BA0F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180" w:dyaOrig="360">
          <v:shape id="_x0000_i1048" type="#_x0000_t75" style="width:59.5pt;height:18.15pt" o:ole="">
            <v:imagedata r:id="rId54" o:title=""/>
          </v:shape>
          <o:OLEObject Type="Embed" ProgID="Equation.3" ShapeID="_x0000_i1048" DrawAspect="Content" ObjectID="_1466037012" r:id="rId55"/>
        </w:object>
      </w:r>
      <w:r w:rsidRPr="00BA0FB2">
        <w:rPr>
          <w:rFonts w:ascii="Times New Roman" w:eastAsia="Times New Roman" w:hAnsi="Times New Roman" w:cs="Times New Roman"/>
          <w:sz w:val="24"/>
          <w:szCs w:val="24"/>
        </w:rPr>
        <w:t>, where</w:t>
      </w:r>
      <w:r w:rsidR="00BA0FB2" w:rsidRPr="00BA0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FB2" w:rsidRPr="00BA0FB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80" w:dyaOrig="320">
          <v:shape id="_x0000_i1049" type="#_x0000_t75" style="width:68.85pt;height:15.65pt" o:ole="">
            <v:imagedata r:id="rId56" o:title=""/>
          </v:shape>
          <o:OLEObject Type="Embed" ProgID="Equation.3" ShapeID="_x0000_i1049" DrawAspect="Content" ObjectID="_1466037013" r:id="rId57"/>
        </w:object>
      </w:r>
      <w:r w:rsidR="00991D8F">
        <w:rPr>
          <w:rFonts w:ascii="Times New Roman" w:eastAsia="Times New Roman" w:hAnsi="Times New Roman" w:cs="Times New Roman"/>
          <w:sz w:val="24"/>
          <w:szCs w:val="24"/>
        </w:rPr>
        <w:tab/>
      </w:r>
      <w:r w:rsidR="00991D8F">
        <w:rPr>
          <w:rFonts w:ascii="Times New Roman" w:eastAsia="Times New Roman" w:hAnsi="Times New Roman" w:cs="Times New Roman"/>
          <w:sz w:val="24"/>
          <w:szCs w:val="24"/>
        </w:rPr>
        <w:tab/>
      </w:r>
      <w:r w:rsidR="00991D8F">
        <w:rPr>
          <w:rFonts w:ascii="Times New Roman" w:eastAsia="Times New Roman" w:hAnsi="Times New Roman" w:cs="Times New Roman"/>
          <w:sz w:val="24"/>
          <w:szCs w:val="24"/>
        </w:rPr>
        <w:tab/>
      </w:r>
      <w:r w:rsidR="00991D8F" w:rsidRPr="00885EEE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tbl>
      <w:tblPr>
        <w:tblStyle w:val="TableGrid"/>
        <w:tblW w:w="10798" w:type="dxa"/>
        <w:tblLook w:val="04A0" w:firstRow="1" w:lastRow="0" w:firstColumn="1" w:lastColumn="0" w:noHBand="0" w:noVBand="1"/>
      </w:tblPr>
      <w:tblGrid>
        <w:gridCol w:w="1406"/>
        <w:gridCol w:w="504"/>
        <w:gridCol w:w="830"/>
        <w:gridCol w:w="717"/>
        <w:gridCol w:w="717"/>
        <w:gridCol w:w="743"/>
        <w:gridCol w:w="743"/>
        <w:gridCol w:w="743"/>
        <w:gridCol w:w="743"/>
        <w:gridCol w:w="830"/>
        <w:gridCol w:w="743"/>
        <w:gridCol w:w="1017"/>
        <w:gridCol w:w="743"/>
        <w:gridCol w:w="743"/>
      </w:tblGrid>
      <w:tr w:rsidR="00991D8F" w:rsidTr="0049476F">
        <w:tc>
          <w:tcPr>
            <w:tcW w:w="1322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200" w:dyaOrig="220">
                <v:shape id="_x0000_i1050" type="#_x0000_t75" style="width:10pt;height:11.25pt" o:ole="">
                  <v:imagedata r:id="rId58" o:title=""/>
                </v:shape>
                <o:OLEObject Type="Embed" ProgID="Equation.3" ShapeID="_x0000_i1050" DrawAspect="Content" ObjectID="_1466037014" r:id="rId59"/>
              </w:object>
            </w:r>
          </w:p>
        </w:tc>
        <w:tc>
          <w:tcPr>
            <w:tcW w:w="47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279" w:dyaOrig="320">
                <v:shape id="_x0000_i1051" type="#_x0000_t75" style="width:14.4pt;height:15.65pt" o:ole="">
                  <v:imagedata r:id="rId60" o:title=""/>
                </v:shape>
                <o:OLEObject Type="Embed" ProgID="Equation.3" ShapeID="_x0000_i1051" DrawAspect="Content" ObjectID="_1466037015" r:id="rId61"/>
              </w:object>
            </w:r>
          </w:p>
        </w:tc>
        <w:tc>
          <w:tcPr>
            <w:tcW w:w="79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00" w:dyaOrig="320">
                <v:shape id="_x0000_i1052" type="#_x0000_t75" style="width:20.05pt;height:15.65pt" o:ole="">
                  <v:imagedata r:id="rId62" o:title=""/>
                </v:shape>
                <o:OLEObject Type="Embed" ProgID="Equation.3" ShapeID="_x0000_i1052" DrawAspect="Content" ObjectID="_1466037016" r:id="rId63"/>
              </w:object>
            </w: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00" w:dyaOrig="320">
                <v:shape id="_x0000_i1053" type="#_x0000_t75" style="width:20.05pt;height:15.65pt" o:ole="">
                  <v:imagedata r:id="rId64" o:title=""/>
                </v:shape>
                <o:OLEObject Type="Embed" ProgID="Equation.3" ShapeID="_x0000_i1053" DrawAspect="Content" ObjectID="_1466037017" r:id="rId65"/>
              </w:object>
            </w: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00" w:dyaOrig="320">
                <v:shape id="_x0000_i1054" type="#_x0000_t75" style="width:20.05pt;height:15.65pt" o:ole="">
                  <v:imagedata r:id="rId66" o:title=""/>
                </v:shape>
                <o:OLEObject Type="Embed" ProgID="Equation.3" ShapeID="_x0000_i1054" DrawAspect="Content" ObjectID="_1466037018" r:id="rId67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99" w:dyaOrig="320">
                <v:shape id="_x0000_i1055" type="#_x0000_t75" style="width:25.05pt;height:15.65pt" o:ole="">
                  <v:imagedata r:id="rId68" o:title=""/>
                </v:shape>
                <o:OLEObject Type="Embed" ProgID="Equation.3" ShapeID="_x0000_i1055" DrawAspect="Content" ObjectID="_1466037019" r:id="rId69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99" w:dyaOrig="320">
                <v:shape id="_x0000_i1056" type="#_x0000_t75" style="width:25.05pt;height:15.65pt" o:ole="">
                  <v:imagedata r:id="rId70" o:title=""/>
                </v:shape>
                <o:OLEObject Type="Embed" ProgID="Equation.3" ShapeID="_x0000_i1056" DrawAspect="Content" ObjectID="_1466037020" r:id="rId71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99" w:dyaOrig="320">
                <v:shape id="_x0000_i1057" type="#_x0000_t75" style="width:25.05pt;height:15.65pt" o:ole="">
                  <v:imagedata r:id="rId72" o:title=""/>
                </v:shape>
                <o:OLEObject Type="Embed" ProgID="Equation.3" ShapeID="_x0000_i1057" DrawAspect="Content" ObjectID="_1466037021" r:id="rId73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58" type="#_x0000_t75" style="width:26.3pt;height:15.65pt" o:ole="">
                  <v:imagedata r:id="rId74" o:title=""/>
                </v:shape>
                <o:OLEObject Type="Embed" ProgID="Equation.3" ShapeID="_x0000_i1058" DrawAspect="Content" ObjectID="_1466037022" r:id="rId75"/>
              </w:object>
            </w:r>
          </w:p>
        </w:tc>
        <w:tc>
          <w:tcPr>
            <w:tcW w:w="798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59" type="#_x0000_t75" style="width:26.3pt;height:15.65pt" o:ole="">
                  <v:imagedata r:id="rId76" o:title=""/>
                </v:shape>
                <o:OLEObject Type="Embed" ProgID="Equation.3" ShapeID="_x0000_i1059" DrawAspect="Content" ObjectID="_1466037023" r:id="rId77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60" type="#_x0000_t75" style="width:26.3pt;height:15.65pt" o:ole="">
                  <v:imagedata r:id="rId78" o:title=""/>
                </v:shape>
                <o:OLEObject Type="Embed" ProgID="Equation.3" ShapeID="_x0000_i1060" DrawAspect="Content" ObjectID="_1466037024" r:id="rId79"/>
              </w:object>
            </w:r>
          </w:p>
        </w:tc>
        <w:tc>
          <w:tcPr>
            <w:tcW w:w="966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61" type="#_x0000_t75" style="width:26.3pt;height:15.65pt" o:ole="">
                  <v:imagedata r:id="rId80" o:title=""/>
                </v:shape>
                <o:OLEObject Type="Embed" ProgID="Equation.3" ShapeID="_x0000_i1061" DrawAspect="Content" ObjectID="_1466037025" r:id="rId81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62" type="#_x0000_t75" style="width:26.3pt;height:15.65pt" o:ole="">
                  <v:imagedata r:id="rId82" o:title=""/>
                </v:shape>
                <o:OLEObject Type="Embed" ProgID="Equation.3" ShapeID="_x0000_i1062" DrawAspect="Content" ObjectID="_1466037026" r:id="rId83"/>
              </w:object>
            </w:r>
          </w:p>
        </w:tc>
        <w:tc>
          <w:tcPr>
            <w:tcW w:w="846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63" type="#_x0000_t75" style="width:26.3pt;height:15.65pt" o:ole="">
                  <v:imagedata r:id="rId84" o:title=""/>
                </v:shape>
                <o:OLEObject Type="Embed" ProgID="Equation.3" ShapeID="_x0000_i1063" DrawAspect="Content" ObjectID="_1466037027" r:id="rId85"/>
              </w:object>
            </w:r>
          </w:p>
        </w:tc>
      </w:tr>
      <w:tr w:rsidR="00991D8F" w:rsidTr="0049476F">
        <w:tc>
          <w:tcPr>
            <w:tcW w:w="1322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320" w:dyaOrig="279">
                <v:shape id="_x0000_i1064" type="#_x0000_t75" style="width:15.65pt;height:14.4pt" o:ole="">
                  <v:imagedata r:id="rId86" o:title=""/>
                </v:shape>
                <o:OLEObject Type="Embed" ProgID="Equation.3" ShapeID="_x0000_i1064" DrawAspect="Content" ObjectID="_1466037028" r:id="rId87"/>
              </w:object>
            </w:r>
          </w:p>
        </w:tc>
        <w:tc>
          <w:tcPr>
            <w:tcW w:w="47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279" w:dyaOrig="320">
                <v:shape id="_x0000_i1065" type="#_x0000_t75" style="width:14.4pt;height:15.65pt" o:ole="">
                  <v:imagedata r:id="rId88" o:title=""/>
                </v:shape>
                <o:OLEObject Type="Embed" ProgID="Equation.3" ShapeID="_x0000_i1065" DrawAspect="Content" ObjectID="_1466037029" r:id="rId89"/>
              </w:object>
            </w:r>
          </w:p>
        </w:tc>
        <w:tc>
          <w:tcPr>
            <w:tcW w:w="79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00" w:dyaOrig="320">
                <v:shape id="_x0000_i1066" type="#_x0000_t75" style="width:20.05pt;height:15.65pt" o:ole="">
                  <v:imagedata r:id="rId64" o:title=""/>
                </v:shape>
                <o:OLEObject Type="Embed" ProgID="Equation.3" ShapeID="_x0000_i1066" DrawAspect="Content" ObjectID="_1466037030" r:id="rId90"/>
              </w:object>
            </w: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99" w:dyaOrig="320">
                <v:shape id="_x0000_i1067" type="#_x0000_t75" style="width:25.05pt;height:15.65pt" o:ole="">
                  <v:imagedata r:id="rId68" o:title=""/>
                </v:shape>
                <o:OLEObject Type="Embed" ProgID="Equation.3" ShapeID="_x0000_i1067" DrawAspect="Content" ObjectID="_1466037031" r:id="rId91"/>
              </w:object>
            </w: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499" w:dyaOrig="320">
                <v:shape id="_x0000_i1068" type="#_x0000_t75" style="width:25.05pt;height:15.65pt" o:ole="">
                  <v:imagedata r:id="rId72" o:title=""/>
                </v:shape>
                <o:OLEObject Type="Embed" ProgID="Equation.3" ShapeID="_x0000_i1068" DrawAspect="Content" ObjectID="_1466037032" r:id="rId92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69" type="#_x0000_t75" style="width:26.3pt;height:15.65pt" o:ole="">
                  <v:imagedata r:id="rId76" o:title=""/>
                </v:shape>
                <o:OLEObject Type="Embed" ProgID="Equation.3" ShapeID="_x0000_i1069" DrawAspect="Content" ObjectID="_1466037033" r:id="rId93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0" type="#_x0000_t75" style="width:26.3pt;height:15.65pt" o:ole="">
                  <v:imagedata r:id="rId80" o:title=""/>
                </v:shape>
                <o:OLEObject Type="Embed" ProgID="Equation.3" ShapeID="_x0000_i1070" DrawAspect="Content" ObjectID="_1466037034" r:id="rId94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1" type="#_x0000_t75" style="width:26.3pt;height:15.65pt" o:ole="">
                  <v:imagedata r:id="rId84" o:title=""/>
                </v:shape>
                <o:OLEObject Type="Embed" ProgID="Equation.3" ShapeID="_x0000_i1071" DrawAspect="Content" ObjectID="_1466037035" r:id="rId95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2" type="#_x0000_t75" style="width:26.3pt;height:15.65pt" o:ole="">
                  <v:imagedata r:id="rId96" o:title=""/>
                </v:shape>
                <o:OLEObject Type="Embed" ProgID="Equation.3" ShapeID="_x0000_i1072" DrawAspect="Content" ObjectID="_1466037036" r:id="rId97"/>
              </w:object>
            </w:r>
          </w:p>
        </w:tc>
        <w:tc>
          <w:tcPr>
            <w:tcW w:w="798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3" type="#_x0000_t75" style="width:26.3pt;height:15.65pt" o:ole="">
                  <v:imagedata r:id="rId98" o:title=""/>
                </v:shape>
                <o:OLEObject Type="Embed" ProgID="Equation.3" ShapeID="_x0000_i1073" DrawAspect="Content" ObjectID="_1466037037" r:id="rId99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4" type="#_x0000_t75" style="width:26.3pt;height:15.65pt" o:ole="">
                  <v:imagedata r:id="rId100" o:title=""/>
                </v:shape>
                <o:OLEObject Type="Embed" ProgID="Equation.3" ShapeID="_x0000_i1074" DrawAspect="Content" ObjectID="_1466037038" r:id="rId101"/>
              </w:object>
            </w:r>
          </w:p>
        </w:tc>
        <w:tc>
          <w:tcPr>
            <w:tcW w:w="966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5" type="#_x0000_t75" style="width:26.3pt;height:15.65pt" o:ole="">
                  <v:imagedata r:id="rId102" o:title=""/>
                </v:shape>
                <o:OLEObject Type="Embed" ProgID="Equation.3" ShapeID="_x0000_i1075" DrawAspect="Content" ObjectID="_1466037039" r:id="rId103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6" type="#_x0000_t75" style="width:26.3pt;height:15.65pt" o:ole="">
                  <v:imagedata r:id="rId104" o:title=""/>
                </v:shape>
                <o:OLEObject Type="Embed" ProgID="Equation.3" ShapeID="_x0000_i1076" DrawAspect="Content" ObjectID="_1466037040" r:id="rId105"/>
              </w:object>
            </w:r>
          </w:p>
        </w:tc>
        <w:tc>
          <w:tcPr>
            <w:tcW w:w="846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520" w:dyaOrig="320">
                <v:shape id="_x0000_i1077" type="#_x0000_t75" style="width:26.3pt;height:15.65pt" o:ole="">
                  <v:imagedata r:id="rId106" o:title=""/>
                </v:shape>
                <o:OLEObject Type="Embed" ProgID="Equation.3" ShapeID="_x0000_i1077" DrawAspect="Content" ObjectID="_1466037041" r:id="rId107"/>
              </w:object>
            </w:r>
          </w:p>
        </w:tc>
      </w:tr>
      <w:tr w:rsidR="00991D8F" w:rsidTr="0049476F">
        <w:tc>
          <w:tcPr>
            <w:tcW w:w="1322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639" w:dyaOrig="279">
                <v:shape id="_x0000_i1078" type="#_x0000_t75" style="width:31.95pt;height:14.4pt" o:ole="">
                  <v:imagedata r:id="rId108" o:title=""/>
                </v:shape>
                <o:OLEObject Type="Embed" ProgID="Equation.3" ShapeID="_x0000_i1078" DrawAspect="Content" ObjectID="_1466037042" r:id="rId109"/>
              </w:object>
            </w:r>
          </w:p>
        </w:tc>
        <w:tc>
          <w:tcPr>
            <w:tcW w:w="47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279" w:dyaOrig="320">
                <v:shape id="_x0000_i1079" type="#_x0000_t75" style="width:14.4pt;height:15.65pt" o:ole="">
                  <v:imagedata r:id="rId88" o:title=""/>
                </v:shape>
                <o:OLEObject Type="Embed" ProgID="Equation.3" ShapeID="_x0000_i1079" DrawAspect="Content" ObjectID="_1466037043" r:id="rId110"/>
              </w:object>
            </w:r>
          </w:p>
        </w:tc>
        <w:tc>
          <w:tcPr>
            <w:tcW w:w="79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620" w:dyaOrig="279">
                <v:shape id="_x0000_i1080" type="#_x0000_t75" style="width:30.7pt;height:14.4pt" o:ole="">
                  <v:imagedata r:id="rId111" o:title=""/>
                </v:shape>
                <o:OLEObject Type="Embed" ProgID="Equation.3" ShapeID="_x0000_i1080" DrawAspect="Content" ObjectID="_1466037044" r:id="rId112"/>
              </w:object>
            </w: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279" w:dyaOrig="320">
                <v:shape id="_x0000_i1081" type="#_x0000_t75" style="width:14.4pt;height:15.65pt" o:ole="">
                  <v:imagedata r:id="rId88" o:title=""/>
                </v:shape>
                <o:OLEObject Type="Embed" ProgID="Equation.3" ShapeID="_x0000_i1081" DrawAspect="Content" ObjectID="_1466037045" r:id="rId113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98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620" w:dyaOrig="279">
                <v:shape id="_x0000_i1082" type="#_x0000_t75" style="width:30.7pt;height:14.4pt" o:ole="">
                  <v:imagedata r:id="rId111" o:title=""/>
                </v:shape>
                <o:OLEObject Type="Embed" ProgID="Equation.3" ShapeID="_x0000_i1082" DrawAspect="Content" ObjectID="_1466037046" r:id="rId114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966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800" w:dyaOrig="279">
                <v:shape id="_x0000_i1083" type="#_x0000_t75" style="width:40.05pt;height:14.4pt" o:ole="">
                  <v:imagedata r:id="rId115" o:title=""/>
                </v:shape>
                <o:OLEObject Type="Embed" ProgID="Equation.3" ShapeID="_x0000_i1083" DrawAspect="Content" ObjectID="_1466037047" r:id="rId116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846" w:type="dxa"/>
          </w:tcPr>
          <w:p w:rsidR="00991D8F" w:rsidRDefault="00991D8F" w:rsidP="00991D8F">
            <w:pPr>
              <w:pStyle w:val="NoSpacing"/>
            </w:pPr>
          </w:p>
        </w:tc>
      </w:tr>
      <w:tr w:rsidR="00991D8F" w:rsidTr="0049476F">
        <w:tc>
          <w:tcPr>
            <w:tcW w:w="1322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12"/>
              </w:rPr>
              <w:object w:dxaOrig="1180" w:dyaOrig="360">
                <v:shape id="_x0000_i1084" type="#_x0000_t75" style="width:59.5pt;height:18.15pt" o:ole="">
                  <v:imagedata r:id="rId117" o:title=""/>
                </v:shape>
                <o:OLEObject Type="Embed" ProgID="Equation.3" ShapeID="_x0000_i1084" DrawAspect="Content" ObjectID="_1466037048" r:id="rId118"/>
              </w:object>
            </w:r>
          </w:p>
        </w:tc>
        <w:tc>
          <w:tcPr>
            <w:tcW w:w="47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279" w:dyaOrig="320">
                <v:shape id="_x0000_i1085" type="#_x0000_t75" style="width:14.4pt;height:15.65pt" o:ole="">
                  <v:imagedata r:id="rId88" o:title=""/>
                </v:shape>
                <o:OLEObject Type="Embed" ProgID="Equation.3" ShapeID="_x0000_i1085" DrawAspect="Content" ObjectID="_1466037049" r:id="rId119"/>
              </w:object>
            </w:r>
          </w:p>
        </w:tc>
        <w:tc>
          <w:tcPr>
            <w:tcW w:w="797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600" w:dyaOrig="279">
                <v:shape id="_x0000_i1086" type="#_x0000_t75" style="width:30.05pt;height:14.4pt" o:ole="">
                  <v:imagedata r:id="rId120" o:title=""/>
                </v:shape>
                <o:OLEObject Type="Embed" ProgID="Equation.3" ShapeID="_x0000_i1086" DrawAspect="Content" ObjectID="_1466037050" r:id="rId121"/>
              </w:object>
            </w: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68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  <w:r w:rsidRPr="00727F7B">
              <w:rPr>
                <w:position w:val="-6"/>
              </w:rPr>
              <w:object w:dxaOrig="279" w:dyaOrig="320">
                <v:shape id="_x0000_i1087" type="#_x0000_t75" style="width:14.4pt;height:15.65pt" o:ole="">
                  <v:imagedata r:id="rId88" o:title=""/>
                </v:shape>
                <o:OLEObject Type="Embed" ProgID="Equation.3" ShapeID="_x0000_i1087" DrawAspect="Content" ObjectID="_1466037051" r:id="rId122"/>
              </w:object>
            </w: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98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966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704" w:type="dxa"/>
          </w:tcPr>
          <w:p w:rsidR="00991D8F" w:rsidRDefault="00991D8F" w:rsidP="00991D8F">
            <w:pPr>
              <w:pStyle w:val="NoSpacing"/>
            </w:pPr>
          </w:p>
        </w:tc>
        <w:tc>
          <w:tcPr>
            <w:tcW w:w="846" w:type="dxa"/>
          </w:tcPr>
          <w:p w:rsidR="00991D8F" w:rsidRDefault="00991D8F" w:rsidP="00991D8F">
            <w:pPr>
              <w:pStyle w:val="NoSpacing"/>
            </w:pPr>
          </w:p>
        </w:tc>
      </w:tr>
    </w:tbl>
    <w:p w:rsidR="00885EEE" w:rsidRPr="00885EEE" w:rsidRDefault="00885EEE" w:rsidP="0049476F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 xml:space="preserve">(b) On the grid provided, draw the graph of the function </w:t>
      </w:r>
      <w:r w:rsidR="00991D8F" w:rsidRPr="00BA0F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180" w:dyaOrig="360">
          <v:shape id="_x0000_i1088" type="#_x0000_t75" style="width:59.5pt;height:18.15pt" o:ole="">
            <v:imagedata r:id="rId54" o:title=""/>
          </v:shape>
          <o:OLEObject Type="Embed" ProgID="Equation.3" ShapeID="_x0000_i1088" DrawAspect="Content" ObjectID="_1466037052" r:id="rId123"/>
        </w:object>
      </w:r>
      <w:r w:rsidR="00991D8F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991D8F" w:rsidRPr="00BA0FB2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80" w:dyaOrig="320">
          <v:shape id="_x0000_i1089" type="#_x0000_t75" style="width:68.85pt;height:15.65pt" o:ole="">
            <v:imagedata r:id="rId56" o:title=""/>
          </v:shape>
          <o:OLEObject Type="Embed" ProgID="Equation.3" ShapeID="_x0000_i1089" DrawAspect="Content" ObjectID="_1466037053" r:id="rId124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="00991D8F">
        <w:rPr>
          <w:rFonts w:ascii="Times New Roman" w:eastAsia="Times New Roman" w:hAnsi="Times New Roman" w:cs="Times New Roman"/>
          <w:sz w:val="24"/>
          <w:szCs w:val="24"/>
        </w:rPr>
        <w:tab/>
      </w:r>
      <w:r w:rsidR="00991D8F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scale 1cm for 30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the horizontal axis and 4cm for 1 unit of y axis.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B46B0B" w:rsidP="00B46B0B">
      <w:pPr>
        <w:spacing w:after="0" w:line="240" w:lineRule="auto"/>
        <w:ind w:right="-10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43650" cy="3543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(c)  Use your graph to determine the amplitude and period of the function</w:t>
      </w:r>
      <w:r w:rsidR="00991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D8F" w:rsidRPr="00BA0F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180" w:dyaOrig="360">
          <v:shape id="_x0000_i1090" type="#_x0000_t75" style="width:59.5pt;height:18.15pt" o:ole="">
            <v:imagedata r:id="rId54" o:title=""/>
          </v:shape>
          <o:OLEObject Type="Embed" ProgID="Equation.3" ShapeID="_x0000_i1090" DrawAspect="Content" ObjectID="_1466037054" r:id="rId126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5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Use the graph to solve</w:t>
      </w:r>
    </w:p>
    <w:p w:rsidR="00885EEE" w:rsidRPr="0049476F" w:rsidRDefault="00B06323" w:rsidP="0049476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FB2">
        <w:rPr>
          <w:position w:val="-12"/>
        </w:rPr>
        <w:object w:dxaOrig="1280" w:dyaOrig="380">
          <v:shape id="_x0000_i1091" type="#_x0000_t75" style="width:63.85pt;height:18.8pt" o:ole="">
            <v:imagedata r:id="rId127" o:title=""/>
          </v:shape>
          <o:OLEObject Type="Embed" ProgID="Equation.3" ShapeID="_x0000_i1091" DrawAspect="Content" ObjectID="_1466037055" r:id="rId128"/>
        </w:object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885EEE" w:rsidRPr="00885EEE" w:rsidRDefault="00885EEE" w:rsidP="00885EEE">
      <w:pPr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Pr="00885EEE" w:rsidRDefault="0049476F" w:rsidP="00885EEE">
      <w:pPr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49476F" w:rsidRDefault="00B06323" w:rsidP="0049476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FB2">
        <w:rPr>
          <w:position w:val="-12"/>
        </w:rPr>
        <w:object w:dxaOrig="1800" w:dyaOrig="380">
          <v:shape id="_x0000_i1092" type="#_x0000_t75" style="width:90.15pt;height:18.8pt" o:ole="">
            <v:imagedata r:id="rId129" o:title=""/>
          </v:shape>
          <o:OLEObject Type="Embed" ProgID="Equation.3" ShapeID="_x0000_i1092" DrawAspect="Content" ObjectID="_1466037056" r:id="rId130"/>
        </w:object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</w:r>
      <w:r w:rsidR="00885EEE" w:rsidRPr="0049476F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ind w:left="1110"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1110"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1110"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1110"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lastRenderedPageBreak/>
        <w:t>The following are marks out of 100 scored by 40 learners in a Mathematics contest.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80"/>
        <w:gridCol w:w="1080"/>
        <w:gridCol w:w="1080"/>
        <w:gridCol w:w="1080"/>
        <w:gridCol w:w="1080"/>
        <w:gridCol w:w="1080"/>
      </w:tblGrid>
      <w:tr w:rsidR="00885EEE" w:rsidRPr="00885EEE" w:rsidTr="00991D8F">
        <w:tc>
          <w:tcPr>
            <w:tcW w:w="180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Marks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40 – 49 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50 – 59 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60 – 69 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70 – 79 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80 - 89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90 – 99 </w:t>
            </w:r>
          </w:p>
        </w:tc>
      </w:tr>
      <w:tr w:rsidR="00885EEE" w:rsidRPr="00885EEE" w:rsidTr="00991D8F">
        <w:tc>
          <w:tcPr>
            <w:tcW w:w="1800" w:type="dxa"/>
          </w:tcPr>
          <w:p w:rsidR="00885EEE" w:rsidRPr="00885EEE" w:rsidRDefault="00885EEE" w:rsidP="0088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No. of learners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080" w:type="dxa"/>
          </w:tcPr>
          <w:p w:rsidR="00885EEE" w:rsidRPr="00885EEE" w:rsidRDefault="00885EEE" w:rsidP="0088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5EEE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</w:tr>
    </w:tbl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(a)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(i) Using an assumed mean of 64.5, calculate the standard deviation of the data.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(5marks)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846F9" w:rsidRDefault="007846F9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846F9" w:rsidRPr="00885EEE" w:rsidRDefault="007846F9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846F9" w:rsidRPr="00885EEE" w:rsidRDefault="007846F9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b. On the grid provided, draw a cumulative frequency curve.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(3 marks)</w:t>
      </w:r>
    </w:p>
    <w:p w:rsidR="00885EEE" w:rsidRPr="00885EEE" w:rsidRDefault="000D7EB1" w:rsidP="000D7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324600" cy="3562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From your graph, determine;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(i)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The median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(1mark)</w:t>
      </w:r>
    </w:p>
    <w:p w:rsid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846F9" w:rsidRPr="00885EEE" w:rsidRDefault="007846F9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(ii)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The interquartile range</w:t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0"/>
        </w:rPr>
        <w:tab/>
        <w:t>(1mark)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>A triangle ABC with vertices at A (1,-1) B (3,-1) and C (1, 3) is mapped onto triangle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by a transformation whose matrix is</w:t>
      </w:r>
      <w:r w:rsidR="00B06323" w:rsidRPr="00B06323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160" w:dyaOrig="720">
          <v:shape id="_x0000_i1093" type="#_x0000_t75" style="width:57.6pt;height:36.3pt" o:ole="">
            <v:imagedata r:id="rId132" o:title=""/>
          </v:shape>
          <o:OLEObject Type="Embed" ProgID="Equation.3" ShapeID="_x0000_i1093" DrawAspect="Content" ObjectID="_1466037057" r:id="rId133"/>
        </w:object>
      </w:r>
    </w:p>
    <w:p w:rsidR="00885EEE" w:rsidRPr="00885EEE" w:rsidRDefault="00885EEE" w:rsidP="00885EEE">
      <w:pPr>
        <w:spacing w:after="0" w:line="240" w:lineRule="auto"/>
        <w:ind w:left="720" w:right="-108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B06323" w:rsidRDefault="00B06323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B06323" w:rsidRDefault="00B06323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Default="0049476F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B06323" w:rsidRPr="00885EEE" w:rsidRDefault="00B06323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Triangle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is then mapped onto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with vertices at 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2, 2) 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11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(6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2,-6) by a second transformation.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(i) Find the coordinates of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(ii) Find the matrix which maps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onto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(iii) Determine the ratio of the area of triangle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to triangle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Default="0049476F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Pr="00885EEE" w:rsidRDefault="0049476F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(iv) Find the transformation matrix which maps A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11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onto ABC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a form 2 class </w:t>
      </w:r>
      <w:r w:rsidR="005C11B2" w:rsidRPr="005C11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00" w:dyaOrig="360">
          <v:shape id="_x0000_i1094" type="#_x0000_t75" style="width:10pt;height:18.15pt" o:ole="">
            <v:imagedata r:id="rId134" o:title=""/>
          </v:shape>
          <o:OLEObject Type="Embed" ProgID="Equation.3" ShapeID="_x0000_i1094" DrawAspect="Content" ObjectID="_1466037058" r:id="rId135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are boys and the rest are girls. </w:t>
      </w:r>
      <w:r w:rsidR="005C11B2" w:rsidRPr="005C11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00" w:dyaOrig="360">
          <v:shape id="_x0000_i1095" type="#_x0000_t75" style="width:10pt;height:18.15pt" o:ole="">
            <v:imagedata r:id="rId136" o:title=""/>
          </v:shape>
          <o:OLEObject Type="Embed" ProgID="Equation.3" ShapeID="_x0000_i1095" DrawAspect="Content" ObjectID="_1466037059" r:id="rId137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of the boys and </w:t>
      </w:r>
      <w:r w:rsidR="005C11B2" w:rsidRPr="005C11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40" w:dyaOrig="360">
          <v:shape id="_x0000_i1096" type="#_x0000_t75" style="width:11.9pt;height:18.15pt" o:ole="">
            <v:imagedata r:id="rId138" o:title=""/>
          </v:shape>
          <o:OLEObject Type="Embed" ProgID="Equation.3" ShapeID="_x0000_i1096" DrawAspect="Content" ObjectID="_1466037060" r:id="rId139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of the girls are right handed; the rest are left handed. The probability that a right handed student will answer a question correctly is </w:t>
      </w:r>
      <w:r w:rsidR="005C11B2" w:rsidRPr="005C11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40" w:dyaOrig="360">
          <v:shape id="_x0000_i1097" type="#_x0000_t75" style="width:11.9pt;height:18.15pt" o:ole="">
            <v:imagedata r:id="rId140" o:title=""/>
          </v:shape>
          <o:OLEObject Type="Embed" ProgID="Equation.3" ShapeID="_x0000_i1097" DrawAspect="Content" ObjectID="_1466037061" r:id="rId141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and the corresponding probability for a left handed student is </w:t>
      </w:r>
      <w:r w:rsidR="005C11B2" w:rsidRPr="005C11B2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40" w:dyaOrig="360">
          <v:shape id="_x0000_i1098" type="#_x0000_t75" style="width:11.9pt;height:18.15pt" o:ole="">
            <v:imagedata r:id="rId142" o:title=""/>
          </v:shape>
          <o:OLEObject Type="Embed" ProgID="Equation.3" ShapeID="_x0000_i1098" DrawAspect="Content" ObjectID="_1466037062" r:id="rId143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irrespective of the sex.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By use of tree diagram; Determine</w:t>
      </w:r>
    </w:p>
    <w:p w:rsidR="00885EEE" w:rsidRPr="005C11B2" w:rsidRDefault="00885EEE" w:rsidP="005C11B2">
      <w:pPr>
        <w:pStyle w:val="ListParagraph"/>
        <w:numPr>
          <w:ilvl w:val="0"/>
          <w:numId w:val="23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5C11B2">
        <w:rPr>
          <w:rFonts w:ascii="Times New Roman" w:eastAsia="Times New Roman" w:hAnsi="Times New Roman" w:cs="Times New Roman"/>
          <w:sz w:val="24"/>
          <w:szCs w:val="24"/>
        </w:rPr>
        <w:t>The probability that a student chosen at random from the class is left handed</w:t>
      </w:r>
      <w:r w:rsidR="00A77A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7A7B">
        <w:rPr>
          <w:rFonts w:ascii="Times New Roman" w:eastAsia="Times New Roman" w:hAnsi="Times New Roman" w:cs="Times New Roman"/>
          <w:sz w:val="24"/>
          <w:szCs w:val="24"/>
        </w:rPr>
        <w:tab/>
      </w:r>
      <w:r w:rsidRPr="005C11B2">
        <w:rPr>
          <w:rFonts w:ascii="Times New Roman" w:eastAsia="Times New Roman" w:hAnsi="Times New Roman" w:cs="Times New Roman"/>
          <w:sz w:val="24"/>
          <w:szCs w:val="24"/>
        </w:rPr>
        <w:tab/>
        <w:t>(5 marks)</w:t>
      </w: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5C11B2" w:rsidRDefault="00885EEE" w:rsidP="005C11B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1B2">
        <w:rPr>
          <w:rFonts w:ascii="Times New Roman" w:eastAsia="Times New Roman" w:hAnsi="Times New Roman" w:cs="Times New Roman"/>
          <w:sz w:val="24"/>
          <w:szCs w:val="24"/>
        </w:rPr>
        <w:t xml:space="preserve">Given that getting a boy or a girl at any stage in a family of three children is equally likely; </w:t>
      </w:r>
    </w:p>
    <w:p w:rsidR="00885EEE" w:rsidRPr="00885EEE" w:rsidRDefault="00885EEE" w:rsidP="005C11B2">
      <w:pPr>
        <w:numPr>
          <w:ilvl w:val="0"/>
          <w:numId w:val="17"/>
        </w:numPr>
        <w:tabs>
          <w:tab w:val="clear" w:pos="504"/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Use the letters B and G to show the possibility  space for all families  with three children  </w:t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(1</w:t>
      </w:r>
      <w:r w:rsidR="005C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mark)</w:t>
      </w:r>
    </w:p>
    <w:p w:rsidR="00885EEE" w:rsidRDefault="00885EEE" w:rsidP="005C11B2">
      <w:pPr>
        <w:tabs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622E07" w:rsidRPr="00885EEE" w:rsidRDefault="00622E07" w:rsidP="005C11B2">
      <w:pPr>
        <w:tabs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5C11B2">
      <w:pPr>
        <w:tabs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5C11B2" w:rsidRDefault="00885EEE" w:rsidP="005C11B2">
      <w:pPr>
        <w:numPr>
          <w:ilvl w:val="0"/>
          <w:numId w:val="17"/>
        </w:numPr>
        <w:tabs>
          <w:tab w:val="clear" w:pos="504"/>
          <w:tab w:val="num" w:pos="1440"/>
          <w:tab w:val="num" w:pos="1872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C11B2">
        <w:rPr>
          <w:rFonts w:ascii="Times New Roman" w:eastAsia="Times New Roman" w:hAnsi="Times New Roman" w:cs="Times New Roman"/>
          <w:sz w:val="24"/>
          <w:szCs w:val="24"/>
        </w:rPr>
        <w:t xml:space="preserve">Using the possibility space calculate the probability that a family of three children has at least </w:t>
      </w:r>
      <w:r w:rsidR="00322FFD" w:rsidRPr="005C11B2">
        <w:rPr>
          <w:rFonts w:ascii="Times New Roman" w:eastAsia="Times New Roman" w:hAnsi="Times New Roman" w:cs="Times New Roman"/>
          <w:sz w:val="24"/>
          <w:szCs w:val="24"/>
        </w:rPr>
        <w:t>one girl</w:t>
      </w:r>
      <w:r w:rsidRPr="005C11B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</w:t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Pr="005C1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(2</w:t>
      </w:r>
      <w:r w:rsidR="005C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1B2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885EEE" w:rsidRPr="00885EEE" w:rsidRDefault="00885EEE" w:rsidP="005C11B2">
      <w:pPr>
        <w:tabs>
          <w:tab w:val="num" w:pos="144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5C11B2">
      <w:pPr>
        <w:tabs>
          <w:tab w:val="num" w:pos="144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5C11B2">
      <w:pPr>
        <w:tabs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622E07" w:rsidRPr="00885EEE" w:rsidRDefault="00622E07" w:rsidP="005C11B2">
      <w:pPr>
        <w:tabs>
          <w:tab w:val="num" w:pos="14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5C11B2">
      <w:pPr>
        <w:tabs>
          <w:tab w:val="num" w:pos="144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5C11B2">
      <w:pPr>
        <w:numPr>
          <w:ilvl w:val="0"/>
          <w:numId w:val="17"/>
        </w:numPr>
        <w:tabs>
          <w:tab w:val="clear" w:pos="504"/>
          <w:tab w:val="num" w:pos="1440"/>
          <w:tab w:val="num" w:pos="165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The oldest and the youngest are of the same sex.                                             </w:t>
      </w:r>
      <w:r w:rsidR="005C11B2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(2</w:t>
      </w:r>
      <w:r w:rsidR="005C1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885EEE" w:rsidRPr="00885EEE" w:rsidRDefault="00885EEE" w:rsidP="005C11B2">
      <w:pPr>
        <w:tabs>
          <w:tab w:val="num" w:pos="1440"/>
        </w:tabs>
        <w:spacing w:after="0" w:line="240" w:lineRule="auto"/>
        <w:ind w:left="576"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>In the figure below O is the centre of the circle. DEF is a straight line. FCX is a tangent at C.</w:t>
      </w:r>
      <w:r w:rsidRPr="00885EE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4099" w:dyaOrig="360">
          <v:shape id="_x0000_i1099" type="#_x0000_t75" style="width:204.75pt;height:18.15pt" o:ole="">
            <v:imagedata r:id="rId144" o:title=""/>
          </v:shape>
          <o:OLEObject Type="Embed" ProgID="Equation.3" ShapeID="_x0000_i1099" DrawAspect="Content" ObjectID="_1466037063" r:id="rId145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. FCX is the tangent to the circle and </w:t>
      </w:r>
      <w:r w:rsidRPr="00885EE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260" w:dyaOrig="320">
          <v:shape id="_x0000_i1100" type="#_x0000_t75" style="width:63.25pt;height:15.65pt" o:ole="">
            <v:imagedata r:id="rId146" o:title=""/>
          </v:shape>
          <o:OLEObject Type="Embed" ProgID="Equation.3" ShapeID="_x0000_i1100" DrawAspect="Content" ObjectID="_1466037064" r:id="rId147"/>
        </w:objec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</wp:posOffset>
                </wp:positionV>
                <wp:extent cx="2247900" cy="1228725"/>
                <wp:effectExtent l="0" t="0" r="19050" b="285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1228725"/>
                          <a:chOff x="4680" y="4261"/>
                          <a:chExt cx="4680" cy="2341"/>
                        </a:xfrm>
                      </wpg:grpSpPr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4680" y="4261"/>
                            <a:ext cx="4680" cy="2341"/>
                            <a:chOff x="5075" y="10222"/>
                            <a:chExt cx="3900" cy="2006"/>
                          </a:xfrm>
                        </wpg:grpSpPr>
                        <wpg:grpSp>
                          <wpg:cNvPr id="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5075" y="10222"/>
                              <a:ext cx="3900" cy="2006"/>
                              <a:chOff x="5075" y="10222"/>
                              <a:chExt cx="3900" cy="2006"/>
                            </a:xfrm>
                          </wpg:grpSpPr>
                          <wps:wsp>
                            <wps:cNvPr id="6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75" y="10222"/>
                                <a:ext cx="1500" cy="15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Line 11"/>
                            <wps:cNvCnPr/>
                            <wps:spPr bwMode="auto">
                              <a:xfrm flipV="1">
                                <a:off x="5075" y="10994"/>
                                <a:ext cx="3900" cy="12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2"/>
                            <wps:cNvCnPr/>
                            <wps:spPr bwMode="auto">
                              <a:xfrm>
                                <a:off x="5825" y="10531"/>
                                <a:ext cx="3150" cy="4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3"/>
                            <wps:cNvCnPr/>
                            <wps:spPr bwMode="auto">
                              <a:xfrm>
                                <a:off x="5675" y="10994"/>
                                <a:ext cx="900" cy="7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4"/>
                            <wps:cNvCnPr/>
                            <wps:spPr bwMode="auto">
                              <a:xfrm flipH="1">
                                <a:off x="6575" y="10376"/>
                                <a:ext cx="300" cy="13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" name="Line 15"/>
                          <wps:cNvCnPr/>
                          <wps:spPr bwMode="auto">
                            <a:xfrm>
                              <a:off x="5375" y="10994"/>
                              <a:ext cx="3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6"/>
                          <wps:cNvCnPr/>
                          <wps:spPr bwMode="auto">
                            <a:xfrm flipV="1">
                              <a:off x="5825" y="10376"/>
                              <a:ext cx="1050" cy="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Line 17"/>
                        <wps:cNvCnPr/>
                        <wps:spPr bwMode="auto">
                          <a:xfrm>
                            <a:off x="6300" y="504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5EEA2" id="Group 3" o:spid="_x0000_s1026" style="position:absolute;margin-left:2in;margin-top:8.2pt;width:177pt;height:96.75pt;z-index:-251646976" coordorigin="4680,4261" coordsize="4680,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">
                <v:group id="Group 8" o:spid="_x0000_s1027" style="position:absolute;left:4680;top:4261;width:4680;height:2341" coordorigin="5075,10222" coordsize="3900,2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9" o:spid="_x0000_s1028" style="position:absolute;left:5075;top:10222;width:3900;height:2006" coordorigin="5075,10222" coordsize="3900,2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oval id="Oval 10" o:spid="_x0000_s1029" style="position:absolute;left:5675;top:10222;width:1500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    <v:line id="Line 11" o:spid="_x0000_s1030" style="position:absolute;flip:y;visibility:visible;mso-wrap-style:square" from="5075,10994" to="8975,1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  <v:line id="Line 12" o:spid="_x0000_s1031" style="position:absolute;visibility:visible;mso-wrap-style:square" from="5825,10531" to="8975,10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<v:line id="Line 13" o:spid="_x0000_s1032" style="position:absolute;visibility:visible;mso-wrap-style:square" from="5675,10994" to="6575,1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v:line id="Line 14" o:spid="_x0000_s1033" style="position:absolute;flip:x;visibility:visible;mso-wrap-style:square" from="6575,10376" to="6875,1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</v:group>
                  <v:line id="Line 15" o:spid="_x0000_s1034" style="position:absolute;visibility:visible;mso-wrap-style:square" from="5375,10994" to="8975,10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6" o:spid="_x0000_s1035" style="position:absolute;flip:y;visibility:visible;mso-wrap-style:square" from="5825,10376" to="6875,10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/v:group>
                <v:line id="Line 17" o:spid="_x0000_s1036" style="position:absolute;visibility:visible;mso-wrap-style:square" from="6300,5040" to="6300,5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B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A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D         O        E     G                                  F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C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X</w:t>
      </w:r>
    </w:p>
    <w:p w:rsidR="00885EEE" w:rsidRPr="00885EEE" w:rsidRDefault="00885EEE" w:rsidP="00885E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Find the sizes of the following angles giving reasons.</w:t>
      </w:r>
    </w:p>
    <w:p w:rsidR="00885EEE" w:rsidRPr="00885EEE" w:rsidRDefault="00885EEE" w:rsidP="00B06323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40" w:dyaOrig="279">
          <v:shape id="_x0000_i1101" type="#_x0000_t75" style="width:36.95pt;height:14.4pt" o:ole="">
            <v:imagedata r:id="rId148" o:title=""/>
          </v:shape>
          <o:OLEObject Type="Embed" ProgID="Equation.3" ShapeID="_x0000_i1101" DrawAspect="Content" ObjectID="_1466037065" r:id="rId149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Default="0049476F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Pr="00885EEE" w:rsidRDefault="0049476F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Default="0049476F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Pr="00885EEE" w:rsidRDefault="0049476F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B06323" w:rsidRDefault="00885EEE" w:rsidP="00B06323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position w:val="-4"/>
        </w:rPr>
        <w:object w:dxaOrig="740" w:dyaOrig="260">
          <v:shape id="_x0000_i1102" type="#_x0000_t75" style="width:36.95pt;height:12.5pt" o:ole="">
            <v:imagedata r:id="rId150" o:title=""/>
          </v:shape>
          <o:OLEObject Type="Embed" ProgID="Equation.3" ShapeID="_x0000_i1102" DrawAspect="Content" ObjectID="_1466037066" r:id="rId151"/>
        </w:object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Pr="00885EEE" w:rsidRDefault="0049476F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B06323" w:rsidRDefault="00885EEE" w:rsidP="00B06323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position w:val="-6"/>
        </w:rPr>
        <w:object w:dxaOrig="740" w:dyaOrig="279">
          <v:shape id="_x0000_i1103" type="#_x0000_t75" style="width:36.95pt;height:14.4pt" o:ole="">
            <v:imagedata r:id="rId152" o:title=""/>
          </v:shape>
          <o:OLEObject Type="Embed" ProgID="Equation.3" ShapeID="_x0000_i1103" DrawAspect="Content" ObjectID="_1466037067" r:id="rId153"/>
        </w:object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</w:r>
      <w:r w:rsidRPr="00B06323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885EEE" w:rsidP="00885EE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9476F" w:rsidRPr="00885EEE" w:rsidRDefault="0049476F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If GF is 10 cm and the radius of the circle is 7 cm.</w:t>
      </w: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Calculate GF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="008E2BBF" w:rsidRPr="00885EEE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lastRenderedPageBreak/>
        <w:t>An aeroplane that moves at a constant speed of 600 knots flies from town A (14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N, 30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W) southwards to town B (X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S, 30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W) taking </w:t>
      </w:r>
      <w:r w:rsidR="00607E94" w:rsidRPr="00622E07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320" w:dyaOrig="360">
          <v:shape id="_x0000_i1104" type="#_x0000_t75" style="width:15.65pt;height:18.15pt" o:ole="">
            <v:imagedata r:id="rId154" o:title=""/>
          </v:shape>
          <o:OLEObject Type="Embed" ProgID="Equation.3" ShapeID="_x0000_i1104" DrawAspect="Content" ObjectID="_1466037068" r:id="rId155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hrs. It then changes direction and flies along latitude to town C (X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</w:rPr>
        <w:t>, 60</w:t>
      </w:r>
      <w:r w:rsidR="00B06323" w:rsidRPr="00B063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B06323" w:rsidRPr="00885EE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). Given </w:t>
      </w:r>
      <w:r w:rsidRPr="00885EE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99" w:dyaOrig="279">
          <v:shape id="_x0000_i1105" type="#_x0000_t75" style="width:50.1pt;height:14.4pt" o:ole="">
            <v:imagedata r:id="rId156" o:title=""/>
          </v:shape>
          <o:OLEObject Type="Embed" ProgID="Equation.3" ShapeID="_x0000_i1105" DrawAspect="Content" ObjectID="_1466037069" r:id="rId157"/>
        </w:objec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 and radius of the earth  R= 6370 km</w:t>
      </w:r>
    </w:p>
    <w:p w:rsidR="00885EEE" w:rsidRPr="00885EEE" w:rsidRDefault="00885EEE" w:rsidP="00885EE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Calculate</w:t>
      </w:r>
    </w:p>
    <w:p w:rsidR="00885EEE" w:rsidRPr="00885EEE" w:rsidRDefault="00885EEE" w:rsidP="00972DBF">
      <w:pPr>
        <w:numPr>
          <w:ilvl w:val="1"/>
          <w:numId w:val="20"/>
        </w:numPr>
        <w:tabs>
          <w:tab w:val="clear" w:pos="1800"/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 xml:space="preserve">The value of </w:t>
      </w:r>
      <w:r w:rsidR="00622E07" w:rsidRPr="00885EE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="00972DBF">
        <w:rPr>
          <w:rFonts w:ascii="Times New Roman" w:eastAsia="Times New Roman" w:hAnsi="Times New Roman" w:cs="Times New Roman"/>
          <w:sz w:val="24"/>
          <w:szCs w:val="24"/>
        </w:rPr>
        <w:tab/>
      </w:r>
      <w:r w:rsidR="00972DBF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885EEE" w:rsidRPr="00885EEE" w:rsidRDefault="00885EEE" w:rsidP="00972DBF">
      <w:pPr>
        <w:tabs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tabs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tabs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tabs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tabs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tabs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numPr>
          <w:ilvl w:val="1"/>
          <w:numId w:val="20"/>
        </w:numPr>
        <w:tabs>
          <w:tab w:val="clear" w:pos="1800"/>
          <w:tab w:val="num" w:pos="135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The distance between town B and town C along the parallel of latitude in km.</w:t>
      </w:r>
      <w:r w:rsidR="00972DBF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885EEE" w:rsidRPr="00885EEE" w:rsidRDefault="00972DBF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D is an airport situated at (5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N, 120</w:t>
      </w:r>
      <w:r w:rsidRPr="00885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W), calculate</w:t>
      </w:r>
    </w:p>
    <w:p w:rsidR="00885EEE" w:rsidRPr="00885EEE" w:rsidRDefault="00885EEE" w:rsidP="00972DBF">
      <w:pPr>
        <w:numPr>
          <w:ilvl w:val="0"/>
          <w:numId w:val="21"/>
        </w:numPr>
        <w:tabs>
          <w:tab w:val="clear" w:pos="288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The time the aeroplane would take to fly from C to D following a great circle through the South Pole.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="00972DBF">
        <w:rPr>
          <w:rFonts w:ascii="Times New Roman" w:eastAsia="Times New Roman" w:hAnsi="Times New Roman" w:cs="Times New Roman"/>
          <w:sz w:val="24"/>
          <w:szCs w:val="24"/>
        </w:rPr>
        <w:tab/>
      </w:r>
      <w:r w:rsidR="00972DBF">
        <w:rPr>
          <w:rFonts w:ascii="Times New Roman" w:eastAsia="Times New Roman" w:hAnsi="Times New Roman" w:cs="Times New Roman"/>
          <w:sz w:val="24"/>
          <w:szCs w:val="24"/>
        </w:rPr>
        <w:tab/>
      </w:r>
      <w:r w:rsidR="008E2BBF">
        <w:rPr>
          <w:rFonts w:ascii="Times New Roman" w:eastAsia="Times New Roman" w:hAnsi="Times New Roman" w:cs="Times New Roman"/>
          <w:sz w:val="24"/>
          <w:szCs w:val="24"/>
        </w:rPr>
        <w:tab/>
      </w:r>
      <w:r w:rsidR="008E2BBF">
        <w:rPr>
          <w:rFonts w:ascii="Times New Roman" w:eastAsia="Times New Roman" w:hAnsi="Times New Roman" w:cs="Times New Roman"/>
          <w:sz w:val="24"/>
          <w:szCs w:val="24"/>
        </w:rPr>
        <w:tab/>
      </w:r>
      <w:r w:rsidR="008E2BBF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(3 marks)</w:t>
      </w: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E2BBF">
      <w:pPr>
        <w:tabs>
          <w:tab w:val="num" w:pos="189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972DBF">
      <w:pPr>
        <w:numPr>
          <w:ilvl w:val="0"/>
          <w:numId w:val="21"/>
        </w:numPr>
        <w:tabs>
          <w:tab w:val="num" w:pos="1890"/>
        </w:tabs>
        <w:spacing w:after="0" w:line="240" w:lineRule="auto"/>
        <w:ind w:left="153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85EEE">
        <w:rPr>
          <w:rFonts w:ascii="Times New Roman" w:eastAsia="Times New Roman" w:hAnsi="Times New Roman" w:cs="Times New Roman"/>
          <w:sz w:val="24"/>
          <w:szCs w:val="24"/>
        </w:rPr>
        <w:t>The local time at D when the local time at A is 12.20 p.m</w:t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ab/>
      </w:r>
      <w:r w:rsidR="00972DBF">
        <w:rPr>
          <w:rFonts w:ascii="Times New Roman" w:eastAsia="Times New Roman" w:hAnsi="Times New Roman" w:cs="Times New Roman"/>
          <w:sz w:val="24"/>
          <w:szCs w:val="24"/>
        </w:rPr>
        <w:tab/>
      </w:r>
      <w:r w:rsidR="008E2BBF">
        <w:rPr>
          <w:rFonts w:ascii="Times New Roman" w:eastAsia="Times New Roman" w:hAnsi="Times New Roman" w:cs="Times New Roman"/>
          <w:sz w:val="24"/>
          <w:szCs w:val="24"/>
        </w:rPr>
        <w:tab/>
      </w:r>
      <w:r w:rsidRPr="00885EEE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885EEE" w:rsidRPr="00885EEE" w:rsidRDefault="00885EEE" w:rsidP="008E2BBF">
      <w:pPr>
        <w:tabs>
          <w:tab w:val="num" w:pos="2070"/>
        </w:tabs>
        <w:spacing w:after="0" w:line="240" w:lineRule="auto"/>
        <w:ind w:left="6840" w:hanging="81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322FFD" w:rsidRDefault="00885EEE" w:rsidP="00322FFD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2FFD">
        <w:rPr>
          <w:rFonts w:ascii="Times New Roman" w:hAnsi="Times New Roman" w:cs="Times New Roman"/>
          <w:sz w:val="24"/>
          <w:szCs w:val="24"/>
        </w:rPr>
        <w:lastRenderedPageBreak/>
        <w:t xml:space="preserve">A businessman wants to buy machines that make plastic chairs. There are two types of machines that can make these chairs, type </w:t>
      </w:r>
      <w:r w:rsidRPr="00322FFD">
        <w:rPr>
          <w:rFonts w:ascii="Times New Roman" w:hAnsi="Times New Roman" w:cs="Times New Roman"/>
          <w:b/>
          <w:sz w:val="24"/>
          <w:szCs w:val="24"/>
        </w:rPr>
        <w:t>A</w:t>
      </w:r>
      <w:r w:rsidRPr="00322FFD">
        <w:rPr>
          <w:rFonts w:ascii="Times New Roman" w:hAnsi="Times New Roman" w:cs="Times New Roman"/>
          <w:sz w:val="24"/>
          <w:szCs w:val="24"/>
        </w:rPr>
        <w:t xml:space="preserve"> and type </w:t>
      </w:r>
      <w:r w:rsidRPr="00322FFD">
        <w:rPr>
          <w:rFonts w:ascii="Times New Roman" w:hAnsi="Times New Roman" w:cs="Times New Roman"/>
          <w:b/>
          <w:sz w:val="24"/>
          <w:szCs w:val="24"/>
        </w:rPr>
        <w:t>B</w:t>
      </w:r>
      <w:r w:rsidRPr="00322FFD">
        <w:rPr>
          <w:rFonts w:ascii="Times New Roman" w:hAnsi="Times New Roman" w:cs="Times New Roman"/>
          <w:sz w:val="24"/>
          <w:szCs w:val="24"/>
        </w:rPr>
        <w:t xml:space="preserve">. Type </w:t>
      </w:r>
      <w:r w:rsidRPr="00322FFD">
        <w:rPr>
          <w:rFonts w:ascii="Times New Roman" w:hAnsi="Times New Roman" w:cs="Times New Roman"/>
          <w:b/>
          <w:sz w:val="24"/>
          <w:szCs w:val="24"/>
        </w:rPr>
        <w:t>A</w:t>
      </w:r>
      <w:r w:rsidRPr="00322FFD">
        <w:rPr>
          <w:rFonts w:ascii="Times New Roman" w:hAnsi="Times New Roman" w:cs="Times New Roman"/>
          <w:sz w:val="24"/>
          <w:szCs w:val="24"/>
        </w:rPr>
        <w:t xml:space="preserve"> makes 120 chairs a day, occupies</w:t>
      </w:r>
      <w:r w:rsidR="00D45EEB" w:rsidRPr="00322FFD">
        <w:rPr>
          <w:rFonts w:ascii="Times New Roman" w:hAnsi="Times New Roman" w:cs="Times New Roman"/>
          <w:sz w:val="24"/>
          <w:szCs w:val="24"/>
        </w:rPr>
        <w:t xml:space="preserve"> 20 </w:t>
      </w:r>
      <w:r w:rsidRPr="00322FFD">
        <w:rPr>
          <w:rFonts w:ascii="Times New Roman" w:hAnsi="Times New Roman" w:cs="Times New Roman"/>
          <w:sz w:val="24"/>
          <w:szCs w:val="24"/>
        </w:rPr>
        <w:t>m</w:t>
      </w:r>
      <w:r w:rsidRPr="00322F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2FFD">
        <w:rPr>
          <w:rFonts w:ascii="Times New Roman" w:hAnsi="Times New Roman" w:cs="Times New Roman"/>
          <w:sz w:val="24"/>
          <w:szCs w:val="24"/>
        </w:rPr>
        <w:t xml:space="preserve">of space and is operated by 5 men. Type </w:t>
      </w:r>
      <w:r w:rsidRPr="00322FFD">
        <w:rPr>
          <w:rFonts w:ascii="Times New Roman" w:hAnsi="Times New Roman" w:cs="Times New Roman"/>
          <w:b/>
          <w:sz w:val="24"/>
          <w:szCs w:val="24"/>
        </w:rPr>
        <w:t>B</w:t>
      </w:r>
      <w:r w:rsidRPr="00322FFD">
        <w:rPr>
          <w:rFonts w:ascii="Times New Roman" w:hAnsi="Times New Roman" w:cs="Times New Roman"/>
          <w:sz w:val="24"/>
          <w:szCs w:val="24"/>
        </w:rPr>
        <w:t xml:space="preserve"> makes 80 chairs a day, occupies </w:t>
      </w:r>
      <w:r w:rsidR="00D45EEB" w:rsidRPr="00322FFD">
        <w:rPr>
          <w:rFonts w:ascii="Times New Roman" w:hAnsi="Times New Roman" w:cs="Times New Roman"/>
          <w:sz w:val="24"/>
          <w:szCs w:val="24"/>
        </w:rPr>
        <w:t xml:space="preserve">24 </w:t>
      </w:r>
      <w:r w:rsidRPr="00322FFD">
        <w:rPr>
          <w:rFonts w:ascii="Times New Roman" w:hAnsi="Times New Roman" w:cs="Times New Roman"/>
          <w:sz w:val="24"/>
          <w:szCs w:val="24"/>
        </w:rPr>
        <w:t>m</w:t>
      </w:r>
      <w:r w:rsidRPr="00322F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2FFD">
        <w:rPr>
          <w:rFonts w:ascii="Times New Roman" w:hAnsi="Times New Roman" w:cs="Times New Roman"/>
          <w:sz w:val="24"/>
          <w:szCs w:val="24"/>
        </w:rPr>
        <w:t>of space and is operated by 3men.The businessman has 200m</w:t>
      </w:r>
      <w:r w:rsidRPr="00322F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2FFD">
        <w:rPr>
          <w:rFonts w:ascii="Times New Roman" w:hAnsi="Times New Roman" w:cs="Times New Roman"/>
          <w:sz w:val="24"/>
          <w:szCs w:val="24"/>
        </w:rPr>
        <w:t xml:space="preserve"> of space and 40 men.</w:t>
      </w:r>
    </w:p>
    <w:p w:rsidR="00885EEE" w:rsidRPr="00322FFD" w:rsidRDefault="00885EEE" w:rsidP="00322FFD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2FFD">
        <w:rPr>
          <w:rFonts w:ascii="Times New Roman" w:hAnsi="Times New Roman" w:cs="Times New Roman"/>
          <w:sz w:val="24"/>
          <w:szCs w:val="24"/>
        </w:rPr>
        <w:t xml:space="preserve">List all inequalities representing the above information given that the business man                        buys </w:t>
      </w:r>
      <w:r w:rsidRPr="00322FFD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Pr="00322FFD">
        <w:rPr>
          <w:rFonts w:ascii="Times New Roman" w:hAnsi="Times New Roman" w:cs="Times New Roman"/>
          <w:sz w:val="24"/>
          <w:szCs w:val="24"/>
        </w:rPr>
        <w:t xml:space="preserve">machines of type </w:t>
      </w:r>
      <w:r w:rsidRPr="00CB1367">
        <w:rPr>
          <w:rFonts w:ascii="Times New Roman" w:hAnsi="Times New Roman" w:cs="Times New Roman"/>
          <w:b/>
          <w:sz w:val="24"/>
          <w:szCs w:val="24"/>
        </w:rPr>
        <w:t>A</w:t>
      </w:r>
      <w:r w:rsidRPr="00322FFD">
        <w:rPr>
          <w:rFonts w:ascii="Times New Roman" w:hAnsi="Times New Roman" w:cs="Times New Roman"/>
          <w:sz w:val="24"/>
          <w:szCs w:val="24"/>
        </w:rPr>
        <w:t xml:space="preserve"> and </w:t>
      </w:r>
      <w:r w:rsidRPr="00322FFD">
        <w:rPr>
          <w:rFonts w:ascii="Times New Roman" w:hAnsi="Times New Roman" w:cs="Times New Roman"/>
          <w:b/>
          <w:sz w:val="24"/>
          <w:szCs w:val="24"/>
        </w:rPr>
        <w:t>y</w:t>
      </w:r>
      <w:r w:rsidRPr="00322FFD">
        <w:rPr>
          <w:rFonts w:ascii="Times New Roman" w:hAnsi="Times New Roman" w:cs="Times New Roman"/>
          <w:sz w:val="24"/>
          <w:szCs w:val="24"/>
        </w:rPr>
        <w:t xml:space="preserve"> machines of type </w:t>
      </w:r>
      <w:r w:rsidRPr="00CB1367">
        <w:rPr>
          <w:rFonts w:ascii="Times New Roman" w:hAnsi="Times New Roman" w:cs="Times New Roman"/>
          <w:b/>
          <w:sz w:val="24"/>
          <w:szCs w:val="24"/>
        </w:rPr>
        <w:t>B</w:t>
      </w:r>
      <w:r w:rsidRPr="00322FFD">
        <w:rPr>
          <w:rFonts w:ascii="Times New Roman" w:hAnsi="Times New Roman" w:cs="Times New Roman"/>
          <w:sz w:val="24"/>
          <w:szCs w:val="24"/>
        </w:rPr>
        <w:t xml:space="preserve">.                                              </w:t>
      </w:r>
      <w:r w:rsidRPr="00322FFD">
        <w:rPr>
          <w:rFonts w:ascii="Times New Roman" w:hAnsi="Times New Roman" w:cs="Times New Roman"/>
          <w:sz w:val="24"/>
          <w:szCs w:val="24"/>
        </w:rPr>
        <w:tab/>
        <w:t>(3</w:t>
      </w:r>
      <w:r w:rsidR="00322FFD">
        <w:rPr>
          <w:rFonts w:ascii="Times New Roman" w:hAnsi="Times New Roman" w:cs="Times New Roman"/>
          <w:sz w:val="24"/>
          <w:szCs w:val="24"/>
        </w:rPr>
        <w:t xml:space="preserve"> </w:t>
      </w:r>
      <w:r w:rsidRPr="00322FFD">
        <w:rPr>
          <w:rFonts w:ascii="Times New Roman" w:hAnsi="Times New Roman" w:cs="Times New Roman"/>
          <w:sz w:val="24"/>
          <w:szCs w:val="24"/>
        </w:rPr>
        <w:t>marks)</w:t>
      </w:r>
    </w:p>
    <w:p w:rsidR="00885EEE" w:rsidRPr="00322FFD" w:rsidRDefault="00885EEE" w:rsidP="00322F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22FFD" w:rsidRDefault="00322FFD" w:rsidP="00885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FFD" w:rsidRPr="00885EEE" w:rsidRDefault="00322FFD" w:rsidP="00885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322FFD" w:rsidRDefault="00885EEE" w:rsidP="00322FFD">
      <w:pPr>
        <w:pStyle w:val="ListParagraph"/>
        <w:numPr>
          <w:ilvl w:val="0"/>
          <w:numId w:val="25"/>
        </w:num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FFD">
        <w:rPr>
          <w:rFonts w:ascii="Times New Roman" w:eastAsia="Times New Roman" w:hAnsi="Times New Roman" w:cs="Times New Roman"/>
          <w:sz w:val="24"/>
          <w:szCs w:val="24"/>
        </w:rPr>
        <w:t>Represent the inequalities above on the grid provided.</w:t>
      </w:r>
      <w:r w:rsidRP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P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P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P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Pr="00322FFD">
        <w:rPr>
          <w:rFonts w:ascii="Times New Roman" w:eastAsia="Times New Roman" w:hAnsi="Times New Roman" w:cs="Times New Roman"/>
          <w:sz w:val="24"/>
          <w:szCs w:val="24"/>
        </w:rPr>
        <w:tab/>
        <w:t>(3</w:t>
      </w:r>
      <w:r w:rsidR="00322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FFD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885EEE" w:rsidRPr="00885EEE" w:rsidRDefault="00322FFD" w:rsidP="00885EEE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62700" cy="35909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EE" w:rsidRPr="00322FFD" w:rsidRDefault="00885EEE" w:rsidP="00322FFD">
      <w:pPr>
        <w:pStyle w:val="ListParagraph"/>
        <w:numPr>
          <w:ilvl w:val="0"/>
          <w:numId w:val="25"/>
        </w:num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FFD">
        <w:rPr>
          <w:rFonts w:ascii="Times New Roman" w:eastAsia="Times New Roman" w:hAnsi="Times New Roman" w:cs="Times New Roman"/>
          <w:sz w:val="24"/>
          <w:szCs w:val="24"/>
        </w:rPr>
        <w:t>Using your graph find the number of machines of type A and those of type B that the business man should buy to maximize the daily chair productio</w:t>
      </w:r>
      <w:r w:rsidR="00DA4684" w:rsidRPr="00322FFD">
        <w:rPr>
          <w:rFonts w:ascii="Times New Roman" w:eastAsia="Times New Roman" w:hAnsi="Times New Roman" w:cs="Times New Roman"/>
          <w:sz w:val="24"/>
          <w:szCs w:val="24"/>
        </w:rPr>
        <w:t xml:space="preserve">n.                 </w:t>
      </w:r>
      <w:r w:rsid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="00DA4684" w:rsidRPr="00322F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A4684" w:rsidRP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Pr="00322FFD">
        <w:rPr>
          <w:rFonts w:ascii="Times New Roman" w:eastAsia="Times New Roman" w:hAnsi="Times New Roman" w:cs="Times New Roman"/>
          <w:sz w:val="24"/>
          <w:szCs w:val="24"/>
        </w:rPr>
        <w:t>(2</w:t>
      </w:r>
      <w:r w:rsidR="00322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FFD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885EEE" w:rsidRPr="00885EEE" w:rsidRDefault="00885EEE" w:rsidP="00885EEE">
      <w:pPr>
        <w:tabs>
          <w:tab w:val="left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tabs>
          <w:tab w:val="left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885EEE" w:rsidRDefault="00885EEE" w:rsidP="00885EEE">
      <w:pPr>
        <w:tabs>
          <w:tab w:val="left" w:pos="1080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885EEE" w:rsidRPr="00CB1367" w:rsidRDefault="00885EEE" w:rsidP="00CB136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FFD">
        <w:rPr>
          <w:rFonts w:ascii="Times New Roman" w:eastAsia="Times New Roman" w:hAnsi="Times New Roman" w:cs="Times New Roman"/>
          <w:sz w:val="24"/>
          <w:szCs w:val="24"/>
        </w:rPr>
        <w:t>Given that the price of a chair is</w:t>
      </w:r>
      <w:r w:rsidR="00B03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FFD">
        <w:rPr>
          <w:rFonts w:ascii="Times New Roman" w:eastAsia="Times New Roman" w:hAnsi="Times New Roman" w:cs="Times New Roman"/>
          <w:sz w:val="24"/>
          <w:szCs w:val="24"/>
        </w:rPr>
        <w:t xml:space="preserve">Ksh.250, determine the maximum daily sales the businessman can make.                                                               </w:t>
      </w:r>
      <w:r w:rsidR="00DA4684" w:rsidRPr="00322F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="00DA4684" w:rsidRPr="00322FF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A4684" w:rsidRPr="00322FFD">
        <w:rPr>
          <w:rFonts w:ascii="Times New Roman" w:eastAsia="Times New Roman" w:hAnsi="Times New Roman" w:cs="Times New Roman"/>
          <w:sz w:val="24"/>
          <w:szCs w:val="24"/>
        </w:rPr>
        <w:tab/>
      </w:r>
      <w:r w:rsidRPr="00322FFD">
        <w:rPr>
          <w:rFonts w:ascii="Times New Roman" w:eastAsia="Times New Roman" w:hAnsi="Times New Roman" w:cs="Times New Roman"/>
          <w:sz w:val="24"/>
          <w:szCs w:val="24"/>
        </w:rPr>
        <w:t>(2</w:t>
      </w:r>
      <w:r w:rsidR="00322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367">
        <w:rPr>
          <w:rFonts w:ascii="Times New Roman" w:eastAsia="Times New Roman" w:hAnsi="Times New Roman" w:cs="Times New Roman"/>
          <w:sz w:val="24"/>
          <w:szCs w:val="24"/>
        </w:rPr>
        <w:t>marks)</w:t>
      </w:r>
    </w:p>
    <w:sectPr w:rsidR="00885EEE" w:rsidRPr="00CB1367" w:rsidSect="008E48E6">
      <w:headerReference w:type="even" r:id="rId159"/>
      <w:headerReference w:type="default" r:id="rId160"/>
      <w:footerReference w:type="even" r:id="rId161"/>
      <w:footerReference w:type="default" r:id="rId162"/>
      <w:headerReference w:type="first" r:id="rId163"/>
      <w:footerReference w:type="first" r:id="rId164"/>
      <w:pgSz w:w="12240" w:h="15840"/>
      <w:pgMar w:top="630" w:right="990" w:bottom="108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9A7" w:rsidRDefault="00F339A7" w:rsidP="00777F23">
      <w:pPr>
        <w:spacing w:after="0" w:line="240" w:lineRule="auto"/>
      </w:pPr>
      <w:r>
        <w:separator/>
      </w:r>
    </w:p>
  </w:endnote>
  <w:endnote w:type="continuationSeparator" w:id="0">
    <w:p w:rsidR="00F339A7" w:rsidRDefault="00F339A7" w:rsidP="0077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67" w:rsidRDefault="00CB13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D8F" w:rsidRPr="00AA3869" w:rsidRDefault="00726C31" w:rsidP="004B3BAE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© 2014 KAKAMEGA COUNTY JOINT EVALUATION TEST</w:t>
    </w:r>
  </w:p>
  <w:p w:rsidR="00991D8F" w:rsidRPr="00AA3869" w:rsidRDefault="00991D8F" w:rsidP="004B3BAE">
    <w:pPr>
      <w:pStyle w:val="Footer"/>
      <w:jc w:val="center"/>
      <w:rPr>
        <w:rFonts w:ascii="Times New Roman" w:hAnsi="Times New Roman" w:cs="Times New Roman"/>
        <w:b/>
        <w:i/>
      </w:rPr>
    </w:pPr>
    <w:r w:rsidRPr="00AA3869">
      <w:rPr>
        <w:rFonts w:ascii="Times New Roman" w:hAnsi="Times New Roman" w:cs="Times New Roman"/>
        <w:b/>
        <w:i/>
      </w:rPr>
      <w:t>Kenya Certific</w:t>
    </w:r>
    <w:r w:rsidR="00726C31">
      <w:rPr>
        <w:rFonts w:ascii="Times New Roman" w:hAnsi="Times New Roman" w:cs="Times New Roman"/>
        <w:b/>
        <w:i/>
      </w:rPr>
      <w:t>ate of Secondary Education, 2014</w:t>
    </w:r>
  </w:p>
  <w:p w:rsidR="00991D8F" w:rsidRPr="00246CA2" w:rsidRDefault="00991D8F" w:rsidP="004B3BAE">
    <w:pPr>
      <w:pStyle w:val="Footer"/>
      <w:jc w:val="center"/>
      <w:rPr>
        <w:rFonts w:ascii="Times New Roman" w:hAnsi="Times New Roman" w:cs="Times New Roman"/>
        <w:i/>
      </w:rPr>
    </w:pPr>
    <w:r w:rsidRPr="00246CA2">
      <w:rPr>
        <w:rFonts w:ascii="Times New Roman" w:hAnsi="Times New Roman" w:cs="Times New Roman"/>
        <w:i/>
      </w:rPr>
      <w:t>Mathematics Alt A</w:t>
    </w:r>
  </w:p>
  <w:p w:rsidR="00991D8F" w:rsidRPr="00AA3869" w:rsidRDefault="00991D8F" w:rsidP="004B3BAE">
    <w:pPr>
      <w:pStyle w:val="Footer"/>
      <w:jc w:val="center"/>
      <w:rPr>
        <w:rFonts w:ascii="Times New Roman" w:hAnsi="Times New Roman" w:cs="Times New Roman"/>
        <w:b/>
        <w:i/>
      </w:rPr>
    </w:pPr>
    <w:r w:rsidRPr="00AA3869">
      <w:rPr>
        <w:rFonts w:ascii="Times New Roman" w:hAnsi="Times New Roman" w:cs="Times New Roman"/>
        <w:b/>
        <w:i/>
      </w:rPr>
      <w:t xml:space="preserve">Paper </w:t>
    </w:r>
    <w:r>
      <w:rPr>
        <w:rFonts w:ascii="Times New Roman" w:hAnsi="Times New Roman" w:cs="Times New Roman"/>
        <w:b/>
        <w:i/>
      </w:rPr>
      <w:t>2</w:t>
    </w:r>
  </w:p>
  <w:p w:rsidR="00991D8F" w:rsidRDefault="00991D8F" w:rsidP="004B3BAE">
    <w:pPr>
      <w:pStyle w:val="Footer"/>
      <w:jc w:val="center"/>
    </w:pPr>
  </w:p>
  <w:p w:rsidR="00991D8F" w:rsidRDefault="00991D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67" w:rsidRDefault="00CB1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9A7" w:rsidRDefault="00F339A7" w:rsidP="00777F23">
      <w:pPr>
        <w:spacing w:after="0" w:line="240" w:lineRule="auto"/>
      </w:pPr>
      <w:r>
        <w:separator/>
      </w:r>
    </w:p>
  </w:footnote>
  <w:footnote w:type="continuationSeparator" w:id="0">
    <w:p w:rsidR="00F339A7" w:rsidRDefault="00F339A7" w:rsidP="0077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67" w:rsidRDefault="00CB13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802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B1367" w:rsidRPr="00CB1367" w:rsidRDefault="00CB136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13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3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B13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684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B136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B1367" w:rsidRDefault="00CB13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67" w:rsidRDefault="00CB13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3F8A"/>
    <w:multiLevelType w:val="hybridMultilevel"/>
    <w:tmpl w:val="84FE95B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02A7A">
      <w:start w:val="2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74CF10">
      <w:start w:val="2"/>
      <w:numFmt w:val="lowerLetter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91A71"/>
    <w:multiLevelType w:val="hybridMultilevel"/>
    <w:tmpl w:val="88BAD3DE"/>
    <w:lvl w:ilvl="0" w:tplc="6314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6381E"/>
    <w:multiLevelType w:val="hybridMultilevel"/>
    <w:tmpl w:val="894EE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48A6"/>
    <w:multiLevelType w:val="hybridMultilevel"/>
    <w:tmpl w:val="F58CAF42"/>
    <w:lvl w:ilvl="0" w:tplc="A6D251AC">
      <w:start w:val="1"/>
      <w:numFmt w:val="lowerRoman"/>
      <w:lvlText w:val="(%1)"/>
      <w:lvlJc w:val="left"/>
      <w:pPr>
        <w:tabs>
          <w:tab w:val="num" w:pos="504"/>
        </w:tabs>
        <w:ind w:left="504" w:firstLine="0"/>
      </w:pPr>
      <w:rPr>
        <w:rFonts w:hint="default"/>
      </w:rPr>
    </w:lvl>
    <w:lvl w:ilvl="1" w:tplc="DB84F3C4">
      <w:start w:val="3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C3621EE">
      <w:start w:val="2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DD4AE0DA">
      <w:start w:val="1"/>
      <w:numFmt w:val="lowerLetter"/>
      <w:lvlText w:val="%4)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4" w:tplc="61289BD0">
      <w:start w:val="1"/>
      <w:numFmt w:val="lowerLetter"/>
      <w:lvlText w:val="%5."/>
      <w:lvlJc w:val="left"/>
      <w:pPr>
        <w:tabs>
          <w:tab w:val="num" w:pos="3744"/>
        </w:tabs>
        <w:ind w:left="3600" w:firstLine="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A871DB"/>
    <w:multiLevelType w:val="hybridMultilevel"/>
    <w:tmpl w:val="FDE28D7C"/>
    <w:lvl w:ilvl="0" w:tplc="FD8CA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F379C"/>
    <w:multiLevelType w:val="hybridMultilevel"/>
    <w:tmpl w:val="25A45F9A"/>
    <w:lvl w:ilvl="0" w:tplc="7EAC18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022F3"/>
    <w:multiLevelType w:val="hybridMultilevel"/>
    <w:tmpl w:val="90A8D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01074"/>
    <w:multiLevelType w:val="hybridMultilevel"/>
    <w:tmpl w:val="88C8C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1684F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1B1EBB"/>
    <w:multiLevelType w:val="hybridMultilevel"/>
    <w:tmpl w:val="6B4E0A74"/>
    <w:lvl w:ilvl="0" w:tplc="A6D251AC">
      <w:start w:val="1"/>
      <w:numFmt w:val="lowerRoman"/>
      <w:lvlText w:val="(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>
    <w:nsid w:val="2DE44827"/>
    <w:multiLevelType w:val="hybridMultilevel"/>
    <w:tmpl w:val="09CC41D6"/>
    <w:lvl w:ilvl="0" w:tplc="7EAC18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A6782E"/>
    <w:multiLevelType w:val="hybridMultilevel"/>
    <w:tmpl w:val="7A3E2E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40330"/>
    <w:multiLevelType w:val="hybridMultilevel"/>
    <w:tmpl w:val="E3AE1A4C"/>
    <w:lvl w:ilvl="0" w:tplc="A6D251AC">
      <w:start w:val="1"/>
      <w:numFmt w:val="lowerRoman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>
    <w:nsid w:val="375B6701"/>
    <w:multiLevelType w:val="hybridMultilevel"/>
    <w:tmpl w:val="EC8C4FD6"/>
    <w:lvl w:ilvl="0" w:tplc="7EAC18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9857C6"/>
    <w:multiLevelType w:val="hybridMultilevel"/>
    <w:tmpl w:val="1CE28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0B2D60"/>
    <w:multiLevelType w:val="hybridMultilevel"/>
    <w:tmpl w:val="0F880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D1FA7"/>
    <w:multiLevelType w:val="hybridMultilevel"/>
    <w:tmpl w:val="8398F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C423C5"/>
    <w:multiLevelType w:val="hybridMultilevel"/>
    <w:tmpl w:val="03E83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56076E"/>
    <w:multiLevelType w:val="hybridMultilevel"/>
    <w:tmpl w:val="DE2618A0"/>
    <w:lvl w:ilvl="0" w:tplc="7EAC18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140155"/>
    <w:multiLevelType w:val="hybridMultilevel"/>
    <w:tmpl w:val="FA7AA3EE"/>
    <w:lvl w:ilvl="0" w:tplc="8088615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2B76C2"/>
    <w:multiLevelType w:val="hybridMultilevel"/>
    <w:tmpl w:val="C988DDB2"/>
    <w:lvl w:ilvl="0" w:tplc="7EAC18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254A6"/>
    <w:multiLevelType w:val="hybridMultilevel"/>
    <w:tmpl w:val="D0445A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15B2B97"/>
    <w:multiLevelType w:val="hybridMultilevel"/>
    <w:tmpl w:val="017A1A70"/>
    <w:lvl w:ilvl="0" w:tplc="7EAC187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D251AC">
      <w:start w:val="1"/>
      <w:numFmt w:val="lowerRoman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704138"/>
    <w:multiLevelType w:val="hybridMultilevel"/>
    <w:tmpl w:val="88409786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340E744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673ED3"/>
    <w:multiLevelType w:val="hybridMultilevel"/>
    <w:tmpl w:val="C23C1AEE"/>
    <w:lvl w:ilvl="0" w:tplc="8088615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64A02"/>
    <w:multiLevelType w:val="hybridMultilevel"/>
    <w:tmpl w:val="2BEA3D2A"/>
    <w:lvl w:ilvl="0" w:tplc="6D082330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27823FD"/>
    <w:multiLevelType w:val="hybridMultilevel"/>
    <w:tmpl w:val="49941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F845E9"/>
    <w:multiLevelType w:val="hybridMultilevel"/>
    <w:tmpl w:val="C3F63D4C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A6D251AC">
      <w:start w:val="1"/>
      <w:numFmt w:val="lowerRoman"/>
      <w:lvlText w:val="(%2)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6"/>
  </w:num>
  <w:num w:numId="5">
    <w:abstractNumId w:val="4"/>
  </w:num>
  <w:num w:numId="6">
    <w:abstractNumId w:val="16"/>
  </w:num>
  <w:num w:numId="7">
    <w:abstractNumId w:val="0"/>
  </w:num>
  <w:num w:numId="8">
    <w:abstractNumId w:val="7"/>
  </w:num>
  <w:num w:numId="9">
    <w:abstractNumId w:val="13"/>
  </w:num>
  <w:num w:numId="10">
    <w:abstractNumId w:val="14"/>
  </w:num>
  <w:num w:numId="11">
    <w:abstractNumId w:val="1"/>
  </w:num>
  <w:num w:numId="12">
    <w:abstractNumId w:val="15"/>
  </w:num>
  <w:num w:numId="13">
    <w:abstractNumId w:val="20"/>
  </w:num>
  <w:num w:numId="14">
    <w:abstractNumId w:val="5"/>
  </w:num>
  <w:num w:numId="15">
    <w:abstractNumId w:val="24"/>
  </w:num>
  <w:num w:numId="16">
    <w:abstractNumId w:val="2"/>
  </w:num>
  <w:num w:numId="17">
    <w:abstractNumId w:val="3"/>
  </w:num>
  <w:num w:numId="18">
    <w:abstractNumId w:val="22"/>
  </w:num>
  <w:num w:numId="19">
    <w:abstractNumId w:val="10"/>
  </w:num>
  <w:num w:numId="20">
    <w:abstractNumId w:val="21"/>
  </w:num>
  <w:num w:numId="21">
    <w:abstractNumId w:val="8"/>
  </w:num>
  <w:num w:numId="22">
    <w:abstractNumId w:val="26"/>
  </w:num>
  <w:num w:numId="23">
    <w:abstractNumId w:val="1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63"/>
    <w:rsid w:val="000146CD"/>
    <w:rsid w:val="000D7EB1"/>
    <w:rsid w:val="001652AA"/>
    <w:rsid w:val="00261B19"/>
    <w:rsid w:val="002620E0"/>
    <w:rsid w:val="00276063"/>
    <w:rsid w:val="00296FDD"/>
    <w:rsid w:val="002B551D"/>
    <w:rsid w:val="002C7E66"/>
    <w:rsid w:val="00316E6D"/>
    <w:rsid w:val="00322FFD"/>
    <w:rsid w:val="003511A5"/>
    <w:rsid w:val="003C6477"/>
    <w:rsid w:val="004019FD"/>
    <w:rsid w:val="00470259"/>
    <w:rsid w:val="0049476F"/>
    <w:rsid w:val="004B3BAE"/>
    <w:rsid w:val="004E684C"/>
    <w:rsid w:val="00500E04"/>
    <w:rsid w:val="00556E8A"/>
    <w:rsid w:val="005C11B2"/>
    <w:rsid w:val="006005A2"/>
    <w:rsid w:val="00607E94"/>
    <w:rsid w:val="00622E07"/>
    <w:rsid w:val="00697A56"/>
    <w:rsid w:val="006A32A0"/>
    <w:rsid w:val="006D6FEC"/>
    <w:rsid w:val="006E15A5"/>
    <w:rsid w:val="00726C31"/>
    <w:rsid w:val="00747D54"/>
    <w:rsid w:val="00777F23"/>
    <w:rsid w:val="007846F9"/>
    <w:rsid w:val="007B5EC8"/>
    <w:rsid w:val="007C4C7F"/>
    <w:rsid w:val="00837390"/>
    <w:rsid w:val="00853EE6"/>
    <w:rsid w:val="00885EEE"/>
    <w:rsid w:val="008E2BBF"/>
    <w:rsid w:val="008E48E6"/>
    <w:rsid w:val="008F3F6F"/>
    <w:rsid w:val="00972DBF"/>
    <w:rsid w:val="00986013"/>
    <w:rsid w:val="00991D8F"/>
    <w:rsid w:val="009B64E4"/>
    <w:rsid w:val="00A77A7B"/>
    <w:rsid w:val="00AA3869"/>
    <w:rsid w:val="00AE65C0"/>
    <w:rsid w:val="00B03B92"/>
    <w:rsid w:val="00B06323"/>
    <w:rsid w:val="00B26C7F"/>
    <w:rsid w:val="00B45F99"/>
    <w:rsid w:val="00B46B0B"/>
    <w:rsid w:val="00B7573D"/>
    <w:rsid w:val="00B765A3"/>
    <w:rsid w:val="00BA0FB2"/>
    <w:rsid w:val="00BC12B9"/>
    <w:rsid w:val="00C01FE5"/>
    <w:rsid w:val="00C57B98"/>
    <w:rsid w:val="00C8006E"/>
    <w:rsid w:val="00C92DBB"/>
    <w:rsid w:val="00CB1367"/>
    <w:rsid w:val="00D2693A"/>
    <w:rsid w:val="00D45EEB"/>
    <w:rsid w:val="00D47EEB"/>
    <w:rsid w:val="00DA4684"/>
    <w:rsid w:val="00DB3B8C"/>
    <w:rsid w:val="00DC4563"/>
    <w:rsid w:val="00DD4771"/>
    <w:rsid w:val="00DF7204"/>
    <w:rsid w:val="00E84A2A"/>
    <w:rsid w:val="00EA7863"/>
    <w:rsid w:val="00EC0150"/>
    <w:rsid w:val="00EE2063"/>
    <w:rsid w:val="00EE2E2E"/>
    <w:rsid w:val="00F16A7B"/>
    <w:rsid w:val="00F339A7"/>
    <w:rsid w:val="00F503B0"/>
    <w:rsid w:val="00F5096B"/>
    <w:rsid w:val="00F553DC"/>
    <w:rsid w:val="00F5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8DC2E-CA24-4D59-BC90-E6BF815A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0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7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23"/>
  </w:style>
  <w:style w:type="paragraph" w:styleId="Footer">
    <w:name w:val="footer"/>
    <w:basedOn w:val="Normal"/>
    <w:link w:val="FooterChar"/>
    <w:uiPriority w:val="99"/>
    <w:unhideWhenUsed/>
    <w:rsid w:val="00777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23"/>
  </w:style>
  <w:style w:type="paragraph" w:styleId="ListParagraph">
    <w:name w:val="List Paragraph"/>
    <w:basedOn w:val="Normal"/>
    <w:uiPriority w:val="34"/>
    <w:qFormat/>
    <w:rsid w:val="00EE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9.bin"/><Relationship Id="rId138" Type="http://schemas.openxmlformats.org/officeDocument/2006/relationships/image" Target="media/image61.wmf"/><Relationship Id="rId154" Type="http://schemas.openxmlformats.org/officeDocument/2006/relationships/image" Target="media/image69.wmf"/><Relationship Id="rId159" Type="http://schemas.openxmlformats.org/officeDocument/2006/relationships/header" Target="head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4.bin"/><Relationship Id="rId128" Type="http://schemas.openxmlformats.org/officeDocument/2006/relationships/oleObject" Target="embeddings/oleObject67.bin"/><Relationship Id="rId144" Type="http://schemas.openxmlformats.org/officeDocument/2006/relationships/image" Target="media/image64.wmf"/><Relationship Id="rId149" Type="http://schemas.openxmlformats.org/officeDocument/2006/relationships/oleObject" Target="embeddings/oleObject7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7.bin"/><Relationship Id="rId160" Type="http://schemas.openxmlformats.org/officeDocument/2006/relationships/header" Target="header2.xml"/><Relationship Id="rId16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image" Target="media/image59.wmf"/><Relationship Id="rId139" Type="http://schemas.openxmlformats.org/officeDocument/2006/relationships/oleObject" Target="embeddings/oleObject72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7.wmf"/><Relationship Id="rId155" Type="http://schemas.openxmlformats.org/officeDocument/2006/relationships/oleObject" Target="embeddings/oleObject8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5.bin"/><Relationship Id="rId129" Type="http://schemas.openxmlformats.org/officeDocument/2006/relationships/image" Target="media/image56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3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75.bin"/><Relationship Id="rId161" Type="http://schemas.openxmlformats.org/officeDocument/2006/relationships/footer" Target="footer1.xm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27" Type="http://schemas.openxmlformats.org/officeDocument/2006/relationships/image" Target="media/image5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0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6.wmf"/><Relationship Id="rId151" Type="http://schemas.openxmlformats.org/officeDocument/2006/relationships/oleObject" Target="embeddings/oleObject78.bin"/><Relationship Id="rId156" Type="http://schemas.openxmlformats.org/officeDocument/2006/relationships/image" Target="media/image70.wmf"/><Relationship Id="rId16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3.wmf"/><Relationship Id="rId125" Type="http://schemas.openxmlformats.org/officeDocument/2006/relationships/image" Target="media/image54.png"/><Relationship Id="rId141" Type="http://schemas.openxmlformats.org/officeDocument/2006/relationships/oleObject" Target="embeddings/oleObject73.bin"/><Relationship Id="rId146" Type="http://schemas.openxmlformats.org/officeDocument/2006/relationships/image" Target="media/image65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16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1.wmf"/><Relationship Id="rId131" Type="http://schemas.openxmlformats.org/officeDocument/2006/relationships/image" Target="media/image57.png"/><Relationship Id="rId136" Type="http://schemas.openxmlformats.org/officeDocument/2006/relationships/image" Target="media/image60.wmf"/><Relationship Id="rId157" Type="http://schemas.openxmlformats.org/officeDocument/2006/relationships/oleObject" Target="embeddings/oleObject8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68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163" Type="http://schemas.openxmlformats.org/officeDocument/2006/relationships/header" Target="header3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1.png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image" Target="media/image50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Tamisha Ruth Amba</dc:creator>
  <cp:lastModifiedBy>Shaddy Mwangi</cp:lastModifiedBy>
  <cp:revision>21</cp:revision>
  <cp:lastPrinted>2013-07-10T15:31:00Z</cp:lastPrinted>
  <dcterms:created xsi:type="dcterms:W3CDTF">2013-07-09T16:05:00Z</dcterms:created>
  <dcterms:modified xsi:type="dcterms:W3CDTF">2014-07-05T10:41:00Z</dcterms:modified>
</cp:coreProperties>
</file>