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25" w:rsidRDefault="003B6A25" w:rsidP="003504FC"/>
    <w:p w:rsidR="003B6A25" w:rsidRDefault="003B6A25" w:rsidP="003B6A25">
      <w:pPr>
        <w:spacing w:line="360" w:lineRule="auto"/>
        <w:jc w:val="center"/>
      </w:pPr>
    </w:p>
    <w:p w:rsidR="003B6A25" w:rsidRPr="005813A4" w:rsidRDefault="003B6A25" w:rsidP="003B6A25">
      <w:pPr>
        <w:jc w:val="center"/>
        <w:rPr>
          <w:b/>
          <w:sz w:val="32"/>
        </w:rPr>
      </w:pPr>
      <w:r w:rsidRPr="00D975F5">
        <w:rPr>
          <w:b/>
          <w:noProof/>
          <w:sz w:val="32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JARAMOGI OGINGA ODINGA UNIVERSITY OF SCIENCE AND TECHNOLOGY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SCHOOL OF AGRICULTURAL AND FOOD SCIENCES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Default="003B6A25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YEAR </w:t>
      </w:r>
      <w:r w:rsidRPr="00F75449">
        <w:rPr>
          <w:b/>
          <w:sz w:val="28"/>
          <w:szCs w:val="28"/>
        </w:rPr>
        <w:t xml:space="preserve">FIRST SEMESTER </w:t>
      </w:r>
      <w:r>
        <w:rPr>
          <w:b/>
          <w:sz w:val="28"/>
          <w:szCs w:val="28"/>
        </w:rPr>
        <w:t xml:space="preserve">UNIVERSITY </w:t>
      </w:r>
      <w:r w:rsidRPr="00F75449">
        <w:rPr>
          <w:b/>
          <w:sz w:val="28"/>
          <w:szCs w:val="28"/>
        </w:rPr>
        <w:t xml:space="preserve">EXAMINATION FOR THE DEGREE OF BACHELOR OF SCIENCE IN </w:t>
      </w:r>
      <w:r w:rsidR="003504FC">
        <w:rPr>
          <w:b/>
          <w:sz w:val="28"/>
          <w:szCs w:val="28"/>
        </w:rPr>
        <w:t>FOOD SECURITY</w:t>
      </w:r>
    </w:p>
    <w:p w:rsidR="003B6A25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7544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</w:t>
      </w:r>
      <w:r w:rsidRPr="00F75449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  <w:r w:rsidRPr="00F75449">
        <w:rPr>
          <w:b/>
          <w:sz w:val="28"/>
          <w:szCs w:val="28"/>
        </w:rPr>
        <w:t xml:space="preserve"> ACADEMIC YEAR</w:t>
      </w:r>
    </w:p>
    <w:p w:rsidR="003B6A25" w:rsidRPr="00F75449" w:rsidRDefault="003B6A25" w:rsidP="003B6A25">
      <w:pPr>
        <w:rPr>
          <w:b/>
          <w:sz w:val="28"/>
          <w:szCs w:val="28"/>
        </w:rPr>
      </w:pPr>
    </w:p>
    <w:p w:rsidR="003B6A25" w:rsidRPr="00F75449" w:rsidRDefault="003B6A25" w:rsidP="003B6A2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REGULAR</w:t>
      </w:r>
    </w:p>
    <w:p w:rsidR="003B6A25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COURSE CODE:</w:t>
      </w:r>
      <w:r w:rsidR="00F13E23">
        <w:rPr>
          <w:b/>
        </w:rPr>
        <w:tab/>
      </w:r>
      <w:r w:rsidR="00F13E23">
        <w:rPr>
          <w:b/>
        </w:rPr>
        <w:tab/>
      </w:r>
      <w:r w:rsidR="00F13E23">
        <w:rPr>
          <w:b/>
        </w:rPr>
        <w:tab/>
      </w:r>
      <w:r w:rsidRPr="00F75449">
        <w:rPr>
          <w:b/>
        </w:rPr>
        <w:t xml:space="preserve"> A</w:t>
      </w:r>
      <w:r w:rsidR="003504FC">
        <w:rPr>
          <w:b/>
        </w:rPr>
        <w:t>FB</w:t>
      </w:r>
      <w:r w:rsidRPr="00F75449">
        <w:rPr>
          <w:b/>
        </w:rPr>
        <w:t xml:space="preserve"> 331</w:t>
      </w:r>
      <w:r w:rsidR="003504FC">
        <w:rPr>
          <w:b/>
        </w:rPr>
        <w:t>3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 xml:space="preserve">COURSE TITLE: </w:t>
      </w:r>
      <w:r w:rsidR="003504FC">
        <w:rPr>
          <w:b/>
        </w:rPr>
        <w:t>World Food Issues and Human Development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EXAM VENUE: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S</w:t>
      </w:r>
      <w:r>
        <w:rPr>
          <w:b/>
        </w:rPr>
        <w:t>T</w:t>
      </w:r>
      <w:r w:rsidRPr="00F75449">
        <w:rPr>
          <w:b/>
        </w:rPr>
        <w:t xml:space="preserve">REAM: BSc. </w:t>
      </w:r>
      <w:r w:rsidR="003504FC">
        <w:rPr>
          <w:b/>
        </w:rPr>
        <w:t>Food Security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EXAM SESSION:</w:t>
      </w:r>
    </w:p>
    <w:p w:rsidR="003B6A25" w:rsidRPr="00F75449" w:rsidRDefault="003B6A25" w:rsidP="003B6A25">
      <w:pPr>
        <w:rPr>
          <w:b/>
        </w:rPr>
      </w:pPr>
    </w:p>
    <w:p w:rsidR="003B6A25" w:rsidRDefault="003B6A25" w:rsidP="003B6A25">
      <w:pPr>
        <w:pBdr>
          <w:bottom w:val="single" w:sz="4" w:space="1" w:color="auto"/>
        </w:pBdr>
        <w:rPr>
          <w:b/>
        </w:rPr>
      </w:pPr>
      <w:r w:rsidRPr="00F75449">
        <w:rPr>
          <w:b/>
        </w:rPr>
        <w:t>TIME:</w:t>
      </w:r>
      <w:r>
        <w:rPr>
          <w:b/>
        </w:rPr>
        <w:t xml:space="preserve"> 2 HOURS</w:t>
      </w:r>
    </w:p>
    <w:p w:rsidR="003B6A25" w:rsidRPr="00F75449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Instructions: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Answer ALL questions in section A and ANY other 2 Questions in section B</w:t>
      </w:r>
      <w:r>
        <w:rPr>
          <w:b/>
        </w:rPr>
        <w:t>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 xml:space="preserve"> Candidates are advised not to write on question paper.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Candidates must hand in their answer booklets to the invigilator while in the examination room.</w:t>
      </w:r>
    </w:p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Default="003B6A25" w:rsidP="003B6A25"/>
    <w:p w:rsidR="003B6A25" w:rsidRDefault="003B6A25" w:rsidP="003B6A25"/>
    <w:p w:rsidR="003B6A25" w:rsidRDefault="003B6A25" w:rsidP="003B6A25"/>
    <w:p w:rsidR="003B6A25" w:rsidRPr="00FF00A4" w:rsidRDefault="003B6A25" w:rsidP="00FF00A4">
      <w:pPr>
        <w:spacing w:line="360" w:lineRule="auto"/>
        <w:jc w:val="center"/>
        <w:rPr>
          <w:b/>
          <w:u w:val="single"/>
        </w:rPr>
      </w:pPr>
      <w:r w:rsidRPr="00FF00A4">
        <w:rPr>
          <w:b/>
          <w:u w:val="single"/>
        </w:rPr>
        <w:lastRenderedPageBreak/>
        <w:t>SECTION A</w:t>
      </w:r>
      <w:r w:rsidRPr="00FF00A4">
        <w:rPr>
          <w:b/>
          <w:u w:val="single"/>
        </w:rPr>
        <w:tab/>
      </w:r>
      <w:r w:rsidRPr="00FF00A4">
        <w:rPr>
          <w:b/>
          <w:u w:val="single"/>
        </w:rPr>
        <w:tab/>
        <w:t>[30 MARKS]</w:t>
      </w:r>
    </w:p>
    <w:p w:rsidR="003B6A25" w:rsidRPr="00FF00A4" w:rsidRDefault="003B6A25" w:rsidP="00FF00A4">
      <w:pPr>
        <w:spacing w:line="360" w:lineRule="auto"/>
        <w:jc w:val="center"/>
        <w:rPr>
          <w:b/>
          <w:u w:val="single"/>
        </w:rPr>
      </w:pPr>
    </w:p>
    <w:p w:rsidR="003B6A25" w:rsidRPr="00FF00A4" w:rsidRDefault="003B6A25" w:rsidP="00FF00A4">
      <w:pPr>
        <w:spacing w:line="360" w:lineRule="auto"/>
        <w:ind w:firstLine="426"/>
        <w:rPr>
          <w:b/>
        </w:rPr>
      </w:pPr>
      <w:r w:rsidRPr="00FF00A4">
        <w:rPr>
          <w:b/>
        </w:rPr>
        <w:t>Answer ALL questions from this Section.</w:t>
      </w:r>
    </w:p>
    <w:p w:rsidR="003B6A25" w:rsidRPr="00FF00A4" w:rsidRDefault="003B6A25" w:rsidP="00FF00A4">
      <w:pPr>
        <w:spacing w:line="360" w:lineRule="auto"/>
        <w:rPr>
          <w:b/>
        </w:rPr>
      </w:pPr>
    </w:p>
    <w:p w:rsidR="00B447A2" w:rsidRPr="00FF00A4" w:rsidRDefault="00B447A2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rPr>
          <w:rFonts w:eastAsiaTheme="minorHAnsi"/>
        </w:rPr>
        <w:t xml:space="preserve">a) Briefly define the term </w:t>
      </w:r>
      <w:r w:rsidRPr="00FF00A4">
        <w:rPr>
          <w:rFonts w:eastAsiaTheme="minorHAnsi"/>
          <w:b/>
        </w:rPr>
        <w:t>affordability</w:t>
      </w:r>
      <w:r w:rsidRPr="00FF00A4">
        <w:rPr>
          <w:rFonts w:eastAsiaTheme="minorHAnsi"/>
        </w:rPr>
        <w:t xml:space="preserve"> in food security. </w:t>
      </w:r>
      <w:r w:rsidRPr="00FF00A4">
        <w:rPr>
          <w:rFonts w:eastAsiaTheme="minorHAnsi"/>
          <w:b/>
        </w:rPr>
        <w:t>(2)</w:t>
      </w:r>
      <w:r w:rsidR="00FF00A4" w:rsidRPr="00FF00A4">
        <w:rPr>
          <w:rFonts w:eastAsiaTheme="minorHAnsi"/>
        </w:rPr>
        <w:t>marks</w:t>
      </w:r>
    </w:p>
    <w:p w:rsidR="002A34DC" w:rsidRPr="00FF00A4" w:rsidRDefault="00B447A2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rPr>
          <w:rFonts w:eastAsiaTheme="minorHAnsi"/>
        </w:rPr>
        <w:t xml:space="preserve">b) </w:t>
      </w:r>
      <w:r w:rsidR="002A34DC" w:rsidRPr="00FF00A4">
        <w:rPr>
          <w:rFonts w:eastAsiaTheme="minorHAnsi"/>
        </w:rPr>
        <w:t xml:space="preserve">Consumers tend to appreciate low prices. </w:t>
      </w:r>
      <w:r w:rsidRPr="00FF00A4">
        <w:rPr>
          <w:rFonts w:eastAsiaTheme="minorHAnsi"/>
        </w:rPr>
        <w:t xml:space="preserve">Why are low commodity prices not good for smallholder farmers </w:t>
      </w:r>
      <w:r w:rsidR="002A34DC" w:rsidRPr="00FF00A4">
        <w:rPr>
          <w:rFonts w:eastAsiaTheme="minorHAnsi"/>
        </w:rPr>
        <w:t xml:space="preserve">even though they are part of the consumer society and they </w:t>
      </w:r>
      <w:r w:rsidRPr="00FF00A4">
        <w:rPr>
          <w:rFonts w:eastAsiaTheme="minorHAnsi"/>
        </w:rPr>
        <w:t xml:space="preserve">do not have a lot of money to buy food for their members? </w:t>
      </w:r>
      <w:r w:rsidR="002A34DC" w:rsidRPr="00FF00A4">
        <w:rPr>
          <w:rFonts w:eastAsiaTheme="minorHAnsi"/>
        </w:rPr>
        <w:tab/>
      </w:r>
      <w:r w:rsidR="002A34DC" w:rsidRPr="00FF00A4">
        <w:rPr>
          <w:rFonts w:eastAsiaTheme="minorHAnsi"/>
        </w:rPr>
        <w:tab/>
      </w:r>
      <w:r w:rsidR="002A34DC" w:rsidRPr="00FF00A4">
        <w:rPr>
          <w:rFonts w:eastAsiaTheme="minorHAnsi"/>
        </w:rPr>
        <w:tab/>
      </w:r>
      <w:r w:rsidRPr="00FF00A4">
        <w:rPr>
          <w:rFonts w:eastAsiaTheme="minorHAnsi"/>
          <w:b/>
        </w:rPr>
        <w:t>(3)</w:t>
      </w:r>
      <w:r w:rsidR="00FF00A4" w:rsidRPr="00FF00A4">
        <w:rPr>
          <w:rFonts w:eastAsiaTheme="minorHAnsi"/>
        </w:rPr>
        <w:t>marks</w:t>
      </w:r>
    </w:p>
    <w:p w:rsidR="00B447A2" w:rsidRPr="00FF00A4" w:rsidRDefault="002A34DC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rPr>
          <w:rFonts w:eastAsiaTheme="minorHAnsi"/>
        </w:rPr>
        <w:t xml:space="preserve">c). List and explain five (5) indicators normally used to measure affordability in food security.  </w:t>
      </w:r>
      <w:r w:rsidRPr="00FF00A4">
        <w:rPr>
          <w:rFonts w:eastAsiaTheme="minorHAnsi"/>
          <w:b/>
        </w:rPr>
        <w:t xml:space="preserve"> (5)</w:t>
      </w:r>
      <w:r w:rsidR="00FF00A4" w:rsidRPr="00FF00A4">
        <w:rPr>
          <w:rFonts w:eastAsiaTheme="minorHAnsi"/>
        </w:rPr>
        <w:t>marks</w:t>
      </w:r>
    </w:p>
    <w:p w:rsidR="00C243A2" w:rsidRPr="00FF00A4" w:rsidRDefault="00061F9F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>a)</w:t>
      </w:r>
      <w:r w:rsidR="00C243A2" w:rsidRPr="00FF00A4">
        <w:t>.</w:t>
      </w:r>
      <w:r w:rsidR="00B447A2" w:rsidRPr="00FF00A4">
        <w:t xml:space="preserve">Why has </w:t>
      </w:r>
      <w:r w:rsidRPr="00FF00A4">
        <w:t xml:space="preserve">effective </w:t>
      </w:r>
      <w:r w:rsidR="00B447A2" w:rsidRPr="00FF00A4">
        <w:t xml:space="preserve">policy making </w:t>
      </w:r>
      <w:r w:rsidRPr="00FF00A4">
        <w:t xml:space="preserve">alone </w:t>
      </w:r>
      <w:r w:rsidR="00B447A2" w:rsidRPr="00FF00A4">
        <w:t xml:space="preserve">failed to fast-track agricultural development in Africa?  </w:t>
      </w:r>
      <w:r w:rsidR="00B447A2" w:rsidRPr="00FF00A4">
        <w:rPr>
          <w:b/>
        </w:rPr>
        <w:t>(2)</w:t>
      </w:r>
      <w:r w:rsidR="00FF00A4" w:rsidRPr="00FF00A4">
        <w:rPr>
          <w:rFonts w:eastAsiaTheme="minorHAnsi"/>
        </w:rPr>
        <w:t>marks</w:t>
      </w:r>
    </w:p>
    <w:p w:rsidR="00C243A2" w:rsidRPr="00FF00A4" w:rsidRDefault="00C243A2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 xml:space="preserve">b). </w:t>
      </w:r>
      <w:r w:rsidR="00061F9F" w:rsidRPr="00FF00A4">
        <w:t xml:space="preserve">Suggest and explain </w:t>
      </w:r>
      <w:r w:rsidR="002A34DC" w:rsidRPr="00FF00A4">
        <w:t xml:space="preserve">any </w:t>
      </w:r>
      <w:r w:rsidR="003E16D4" w:rsidRPr="00FF00A4">
        <w:t>three</w:t>
      </w:r>
      <w:r w:rsidRPr="00FF00A4">
        <w:t xml:space="preserve"> (</w:t>
      </w:r>
      <w:r w:rsidR="003E16D4" w:rsidRPr="00FF00A4">
        <w:t>3)</w:t>
      </w:r>
      <w:r w:rsidR="00061F9F" w:rsidRPr="00FF00A4">
        <w:t xml:space="preserve">effective environmental policy papers that can help Kenyan government to improve </w:t>
      </w:r>
      <w:r w:rsidR="002A34DC" w:rsidRPr="00FF00A4">
        <w:t xml:space="preserve">on </w:t>
      </w:r>
      <w:r w:rsidR="00061F9F" w:rsidRPr="00FF00A4">
        <w:t>its food security agenda</w:t>
      </w:r>
      <w:r w:rsidR="00061F9F" w:rsidRPr="00FF00A4">
        <w:rPr>
          <w:b/>
        </w:rPr>
        <w:t xml:space="preserve"> (</w:t>
      </w:r>
      <w:r w:rsidR="003E16D4" w:rsidRPr="00FF00A4">
        <w:rPr>
          <w:b/>
        </w:rPr>
        <w:t>3</w:t>
      </w:r>
      <w:r w:rsidR="00061F9F" w:rsidRPr="00FF00A4">
        <w:rPr>
          <w:b/>
        </w:rPr>
        <w:t>)</w:t>
      </w:r>
      <w:r w:rsidR="00FF00A4" w:rsidRPr="00FF00A4">
        <w:rPr>
          <w:rFonts w:eastAsiaTheme="minorHAnsi"/>
        </w:rPr>
        <w:t>marks</w:t>
      </w:r>
    </w:p>
    <w:p w:rsidR="00B447A2" w:rsidRPr="00FF00A4" w:rsidRDefault="00C243A2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 xml:space="preserve">c). </w:t>
      </w:r>
      <w:r w:rsidR="00B447A2" w:rsidRPr="00FF00A4">
        <w:t>List and explain</w:t>
      </w:r>
      <w:r w:rsidR="002A34DC" w:rsidRPr="00FF00A4">
        <w:t xml:space="preserve">any </w:t>
      </w:r>
      <w:r w:rsidRPr="00FF00A4">
        <w:t xml:space="preserve">five (5) </w:t>
      </w:r>
      <w:r w:rsidR="00B447A2" w:rsidRPr="00FF00A4">
        <w:t>keyfactors of developme</w:t>
      </w:r>
      <w:r w:rsidR="00061F9F" w:rsidRPr="00FF00A4">
        <w:t>nt in developed nations that have been helpful to pro</w:t>
      </w:r>
      <w:r w:rsidR="002A34DC" w:rsidRPr="00FF00A4">
        <w:t>mote</w:t>
      </w:r>
      <w:r w:rsidR="00061F9F" w:rsidRPr="00FF00A4">
        <w:t xml:space="preserve"> our African continent</w:t>
      </w:r>
      <w:r w:rsidRPr="00FF00A4">
        <w:t xml:space="preserve"> food production</w:t>
      </w:r>
      <w:r w:rsidR="00061F9F" w:rsidRPr="00FF00A4">
        <w:t>.</w:t>
      </w:r>
      <w:r w:rsidR="00FF00A4">
        <w:tab/>
      </w:r>
      <w:r w:rsidR="00B447A2" w:rsidRPr="00FF00A4">
        <w:rPr>
          <w:b/>
        </w:rPr>
        <w:t>(5)</w:t>
      </w:r>
      <w:r w:rsidR="00FF00A4" w:rsidRPr="00FF00A4">
        <w:rPr>
          <w:rFonts w:eastAsiaTheme="minorHAnsi"/>
        </w:rPr>
        <w:t>marks</w:t>
      </w:r>
    </w:p>
    <w:p w:rsidR="00C243A2" w:rsidRPr="00FF00A4" w:rsidRDefault="00C243A2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 xml:space="preserve">a) Why is it </w:t>
      </w:r>
      <w:r w:rsidR="00A27B05" w:rsidRPr="00FF00A4">
        <w:t xml:space="preserve">so </w:t>
      </w:r>
      <w:r w:rsidRPr="00FF00A4">
        <w:t xml:space="preserve">apparent </w:t>
      </w:r>
      <w:r w:rsidR="00A27B05" w:rsidRPr="00FF00A4">
        <w:t xml:space="preserve">that despite </w:t>
      </w:r>
      <w:r w:rsidRPr="00FF00A4">
        <w:t xml:space="preserve">all the efforts </w:t>
      </w:r>
      <w:r w:rsidR="00A27B05" w:rsidRPr="00FF00A4">
        <w:t xml:space="preserve">development agents are </w:t>
      </w:r>
      <w:r w:rsidRPr="00FF00A4">
        <w:t>put</w:t>
      </w:r>
      <w:r w:rsidR="00A27B05" w:rsidRPr="00FF00A4">
        <w:t xml:space="preserve">ting </w:t>
      </w:r>
      <w:r w:rsidRPr="00FF00A4">
        <w:t xml:space="preserve">in food production in Africa, limited progress </w:t>
      </w:r>
      <w:r w:rsidR="00A27B05" w:rsidRPr="00FF00A4">
        <w:t xml:space="preserve">is being </w:t>
      </w:r>
      <w:r w:rsidR="00FF00A4">
        <w:t xml:space="preserve">documented on food security? </w:t>
      </w:r>
      <w:bookmarkStart w:id="0" w:name="_GoBack"/>
      <w:bookmarkEnd w:id="0"/>
      <w:r w:rsidRPr="00FF00A4">
        <w:rPr>
          <w:b/>
        </w:rPr>
        <w:t>(</w:t>
      </w:r>
      <w:r w:rsidR="00A27B05" w:rsidRPr="00FF00A4">
        <w:rPr>
          <w:b/>
        </w:rPr>
        <w:t>3</w:t>
      </w:r>
      <w:r w:rsidRPr="00FF00A4">
        <w:rPr>
          <w:b/>
        </w:rPr>
        <w:t>)</w:t>
      </w:r>
      <w:r w:rsidR="00FF00A4" w:rsidRPr="00FF00A4">
        <w:rPr>
          <w:rFonts w:eastAsiaTheme="minorHAnsi"/>
        </w:rPr>
        <w:t>marks</w:t>
      </w:r>
    </w:p>
    <w:p w:rsidR="00C243A2" w:rsidRPr="00FF00A4" w:rsidRDefault="00C243A2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 xml:space="preserve">List and explain </w:t>
      </w:r>
      <w:r w:rsidR="00A27B05" w:rsidRPr="00FF00A4">
        <w:t xml:space="preserve">key </w:t>
      </w:r>
      <w:r w:rsidRPr="00FF00A4">
        <w:t xml:space="preserve">points of vision 2020/30 and show how Kenya is </w:t>
      </w:r>
      <w:r w:rsidR="00A27B05" w:rsidRPr="00FF00A4">
        <w:t xml:space="preserve">using them as strategic points for </w:t>
      </w:r>
      <w:r w:rsidRPr="00FF00A4">
        <w:t xml:space="preserve">preparing for </w:t>
      </w:r>
      <w:r w:rsidR="00A27B05" w:rsidRPr="00FF00A4">
        <w:t xml:space="preserve">achieving the </w:t>
      </w:r>
      <w:r w:rsidRPr="00FF00A4">
        <w:t xml:space="preserve"> vision  </w:t>
      </w:r>
      <w:r w:rsidRPr="00FF00A4">
        <w:rPr>
          <w:b/>
        </w:rPr>
        <w:t>(</w:t>
      </w:r>
      <w:r w:rsidR="00A27B05" w:rsidRPr="00FF00A4">
        <w:rPr>
          <w:b/>
        </w:rPr>
        <w:t>3</w:t>
      </w:r>
      <w:r w:rsidRPr="00FF00A4">
        <w:rPr>
          <w:b/>
        </w:rPr>
        <w:t>)</w:t>
      </w:r>
      <w:r w:rsidR="00FF00A4" w:rsidRPr="00FF00A4">
        <w:rPr>
          <w:rFonts w:eastAsiaTheme="minorHAnsi"/>
        </w:rPr>
        <w:t>marks</w:t>
      </w:r>
    </w:p>
    <w:p w:rsidR="00FF00A4" w:rsidRPr="00FF00A4" w:rsidRDefault="00A27B05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 xml:space="preserve">Suggest any </w:t>
      </w:r>
      <w:r w:rsidR="003E16D4" w:rsidRPr="00FF00A4">
        <w:t xml:space="preserve">four </w:t>
      </w:r>
      <w:r w:rsidRPr="00FF00A4">
        <w:t>(</w:t>
      </w:r>
      <w:r w:rsidR="003E16D4" w:rsidRPr="00FF00A4">
        <w:t>4</w:t>
      </w:r>
      <w:r w:rsidRPr="00FF00A4">
        <w:t>) characteristics of under</w:t>
      </w:r>
      <w:r w:rsidR="003E16D4" w:rsidRPr="00FF00A4">
        <w:t>-</w:t>
      </w:r>
      <w:r w:rsidRPr="00FF00A4">
        <w:t>development and show how Kenya can use agriculture as a development agenda to improve welfare of its population</w:t>
      </w:r>
      <w:r w:rsidRPr="00FF00A4">
        <w:tab/>
      </w:r>
      <w:r w:rsidRPr="00FF00A4">
        <w:rPr>
          <w:b/>
        </w:rPr>
        <w:t>(4)</w:t>
      </w:r>
      <w:r w:rsidR="00FF00A4" w:rsidRPr="00FF00A4">
        <w:rPr>
          <w:rFonts w:eastAsiaTheme="minorHAnsi"/>
        </w:rPr>
        <w:t>marks</w:t>
      </w:r>
    </w:p>
    <w:p w:rsidR="00B447A2" w:rsidRPr="00FF00A4" w:rsidRDefault="00B447A2" w:rsidP="00FF00A4">
      <w:pPr>
        <w:spacing w:after="200" w:line="360" w:lineRule="auto"/>
      </w:pPr>
    </w:p>
    <w:p w:rsidR="003B6A25" w:rsidRPr="00FF00A4" w:rsidRDefault="00F13E23" w:rsidP="00FF00A4">
      <w:pPr>
        <w:spacing w:line="360" w:lineRule="auto"/>
        <w:ind w:left="2160" w:firstLine="720"/>
        <w:rPr>
          <w:b/>
        </w:rPr>
      </w:pPr>
      <w:r w:rsidRPr="00FF00A4">
        <w:rPr>
          <w:b/>
        </w:rPr>
        <w:t>SECTION B:  (40 MARKS)</w:t>
      </w:r>
    </w:p>
    <w:p w:rsidR="00F13E23" w:rsidRPr="00FF00A4" w:rsidRDefault="00F13E23" w:rsidP="00FF00A4">
      <w:pPr>
        <w:spacing w:line="360" w:lineRule="auto"/>
        <w:ind w:firstLine="284"/>
        <w:jc w:val="both"/>
        <w:rPr>
          <w:b/>
          <w:u w:val="single"/>
        </w:rPr>
      </w:pPr>
    </w:p>
    <w:p w:rsidR="003B6A25" w:rsidRPr="00FF00A4" w:rsidRDefault="003B6A25" w:rsidP="00FF00A4">
      <w:pPr>
        <w:spacing w:line="360" w:lineRule="auto"/>
        <w:ind w:firstLine="284"/>
        <w:jc w:val="both"/>
        <w:rPr>
          <w:b/>
          <w:u w:val="single"/>
        </w:rPr>
      </w:pPr>
      <w:r w:rsidRPr="00FF00A4">
        <w:rPr>
          <w:b/>
          <w:u w:val="single"/>
        </w:rPr>
        <w:t>Answer ANY TWO questions from this Section.</w:t>
      </w:r>
    </w:p>
    <w:p w:rsidR="00606B4B" w:rsidRPr="00FF00A4" w:rsidRDefault="00606B4B" w:rsidP="00FF00A4">
      <w:pPr>
        <w:spacing w:line="360" w:lineRule="auto"/>
        <w:ind w:firstLine="284"/>
        <w:jc w:val="both"/>
        <w:rPr>
          <w:b/>
          <w:u w:val="single"/>
        </w:rPr>
      </w:pPr>
    </w:p>
    <w:p w:rsidR="007D37E4" w:rsidRPr="00FF00A4" w:rsidRDefault="00606B4B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>Explain how “freedom from hunger” speech of the President Roosevelt has helped the agricultural agenda in third world countries.</w:t>
      </w:r>
      <w:r w:rsidRPr="00FF00A4">
        <w:tab/>
      </w:r>
      <w:r w:rsidR="003461C9" w:rsidRPr="00FF00A4">
        <w:tab/>
      </w:r>
      <w:r w:rsidR="003461C9" w:rsidRPr="00FF00A4">
        <w:tab/>
      </w:r>
      <w:r w:rsidRPr="00FF00A4">
        <w:rPr>
          <w:b/>
        </w:rPr>
        <w:t>(</w:t>
      </w:r>
      <w:r w:rsidR="007D37E4" w:rsidRPr="00FF00A4">
        <w:rPr>
          <w:b/>
        </w:rPr>
        <w:t>10</w:t>
      </w:r>
      <w:r w:rsidRPr="00FF00A4">
        <w:rPr>
          <w:b/>
        </w:rPr>
        <w:t>)</w:t>
      </w:r>
      <w:r w:rsidR="00FF00A4" w:rsidRPr="00FF00A4">
        <w:rPr>
          <w:rFonts w:eastAsiaTheme="minorHAnsi"/>
        </w:rPr>
        <w:t>marks</w:t>
      </w:r>
    </w:p>
    <w:p w:rsidR="00365494" w:rsidRPr="00FF00A4" w:rsidRDefault="007D37E4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>b</w:t>
      </w:r>
      <w:r w:rsidR="007F0DF7" w:rsidRPr="00FF00A4">
        <w:t xml:space="preserve">). </w:t>
      </w:r>
      <w:r w:rsidR="003461C9" w:rsidRPr="00FF00A4">
        <w:tab/>
      </w:r>
      <w:r w:rsidR="00365494" w:rsidRPr="00FF00A4">
        <w:t xml:space="preserve">As a </w:t>
      </w:r>
      <w:r w:rsidR="00606B4B" w:rsidRPr="00FF00A4">
        <w:t xml:space="preserve">function of FAO </w:t>
      </w:r>
      <w:r w:rsidR="007F0DF7" w:rsidRPr="00FF00A4">
        <w:t xml:space="preserve">to </w:t>
      </w:r>
      <w:r w:rsidR="00606B4B" w:rsidRPr="00FF00A4">
        <w:t xml:space="preserve">oversee agricultural development, how does the </w:t>
      </w:r>
      <w:r w:rsidRPr="00FF00A4">
        <w:t>organization</w:t>
      </w:r>
      <w:r w:rsidR="007F0DF7" w:rsidRPr="00FF00A4">
        <w:t xml:space="preserve">effectively </w:t>
      </w:r>
      <w:r w:rsidR="00606B4B" w:rsidRPr="00FF00A4">
        <w:t>recommend and promote national and international development agenda</w:t>
      </w:r>
      <w:r w:rsidRPr="00FF00A4">
        <w:t xml:space="preserve"> in food security</w:t>
      </w:r>
      <w:r w:rsidR="00606B4B" w:rsidRPr="00FF00A4">
        <w:t xml:space="preserve">? </w:t>
      </w:r>
      <w:r w:rsidR="00365494" w:rsidRPr="00FF00A4">
        <w:t xml:space="preserve"> List the functions as you discuss each. </w:t>
      </w:r>
      <w:r w:rsidR="00365494" w:rsidRPr="00FF00A4">
        <w:tab/>
      </w:r>
      <w:r w:rsidR="003461C9" w:rsidRPr="00FF00A4">
        <w:tab/>
      </w:r>
      <w:r w:rsidR="00606B4B" w:rsidRPr="00FF00A4">
        <w:rPr>
          <w:b/>
        </w:rPr>
        <w:t>(</w:t>
      </w:r>
      <w:r w:rsidRPr="00FF00A4">
        <w:rPr>
          <w:b/>
        </w:rPr>
        <w:t>10</w:t>
      </w:r>
      <w:r w:rsidR="00606B4B" w:rsidRPr="00FF00A4">
        <w:rPr>
          <w:b/>
        </w:rPr>
        <w:t>)</w:t>
      </w:r>
      <w:r w:rsidR="00FF00A4" w:rsidRPr="00FF00A4">
        <w:rPr>
          <w:rFonts w:eastAsiaTheme="minorHAnsi"/>
        </w:rPr>
        <w:t>marks</w:t>
      </w:r>
    </w:p>
    <w:p w:rsidR="007D37E4" w:rsidRPr="00FF00A4" w:rsidRDefault="007D37E4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 xml:space="preserve">Identify 5 major </w:t>
      </w:r>
      <w:r w:rsidR="00365494" w:rsidRPr="00FF00A4">
        <w:t xml:space="preserve">methods </w:t>
      </w:r>
      <w:r w:rsidRPr="00FF00A4">
        <w:t>of north-south relationship strategies and show how we can take advantage of the partnership</w:t>
      </w:r>
      <w:r w:rsidR="00365494" w:rsidRPr="00FF00A4">
        <w:t xml:space="preserve"> recommendations</w:t>
      </w:r>
      <w:r w:rsidRPr="00FF00A4">
        <w:t>.</w:t>
      </w:r>
      <w:r w:rsidRPr="00FF00A4">
        <w:tab/>
      </w:r>
      <w:r w:rsidRPr="00FF00A4">
        <w:rPr>
          <w:b/>
        </w:rPr>
        <w:t>(10)</w:t>
      </w:r>
      <w:r w:rsidR="00FF00A4" w:rsidRPr="00FF00A4">
        <w:rPr>
          <w:rFonts w:eastAsiaTheme="minorHAnsi"/>
        </w:rPr>
        <w:t>marks</w:t>
      </w:r>
    </w:p>
    <w:p w:rsidR="00365494" w:rsidRPr="00FF00A4" w:rsidRDefault="007D37E4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 xml:space="preserve">b). </w:t>
      </w:r>
      <w:r w:rsidR="00365494" w:rsidRPr="00FF00A4">
        <w:tab/>
      </w:r>
      <w:r w:rsidRPr="00FF00A4">
        <w:t xml:space="preserve">Of what benefits do the north partners gain in such relationship that make them </w:t>
      </w:r>
      <w:r w:rsidR="00365494" w:rsidRPr="00FF00A4">
        <w:t xml:space="preserve">pay </w:t>
      </w:r>
      <w:r w:rsidRPr="00FF00A4">
        <w:t xml:space="preserve">their tax money on Africa’s development. Discuss at least 5 key points to get the maximum points  </w:t>
      </w:r>
      <w:r w:rsidRPr="00FF00A4">
        <w:tab/>
      </w:r>
      <w:r w:rsidRPr="00FF00A4">
        <w:tab/>
      </w:r>
      <w:r w:rsidRPr="00FF00A4">
        <w:tab/>
      </w:r>
      <w:r w:rsidRPr="00FF00A4">
        <w:rPr>
          <w:b/>
        </w:rPr>
        <w:t>(10)</w:t>
      </w:r>
      <w:r w:rsidR="00FF00A4" w:rsidRPr="00FF00A4">
        <w:rPr>
          <w:rFonts w:eastAsiaTheme="minorHAnsi"/>
        </w:rPr>
        <w:t>marks</w:t>
      </w:r>
    </w:p>
    <w:p w:rsidR="00F13E23" w:rsidRPr="00FF00A4" w:rsidRDefault="00FB74E6" w:rsidP="00FF00A4">
      <w:pPr>
        <w:numPr>
          <w:ilvl w:val="0"/>
          <w:numId w:val="8"/>
        </w:numPr>
        <w:spacing w:after="200" w:line="360" w:lineRule="auto"/>
        <w:contextualSpacing/>
        <w:rPr>
          <w:rFonts w:eastAsiaTheme="minorHAnsi"/>
        </w:rPr>
      </w:pPr>
      <w:r w:rsidRPr="00FF00A4">
        <w:t xml:space="preserve">One of the main concerns of the western society is to enjoy and sustain a healthy lifestyle and be able to enjoy a free and healthy environment. Identify the main points of controversy surrounding this desire based on the factual biofuel and agricultural agenda for human growth and development. </w:t>
      </w:r>
      <w:r w:rsidRPr="00FF00A4">
        <w:tab/>
      </w:r>
      <w:r w:rsidRPr="00FF00A4">
        <w:tab/>
      </w:r>
      <w:r w:rsidRPr="00FF00A4">
        <w:rPr>
          <w:b/>
        </w:rPr>
        <w:t>(20)</w:t>
      </w:r>
      <w:r w:rsidR="00FF00A4" w:rsidRPr="00FF00A4">
        <w:rPr>
          <w:rFonts w:eastAsiaTheme="minorHAnsi"/>
        </w:rPr>
        <w:t>marks</w:t>
      </w:r>
    </w:p>
    <w:sectPr w:rsidR="00F13E23" w:rsidRPr="00FF00A4" w:rsidSect="00DA3792">
      <w:footerReference w:type="default" r:id="rId8"/>
      <w:pgSz w:w="11900" w:h="16840"/>
      <w:pgMar w:top="720" w:right="1127" w:bottom="1440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F1A" w:rsidRDefault="00782F1A">
      <w:r>
        <w:separator/>
      </w:r>
    </w:p>
  </w:endnote>
  <w:endnote w:type="continuationSeparator" w:id="1">
    <w:p w:rsidR="00782F1A" w:rsidRDefault="0078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9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17C" w:rsidRDefault="004D5A4C">
        <w:pPr>
          <w:pStyle w:val="Footer"/>
          <w:jc w:val="center"/>
        </w:pPr>
        <w:r>
          <w:fldChar w:fldCharType="begin"/>
        </w:r>
        <w:r w:rsidR="00131573">
          <w:instrText xml:space="preserve"> PAGE   \* MERGEFORMAT </w:instrText>
        </w:r>
        <w:r>
          <w:fldChar w:fldCharType="separate"/>
        </w:r>
        <w:r w:rsidR="00782F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217C" w:rsidRDefault="00782F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F1A" w:rsidRDefault="00782F1A">
      <w:r>
        <w:separator/>
      </w:r>
    </w:p>
  </w:footnote>
  <w:footnote w:type="continuationSeparator" w:id="1">
    <w:p w:rsidR="00782F1A" w:rsidRDefault="00782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53E"/>
    <w:multiLevelType w:val="hybridMultilevel"/>
    <w:tmpl w:val="9496D538"/>
    <w:lvl w:ilvl="0" w:tplc="F92EFD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95BB3"/>
    <w:multiLevelType w:val="hybridMultilevel"/>
    <w:tmpl w:val="D6CE206E"/>
    <w:lvl w:ilvl="0" w:tplc="93E65B4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1D31D7"/>
    <w:multiLevelType w:val="hybridMultilevel"/>
    <w:tmpl w:val="97E488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0A38AA"/>
    <w:multiLevelType w:val="hybridMultilevel"/>
    <w:tmpl w:val="0330AF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C10756"/>
    <w:multiLevelType w:val="hybridMultilevel"/>
    <w:tmpl w:val="56C09282"/>
    <w:lvl w:ilvl="0" w:tplc="6846E3E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2F3D16"/>
    <w:multiLevelType w:val="hybridMultilevel"/>
    <w:tmpl w:val="D9BCC1E0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B7946"/>
    <w:multiLevelType w:val="hybridMultilevel"/>
    <w:tmpl w:val="0868D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E52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A5E45"/>
    <w:multiLevelType w:val="hybridMultilevel"/>
    <w:tmpl w:val="ACDAC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7745E"/>
    <w:multiLevelType w:val="hybridMultilevel"/>
    <w:tmpl w:val="D8A0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411FC"/>
    <w:multiLevelType w:val="hybridMultilevel"/>
    <w:tmpl w:val="ECF2C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B6A25"/>
    <w:rsid w:val="00061F9F"/>
    <w:rsid w:val="00131573"/>
    <w:rsid w:val="0028520D"/>
    <w:rsid w:val="002A34DC"/>
    <w:rsid w:val="00320BC4"/>
    <w:rsid w:val="003461C9"/>
    <w:rsid w:val="003504FC"/>
    <w:rsid w:val="00365494"/>
    <w:rsid w:val="00381B52"/>
    <w:rsid w:val="003876C5"/>
    <w:rsid w:val="003B6A25"/>
    <w:rsid w:val="003E16D4"/>
    <w:rsid w:val="00470F2B"/>
    <w:rsid w:val="004748A2"/>
    <w:rsid w:val="004D5A4C"/>
    <w:rsid w:val="005F3C69"/>
    <w:rsid w:val="006014B8"/>
    <w:rsid w:val="00606B4B"/>
    <w:rsid w:val="00620CB0"/>
    <w:rsid w:val="00782F1A"/>
    <w:rsid w:val="007D37E4"/>
    <w:rsid w:val="007F0DF7"/>
    <w:rsid w:val="00985A48"/>
    <w:rsid w:val="00A27B05"/>
    <w:rsid w:val="00A43BE3"/>
    <w:rsid w:val="00B447A2"/>
    <w:rsid w:val="00B817E6"/>
    <w:rsid w:val="00BC6D1E"/>
    <w:rsid w:val="00BD4FDB"/>
    <w:rsid w:val="00C243A2"/>
    <w:rsid w:val="00C469EA"/>
    <w:rsid w:val="00ED1890"/>
    <w:rsid w:val="00EE5EC6"/>
    <w:rsid w:val="00F13E23"/>
    <w:rsid w:val="00FA7826"/>
    <w:rsid w:val="00FB74E6"/>
    <w:rsid w:val="00FF0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USER</cp:lastModifiedBy>
  <cp:revision>2</cp:revision>
  <cp:lastPrinted>2016-10-12T10:42:00Z</cp:lastPrinted>
  <dcterms:created xsi:type="dcterms:W3CDTF">2017-10-16T15:16:00Z</dcterms:created>
  <dcterms:modified xsi:type="dcterms:W3CDTF">2017-10-16T15:16:00Z</dcterms:modified>
</cp:coreProperties>
</file>