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86" w:rsidRPr="00335BCA" w:rsidRDefault="00EB2986" w:rsidP="00EB2986">
      <w:pPr>
        <w:pStyle w:val="NoSpacing"/>
        <w:rPr>
          <w:rFonts w:ascii="Times New Roman" w:hAnsi="Times New Roman"/>
          <w:b/>
          <w:sz w:val="28"/>
          <w:szCs w:val="28"/>
        </w:rPr>
      </w:pPr>
      <w:r w:rsidRPr="00335BCA">
        <w:rPr>
          <w:rFonts w:ascii="Times New Roman" w:hAnsi="Times New Roman"/>
          <w:b/>
          <w:sz w:val="28"/>
          <w:szCs w:val="28"/>
        </w:rPr>
        <w:t>311/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EB2986" w:rsidRPr="00335BCA" w:rsidRDefault="00EB2986" w:rsidP="00EB2986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HISTORY AND GOVERNMENT</w:t>
      </w:r>
    </w:p>
    <w:p w:rsidR="00EB2986" w:rsidRPr="00335BCA" w:rsidRDefault="00EB2986" w:rsidP="00EB2986">
      <w:pPr>
        <w:pStyle w:val="NoSpacing"/>
        <w:rPr>
          <w:rFonts w:ascii="Times New Roman" w:hAnsi="Times New Roman"/>
          <w:b/>
          <w:sz w:val="28"/>
          <w:szCs w:val="28"/>
        </w:rPr>
      </w:pPr>
      <w:r w:rsidRPr="00335BCA">
        <w:rPr>
          <w:rFonts w:ascii="Times New Roman" w:hAnsi="Times New Roman"/>
          <w:b/>
          <w:sz w:val="28"/>
          <w:szCs w:val="28"/>
        </w:rPr>
        <w:t xml:space="preserve">PAPER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EB2986" w:rsidRPr="00335BCA" w:rsidRDefault="00EB2986" w:rsidP="00EB2986">
      <w:pPr>
        <w:pStyle w:val="NoSpacing"/>
        <w:rPr>
          <w:rFonts w:ascii="Times New Roman" w:hAnsi="Times New Roman"/>
          <w:b/>
          <w:sz w:val="28"/>
          <w:szCs w:val="28"/>
        </w:rPr>
      </w:pPr>
      <w:r w:rsidRPr="00335BCA">
        <w:rPr>
          <w:rFonts w:ascii="Times New Roman" w:hAnsi="Times New Roman"/>
          <w:b/>
          <w:sz w:val="28"/>
          <w:szCs w:val="28"/>
        </w:rPr>
        <w:t>Time: 2 ½ Hours</w:t>
      </w:r>
    </w:p>
    <w:p w:rsidR="00EB2986" w:rsidRPr="00335BCA" w:rsidRDefault="00EB2986" w:rsidP="00EB2986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24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24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24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24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24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32"/>
          <w:szCs w:val="32"/>
        </w:rPr>
      </w:pPr>
    </w:p>
    <w:p w:rsidR="00EB2986" w:rsidRPr="00C3002B" w:rsidRDefault="00847451" w:rsidP="00EB298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KCSE</w:t>
      </w:r>
      <w:r w:rsidR="00EB2986" w:rsidRPr="00C3002B">
        <w:rPr>
          <w:rFonts w:ascii="Times New Roman" w:hAnsi="Times New Roman" w:cs="Times New Roman"/>
          <w:b/>
          <w:sz w:val="40"/>
          <w:szCs w:val="40"/>
        </w:rPr>
        <w:t xml:space="preserve"> TRIAL AND PRACTICE EXAM 201</w:t>
      </w:r>
      <w:r w:rsidR="00EB2986">
        <w:rPr>
          <w:rFonts w:ascii="Times New Roman" w:hAnsi="Times New Roman" w:cs="Times New Roman"/>
          <w:b/>
          <w:sz w:val="40"/>
          <w:szCs w:val="40"/>
        </w:rPr>
        <w:t>5</w:t>
      </w:r>
    </w:p>
    <w:p w:rsidR="00EB2986" w:rsidRPr="00C3002B" w:rsidRDefault="00EB2986" w:rsidP="00EB298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B2986" w:rsidRPr="00C3002B" w:rsidRDefault="00EB2986" w:rsidP="00EB298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HISTORY AND GOVERNMENT</w:t>
      </w:r>
    </w:p>
    <w:p w:rsidR="00EB2986" w:rsidRPr="00C3002B" w:rsidRDefault="00EB2986" w:rsidP="00EB298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3002B">
        <w:rPr>
          <w:rFonts w:ascii="Times New Roman" w:hAnsi="Times New Roman"/>
          <w:b/>
          <w:sz w:val="28"/>
          <w:szCs w:val="28"/>
        </w:rPr>
        <w:t>PAPER 2</w:t>
      </w:r>
    </w:p>
    <w:p w:rsidR="00EB2986" w:rsidRPr="00335BCA" w:rsidRDefault="00EB2986" w:rsidP="00EB298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35BCA">
        <w:rPr>
          <w:rFonts w:ascii="Times New Roman" w:hAnsi="Times New Roman"/>
          <w:sz w:val="28"/>
          <w:szCs w:val="28"/>
        </w:rPr>
        <w:t>Time: 2 ½ Hours.</w:t>
      </w:r>
    </w:p>
    <w:p w:rsidR="00EB2986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Pr="00335BCA" w:rsidRDefault="00EB2986" w:rsidP="00EB2986">
      <w:pPr>
        <w:pStyle w:val="NoSpacing"/>
        <w:rPr>
          <w:rFonts w:ascii="Times New Roman" w:hAnsi="Times New Roman"/>
          <w:sz w:val="28"/>
          <w:szCs w:val="28"/>
        </w:rPr>
      </w:pPr>
    </w:p>
    <w:p w:rsidR="00EB2986" w:rsidRPr="00361857" w:rsidRDefault="00EB2986" w:rsidP="00EB2986">
      <w:pPr>
        <w:ind w:left="360"/>
        <w:rPr>
          <w:rFonts w:ascii="Times New Roman" w:hAnsi="Times New Roman" w:cs="Times New Roman"/>
          <w:b/>
          <w:u w:val="single"/>
        </w:rPr>
      </w:pPr>
      <w:r w:rsidRPr="00361857">
        <w:rPr>
          <w:rFonts w:ascii="Times New Roman" w:hAnsi="Times New Roman" w:cs="Times New Roman"/>
          <w:b/>
          <w:u w:val="single"/>
        </w:rPr>
        <w:t>INSTRUCTIONS TO CANDIDATES.</w:t>
      </w:r>
    </w:p>
    <w:p w:rsidR="00EB2986" w:rsidRPr="00506286" w:rsidRDefault="00EB2986" w:rsidP="00EB2986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06286">
        <w:rPr>
          <w:rFonts w:ascii="Times New Roman" w:hAnsi="Times New Roman"/>
          <w:sz w:val="24"/>
          <w:szCs w:val="24"/>
        </w:rPr>
        <w:t>This paper consists of three sections A, B and C.</w:t>
      </w:r>
    </w:p>
    <w:p w:rsidR="00EB2986" w:rsidRPr="00506286" w:rsidRDefault="00EB2986" w:rsidP="00EB2986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06286">
        <w:rPr>
          <w:rFonts w:ascii="Times New Roman" w:hAnsi="Times New Roman"/>
          <w:sz w:val="24"/>
          <w:szCs w:val="24"/>
        </w:rPr>
        <w:t xml:space="preserve">Answer </w:t>
      </w:r>
      <w:r w:rsidRPr="00506286">
        <w:rPr>
          <w:rFonts w:ascii="Times New Roman" w:hAnsi="Times New Roman"/>
          <w:b/>
          <w:sz w:val="24"/>
          <w:szCs w:val="24"/>
          <w:u w:val="single"/>
        </w:rPr>
        <w:t>ALL</w:t>
      </w:r>
      <w:r w:rsidRPr="00506286">
        <w:rPr>
          <w:rFonts w:ascii="Times New Roman" w:hAnsi="Times New Roman"/>
          <w:sz w:val="24"/>
          <w:szCs w:val="24"/>
        </w:rPr>
        <w:t xml:space="preserve"> the questions in section A, </w:t>
      </w:r>
      <w:r w:rsidRPr="00506286">
        <w:rPr>
          <w:rFonts w:ascii="Times New Roman" w:hAnsi="Times New Roman"/>
          <w:b/>
          <w:sz w:val="24"/>
          <w:szCs w:val="24"/>
          <w:u w:val="single"/>
        </w:rPr>
        <w:t>Three</w:t>
      </w:r>
      <w:r w:rsidRPr="00506286">
        <w:rPr>
          <w:rFonts w:ascii="Times New Roman" w:hAnsi="Times New Roman"/>
          <w:sz w:val="24"/>
          <w:szCs w:val="24"/>
        </w:rPr>
        <w:t xml:space="preserve"> questions from section B and </w:t>
      </w:r>
      <w:r w:rsidRPr="00506286">
        <w:rPr>
          <w:rFonts w:ascii="Times New Roman" w:hAnsi="Times New Roman"/>
          <w:b/>
          <w:sz w:val="24"/>
          <w:szCs w:val="24"/>
          <w:u w:val="single"/>
        </w:rPr>
        <w:t>Two</w:t>
      </w:r>
      <w:r w:rsidRPr="00506286">
        <w:rPr>
          <w:rFonts w:ascii="Times New Roman" w:hAnsi="Times New Roman"/>
          <w:sz w:val="24"/>
          <w:szCs w:val="24"/>
        </w:rPr>
        <w:t xml:space="preserve"> questions from section C. </w:t>
      </w:r>
    </w:p>
    <w:p w:rsidR="00EB2986" w:rsidRPr="00506286" w:rsidRDefault="00EB2986" w:rsidP="00EB2986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06286">
        <w:rPr>
          <w:rFonts w:ascii="Times New Roman" w:hAnsi="Times New Roman"/>
          <w:sz w:val="24"/>
          <w:szCs w:val="24"/>
        </w:rPr>
        <w:t>Answers to all the questions must be written on the papers provided.</w:t>
      </w:r>
    </w:p>
    <w:p w:rsidR="00EB2986" w:rsidRPr="00506286" w:rsidRDefault="00EB2986" w:rsidP="00EB2986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06286">
        <w:rPr>
          <w:rFonts w:ascii="Times New Roman" w:hAnsi="Times New Roman"/>
          <w:iCs/>
          <w:sz w:val="24"/>
          <w:szCs w:val="24"/>
        </w:rPr>
        <w:t>This paper consists of 2 Printed pages. Candidates should check the question paper to ensure that all the papers are printed as indicated and no questions are missing</w:t>
      </w:r>
    </w:p>
    <w:p w:rsidR="00EB2986" w:rsidRPr="00506286" w:rsidRDefault="00EB2986" w:rsidP="00EB2986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EB2986" w:rsidRPr="00335BCA" w:rsidRDefault="00EB2986" w:rsidP="00EB2986"/>
    <w:p w:rsidR="00EB2986" w:rsidRDefault="00EB2986" w:rsidP="00EB2986"/>
    <w:p w:rsidR="002306C9" w:rsidRDefault="002306C9" w:rsidP="00EB2986"/>
    <w:p w:rsidR="00B548EC" w:rsidRDefault="00B548EC" w:rsidP="000432AC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548EC" w:rsidRDefault="00B548EC" w:rsidP="000432AC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548EC" w:rsidRDefault="00B548EC" w:rsidP="000432AC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548EC" w:rsidRDefault="00B548EC" w:rsidP="000432AC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548EC" w:rsidRDefault="00B548EC" w:rsidP="000432AC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548EC" w:rsidRDefault="00B548EC" w:rsidP="000432AC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548EC" w:rsidRDefault="00B548EC" w:rsidP="000432AC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548EC" w:rsidRDefault="00B548EC" w:rsidP="000432AC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548EC" w:rsidRDefault="00B548EC" w:rsidP="000432AC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432AC" w:rsidRDefault="000432AC" w:rsidP="000432A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9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 (25 MARKS) </w:t>
      </w:r>
    </w:p>
    <w:p w:rsidR="000432AC" w:rsidRPr="007219C3" w:rsidRDefault="000432AC" w:rsidP="000432A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9C3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section.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main method used by anthropologist to gather their historical data.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method used in making sangoan tools.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external reasons for </w:t>
      </w:r>
      <w:r w:rsidR="008C6396">
        <w:rPr>
          <w:rFonts w:ascii="Times New Roman" w:hAnsi="Times New Roman" w:cs="Times New Roman"/>
          <w:sz w:val="24"/>
          <w:szCs w:val="24"/>
        </w:rPr>
        <w:t xml:space="preserve">Lewanika’s </w:t>
      </w:r>
      <w:r>
        <w:rPr>
          <w:rFonts w:ascii="Times New Roman" w:hAnsi="Times New Roman" w:cs="Times New Roman"/>
          <w:sz w:val="24"/>
          <w:szCs w:val="24"/>
        </w:rPr>
        <w:t>collaboration with</w:t>
      </w:r>
      <w:r w:rsidR="008C639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British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chartered company that British used to administer parts of west Africa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why the location of Samori Toures second  empire contributed to his defeat by the French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ancestors of man associated with the making of </w:t>
      </w:r>
      <w:r w:rsidR="008C6396">
        <w:rPr>
          <w:rFonts w:ascii="Times New Roman" w:hAnsi="Times New Roman" w:cs="Times New Roman"/>
          <w:sz w:val="24"/>
          <w:szCs w:val="24"/>
        </w:rPr>
        <w:t xml:space="preserve">Oldowan Tools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inventions which Jethro Tull a British farmer invented.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regions where salt was mined during </w:t>
      </w:r>
      <w:r w:rsidR="008C6396">
        <w:rPr>
          <w:rFonts w:ascii="Times New Roman" w:hAnsi="Times New Roman" w:cs="Times New Roman"/>
          <w:sz w:val="24"/>
          <w:szCs w:val="24"/>
        </w:rPr>
        <w:t>Trans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6396">
        <w:rPr>
          <w:rFonts w:ascii="Times New Roman" w:hAnsi="Times New Roman" w:cs="Times New Roman"/>
          <w:sz w:val="24"/>
          <w:szCs w:val="24"/>
        </w:rPr>
        <w:t>Saharan Trade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ways in which knowledge of iron working led to the rise of kingdoms in pre-colonial period.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social classes that made up the Baganda society in the pre-colonial period.</w:t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one way through which the European nations maintained peace among themselves during the partition of African continent.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duties of native affairs Department in Zimbabwe during the colonial period. </w:t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underground movement that spearheaded the armed resistance in South Africa during the apartheid system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weapons used during cold war.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vessels used in space exploration.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3941EA" w:rsidRDefault="003941EA" w:rsidP="003941EA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2AC" w:rsidRDefault="000432AC" w:rsidP="003941EA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54A">
        <w:rPr>
          <w:rFonts w:ascii="Times New Roman" w:hAnsi="Times New Roman" w:cs="Times New Roman"/>
          <w:b/>
          <w:sz w:val="24"/>
          <w:szCs w:val="24"/>
          <w:u w:val="single"/>
        </w:rPr>
        <w:t>SECTION B (45 MARKS)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432AC" w:rsidRDefault="000432AC" w:rsidP="003941EA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54A"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</w:t>
      </w:r>
      <w:r w:rsidR="003941EA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>Identify three</w:t>
      </w:r>
      <w:r w:rsidR="008C6396">
        <w:rPr>
          <w:rFonts w:ascii="Times New Roman" w:hAnsi="Times New Roman" w:cs="Times New Roman"/>
          <w:sz w:val="24"/>
          <w:szCs w:val="24"/>
        </w:rPr>
        <w:t xml:space="preserve"> reasons why </w:t>
      </w:r>
      <w:r w:rsidRPr="000432AC">
        <w:rPr>
          <w:rFonts w:ascii="Times New Roman" w:hAnsi="Times New Roman" w:cs="Times New Roman"/>
          <w:sz w:val="24"/>
          <w:szCs w:val="24"/>
        </w:rPr>
        <w:t>African slaves were more preferred than other  races during the</w:t>
      </w:r>
    </w:p>
    <w:p w:rsidR="000432AC" w:rsidRPr="000432AC" w:rsidRDefault="000432AC" w:rsidP="000432AC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Trans-Atlantic trade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>(3marks)</w:t>
      </w:r>
    </w:p>
    <w:p w:rsidR="000432AC" w:rsidRDefault="000432AC" w:rsidP="000432AC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factors which contributed to the decline of the </w:t>
      </w:r>
      <w:r w:rsidR="008C6396">
        <w:rPr>
          <w:rFonts w:ascii="Times New Roman" w:hAnsi="Times New Roman" w:cs="Times New Roman"/>
          <w:sz w:val="24"/>
          <w:szCs w:val="24"/>
        </w:rPr>
        <w:t>Trans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6396">
        <w:rPr>
          <w:rFonts w:ascii="Times New Roman" w:hAnsi="Times New Roman" w:cs="Times New Roman"/>
          <w:sz w:val="24"/>
          <w:szCs w:val="24"/>
        </w:rPr>
        <w:t>Saharan Trade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3941EA" w:rsidRDefault="003941EA" w:rsidP="000432AC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432AC" w:rsidRP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 xml:space="preserve">Name three advantages of the use of radio over newspaper in modern society. 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0432AC" w:rsidRDefault="000432AC" w:rsidP="000432AC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F1554A">
        <w:rPr>
          <w:rFonts w:ascii="Times New Roman" w:hAnsi="Times New Roman" w:cs="Times New Roman"/>
          <w:sz w:val="24"/>
          <w:szCs w:val="24"/>
        </w:rPr>
        <w:t xml:space="preserve">Describe six contributions of TV to economic development. </w:t>
      </w:r>
      <w:r w:rsidRPr="00F1554A">
        <w:rPr>
          <w:rFonts w:ascii="Times New Roman" w:hAnsi="Times New Roman" w:cs="Times New Roman"/>
          <w:sz w:val="24"/>
          <w:szCs w:val="24"/>
        </w:rPr>
        <w:tab/>
      </w:r>
      <w:r w:rsidRPr="00F1554A">
        <w:rPr>
          <w:rFonts w:ascii="Times New Roman" w:hAnsi="Times New Roman" w:cs="Times New Roman"/>
          <w:sz w:val="24"/>
          <w:szCs w:val="24"/>
        </w:rPr>
        <w:tab/>
      </w:r>
      <w:r w:rsidRPr="00F1554A">
        <w:rPr>
          <w:rFonts w:ascii="Times New Roman" w:hAnsi="Times New Roman" w:cs="Times New Roman"/>
          <w:sz w:val="24"/>
          <w:szCs w:val="24"/>
        </w:rPr>
        <w:tab/>
      </w:r>
      <w:r w:rsidRPr="00F1554A">
        <w:rPr>
          <w:rFonts w:ascii="Times New Roman" w:hAnsi="Times New Roman" w:cs="Times New Roman"/>
          <w:sz w:val="24"/>
          <w:szCs w:val="24"/>
        </w:rPr>
        <w:tab/>
        <w:t>(12m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F1554A">
        <w:rPr>
          <w:rFonts w:ascii="Times New Roman" w:hAnsi="Times New Roman" w:cs="Times New Roman"/>
          <w:sz w:val="24"/>
          <w:szCs w:val="24"/>
        </w:rPr>
        <w:t>ks)</w:t>
      </w:r>
    </w:p>
    <w:p w:rsidR="003941EA" w:rsidRDefault="003941EA" w:rsidP="000432AC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432AC" w:rsidRP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 xml:space="preserve">Outline five </w:t>
      </w:r>
      <w:r w:rsidR="008C6396">
        <w:rPr>
          <w:rFonts w:ascii="Times New Roman" w:hAnsi="Times New Roman" w:cs="Times New Roman"/>
          <w:sz w:val="24"/>
          <w:szCs w:val="24"/>
        </w:rPr>
        <w:t>factors that led to rise of Shon</w:t>
      </w:r>
      <w:r w:rsidR="008C6396" w:rsidRPr="000432AC">
        <w:rPr>
          <w:rFonts w:ascii="Times New Roman" w:hAnsi="Times New Roman" w:cs="Times New Roman"/>
          <w:sz w:val="24"/>
          <w:szCs w:val="24"/>
        </w:rPr>
        <w:t xml:space="preserve">a </w:t>
      </w:r>
      <w:r w:rsidRPr="000432AC">
        <w:rPr>
          <w:rFonts w:ascii="Times New Roman" w:hAnsi="Times New Roman" w:cs="Times New Roman"/>
          <w:sz w:val="24"/>
          <w:szCs w:val="24"/>
        </w:rPr>
        <w:t>community before the 19</w:t>
      </w:r>
      <w:r w:rsidRPr="000432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432AC">
        <w:rPr>
          <w:rFonts w:ascii="Times New Roman" w:hAnsi="Times New Roman" w:cs="Times New Roman"/>
          <w:sz w:val="24"/>
          <w:szCs w:val="24"/>
        </w:rPr>
        <w:t xml:space="preserve"> century 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0432AC" w:rsidRDefault="000432AC" w:rsidP="000432AC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political organization of Asante Empire in the pre-colonial period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941EA" w:rsidRDefault="003941EA" w:rsidP="000432AC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432AC" w:rsidRPr="000432AC" w:rsidRDefault="000432AC" w:rsidP="000432A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 xml:space="preserve">Other than Nigeria name other three British colonies in West Africa. 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0432AC" w:rsidRDefault="000432AC" w:rsidP="000432AC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reasons why the British used Direct rule in Zimbabwe.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(12marks) </w:t>
      </w:r>
    </w:p>
    <w:p w:rsidR="003941EA" w:rsidRDefault="000432AC" w:rsidP="003941E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32AC" w:rsidRDefault="000432AC" w:rsidP="003941EA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B13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C (30 MARKS) </w:t>
      </w:r>
    </w:p>
    <w:p w:rsidR="000432AC" w:rsidRDefault="000432AC" w:rsidP="003941EA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B13">
        <w:rPr>
          <w:rFonts w:ascii="Times New Roman" w:hAnsi="Times New Roman" w:cs="Times New Roman"/>
          <w:b/>
          <w:sz w:val="24"/>
          <w:szCs w:val="24"/>
          <w:u w:val="single"/>
        </w:rPr>
        <w:t>Answer any two questions</w:t>
      </w:r>
      <w:r w:rsidR="003941EA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0432AC" w:rsidRPr="000432AC" w:rsidRDefault="000432AC" w:rsidP="003941EA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 xml:space="preserve">Name three political parties that struggled for independence in Ghana. 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0432AC" w:rsidRDefault="000432AC" w:rsidP="000432AC">
      <w:pPr>
        <w:pStyle w:val="ListParagraph"/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factors that contributed to nationalism in Ghana.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3941EA" w:rsidRDefault="003941EA" w:rsidP="000432AC">
      <w:pPr>
        <w:pStyle w:val="ListParagraph"/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432AC" w:rsidRPr="000432AC" w:rsidRDefault="000432AC" w:rsidP="000432AC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 xml:space="preserve">Give five reasons for the failure of the peace settlement after the </w:t>
      </w:r>
      <w:r w:rsidR="008C6396" w:rsidRPr="000432AC">
        <w:rPr>
          <w:rFonts w:ascii="Times New Roman" w:hAnsi="Times New Roman" w:cs="Times New Roman"/>
          <w:sz w:val="24"/>
          <w:szCs w:val="24"/>
        </w:rPr>
        <w:t xml:space="preserve">First World War 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0432AC" w:rsidRDefault="000432AC" w:rsidP="000432AC">
      <w:pPr>
        <w:pStyle w:val="ListParagraph"/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five causes of the Second World War.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3941EA" w:rsidRDefault="003941EA" w:rsidP="000432AC">
      <w:pPr>
        <w:pStyle w:val="ListParagraph"/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432AC" w:rsidRPr="000432AC" w:rsidRDefault="000432AC" w:rsidP="000432AC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 xml:space="preserve">Name three founders of </w:t>
      </w:r>
      <w:r w:rsidR="008C6396" w:rsidRPr="000432AC">
        <w:rPr>
          <w:rFonts w:ascii="Times New Roman" w:hAnsi="Times New Roman" w:cs="Times New Roman"/>
          <w:sz w:val="24"/>
          <w:szCs w:val="24"/>
        </w:rPr>
        <w:t>Non</w:t>
      </w:r>
      <w:r w:rsidRPr="000432AC">
        <w:rPr>
          <w:rFonts w:ascii="Times New Roman" w:hAnsi="Times New Roman" w:cs="Times New Roman"/>
          <w:sz w:val="24"/>
          <w:szCs w:val="24"/>
        </w:rPr>
        <w:t xml:space="preserve">-Aligned </w:t>
      </w:r>
      <w:r w:rsidR="008C6396" w:rsidRPr="000432AC">
        <w:rPr>
          <w:rFonts w:ascii="Times New Roman" w:hAnsi="Times New Roman" w:cs="Times New Roman"/>
          <w:sz w:val="24"/>
          <w:szCs w:val="24"/>
        </w:rPr>
        <w:t xml:space="preserve">Movement 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0432AC">
        <w:rPr>
          <w:rFonts w:ascii="Times New Roman" w:hAnsi="Times New Roman" w:cs="Times New Roman"/>
          <w:sz w:val="24"/>
          <w:szCs w:val="24"/>
        </w:rPr>
        <w:t>(3marks)</w:t>
      </w:r>
    </w:p>
    <w:p w:rsidR="000432AC" w:rsidRDefault="000432AC" w:rsidP="000432AC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six factors that undermined the activities of  </w:t>
      </w:r>
      <w:r w:rsidR="008C6396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6396">
        <w:rPr>
          <w:rFonts w:ascii="Times New Roman" w:hAnsi="Times New Roman" w:cs="Times New Roman"/>
          <w:sz w:val="24"/>
          <w:szCs w:val="24"/>
        </w:rPr>
        <w:t xml:space="preserve">Aligned Movement </w:t>
      </w:r>
      <w:r>
        <w:rPr>
          <w:rFonts w:ascii="Times New Roman" w:hAnsi="Times New Roman" w:cs="Times New Roman"/>
          <w:sz w:val="24"/>
          <w:szCs w:val="24"/>
        </w:rPr>
        <w:t xml:space="preserve">(NAM) </w:t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0432AC" w:rsidRPr="00361857" w:rsidRDefault="000432AC" w:rsidP="00EB298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432AC" w:rsidRPr="00361857" w:rsidSect="000432AC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508" w:rsidRDefault="00A05508" w:rsidP="000432AC">
      <w:pPr>
        <w:spacing w:after="0" w:line="240" w:lineRule="auto"/>
      </w:pPr>
      <w:r>
        <w:separator/>
      </w:r>
    </w:p>
  </w:endnote>
  <w:endnote w:type="continuationSeparator" w:id="1">
    <w:p w:rsidR="00A05508" w:rsidRDefault="00A05508" w:rsidP="0004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AC" w:rsidRDefault="00A9737E" w:rsidP="000432AC">
    <w:pPr>
      <w:pStyle w:val="Footer"/>
      <w:jc w:val="right"/>
    </w:pPr>
    <w:sdt>
      <w:sdtPr>
        <w:id w:val="26365204"/>
        <w:docPartObj>
          <w:docPartGallery w:val="Page Numbers (Bottom of Page)"/>
          <w:docPartUnique/>
        </w:docPartObj>
      </w:sdtPr>
      <w:sdtContent>
        <w:r w:rsidR="000432AC" w:rsidRPr="000432AC">
          <w:rPr>
            <w:sz w:val="16"/>
            <w:szCs w:val="16"/>
          </w:rPr>
          <w:t xml:space="preserve">Page | </w:t>
        </w:r>
        <w:r w:rsidRPr="000432AC">
          <w:rPr>
            <w:sz w:val="16"/>
            <w:szCs w:val="16"/>
          </w:rPr>
          <w:fldChar w:fldCharType="begin"/>
        </w:r>
        <w:r w:rsidR="000432AC" w:rsidRPr="000432AC">
          <w:rPr>
            <w:sz w:val="16"/>
            <w:szCs w:val="16"/>
          </w:rPr>
          <w:instrText xml:space="preserve"> PAGE   \* MERGEFORMAT </w:instrText>
        </w:r>
        <w:r w:rsidRPr="000432AC">
          <w:rPr>
            <w:sz w:val="16"/>
            <w:szCs w:val="16"/>
          </w:rPr>
          <w:fldChar w:fldCharType="separate"/>
        </w:r>
        <w:r w:rsidR="00B548EC">
          <w:rPr>
            <w:noProof/>
            <w:sz w:val="16"/>
            <w:szCs w:val="16"/>
          </w:rPr>
          <w:t>2</w:t>
        </w:r>
        <w:r w:rsidRPr="000432AC">
          <w:rPr>
            <w:sz w:val="16"/>
            <w:szCs w:val="16"/>
          </w:rPr>
          <w:fldChar w:fldCharType="end"/>
        </w:r>
        <w:r w:rsidR="000432AC" w:rsidRPr="000432AC">
          <w:rPr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AC" w:rsidRDefault="000432AC" w:rsidP="000432AC">
    <w:pPr>
      <w:pStyle w:val="Footer"/>
      <w:tabs>
        <w:tab w:val="clear" w:pos="864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508" w:rsidRDefault="00A05508" w:rsidP="000432AC">
      <w:pPr>
        <w:spacing w:after="0" w:line="240" w:lineRule="auto"/>
      </w:pPr>
      <w:r>
        <w:separator/>
      </w:r>
    </w:p>
  </w:footnote>
  <w:footnote w:type="continuationSeparator" w:id="1">
    <w:p w:rsidR="00A05508" w:rsidRDefault="00A05508" w:rsidP="0004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AC" w:rsidRPr="000432AC" w:rsidRDefault="000432AC" w:rsidP="000432AC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0432AC">
      <w:rPr>
        <w:rFonts w:ascii="Times New Roman" w:hAnsi="Times New Roman" w:cs="Times New Roman"/>
        <w:sz w:val="20"/>
        <w:szCs w:val="20"/>
      </w:rPr>
      <w:t>History &amp; government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1426"/>
    <w:multiLevelType w:val="hybridMultilevel"/>
    <w:tmpl w:val="5CB625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9962D3"/>
    <w:multiLevelType w:val="hybridMultilevel"/>
    <w:tmpl w:val="85E4221C"/>
    <w:lvl w:ilvl="0" w:tplc="4B86BC3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B433E"/>
    <w:multiLevelType w:val="hybridMultilevel"/>
    <w:tmpl w:val="ABA0BFF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53715F6A"/>
    <w:multiLevelType w:val="hybridMultilevel"/>
    <w:tmpl w:val="5C72D6C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5CE03683"/>
    <w:multiLevelType w:val="hybridMultilevel"/>
    <w:tmpl w:val="229876F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E676C0B"/>
    <w:multiLevelType w:val="hybridMultilevel"/>
    <w:tmpl w:val="0EC85062"/>
    <w:lvl w:ilvl="0" w:tplc="C50012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84FCC"/>
    <w:multiLevelType w:val="hybridMultilevel"/>
    <w:tmpl w:val="6CDCB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40650"/>
    <w:multiLevelType w:val="hybridMultilevel"/>
    <w:tmpl w:val="D70C6C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962F6B"/>
    <w:multiLevelType w:val="hybridMultilevel"/>
    <w:tmpl w:val="90BCF5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692B1C"/>
    <w:multiLevelType w:val="hybridMultilevel"/>
    <w:tmpl w:val="2F2036C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2986"/>
    <w:rsid w:val="000432AC"/>
    <w:rsid w:val="002306C9"/>
    <w:rsid w:val="003941EA"/>
    <w:rsid w:val="00395D87"/>
    <w:rsid w:val="00847451"/>
    <w:rsid w:val="008C6396"/>
    <w:rsid w:val="009151F5"/>
    <w:rsid w:val="00A05508"/>
    <w:rsid w:val="00A9737E"/>
    <w:rsid w:val="00B548EC"/>
    <w:rsid w:val="00D45BA5"/>
    <w:rsid w:val="00D805F5"/>
    <w:rsid w:val="00EB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29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298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B2986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0432AC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04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9</cp:revision>
  <dcterms:created xsi:type="dcterms:W3CDTF">2015-04-10T15:20:00Z</dcterms:created>
  <dcterms:modified xsi:type="dcterms:W3CDTF">2017-10-17T10:22:00Z</dcterms:modified>
</cp:coreProperties>
</file>