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F" w:rsidRPr="004B24EF" w:rsidRDefault="004B24EF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2269B1" w:rsidRPr="004B24EF" w:rsidRDefault="00AB2612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JOMO KENYATTA UNIVERTY OF AGRICULTURE AND TECHNOLOGY</w:t>
      </w:r>
    </w:p>
    <w:p w:rsidR="00AB2612" w:rsidRPr="004B24EF" w:rsidRDefault="00AB2612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UNIVERSITY EXAMINATIONS 2016/2017</w:t>
      </w:r>
    </w:p>
    <w:p w:rsidR="00AB2612" w:rsidRPr="004B24EF" w:rsidRDefault="00AB2612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YEAR IV END OF SEMESTER EXAMINATION FOR THE DEGREE OF BACHELOR OF</w:t>
      </w:r>
    </w:p>
    <w:p w:rsidR="00AB2612" w:rsidRPr="004B24EF" w:rsidRDefault="00AB2612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HUMAN RESOURCE MANAGEMENT</w:t>
      </w:r>
    </w:p>
    <w:p w:rsidR="00AB2612" w:rsidRPr="004B24EF" w:rsidRDefault="00AB2612" w:rsidP="004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HEH: COUNSELLING SKILLS</w:t>
      </w:r>
    </w:p>
    <w:p w:rsidR="00AB2612" w:rsidRPr="004B24EF" w:rsidRDefault="00AB2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4EF">
        <w:rPr>
          <w:rFonts w:ascii="Times New Roman" w:hAnsi="Times New Roman" w:cs="Times New Roman"/>
          <w:b/>
          <w:sz w:val="24"/>
          <w:szCs w:val="24"/>
          <w:u w:val="single"/>
        </w:rPr>
        <w:t>DATE: JUNE 2017</w:t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TIME: </w:t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24EF" w:rsidRPr="004B24EF">
        <w:rPr>
          <w:rFonts w:ascii="Times New Roman" w:hAnsi="Times New Roman" w:cs="Times New Roman"/>
          <w:b/>
          <w:sz w:val="24"/>
          <w:szCs w:val="24"/>
          <w:u w:val="single"/>
        </w:rPr>
        <w:tab/>
        <w:t>2HOURS</w:t>
      </w:r>
    </w:p>
    <w:p w:rsidR="00AB2612" w:rsidRPr="004B24EF" w:rsidRDefault="00AB2612">
      <w:pPr>
        <w:rPr>
          <w:rFonts w:ascii="Times New Roman" w:hAnsi="Times New Roman" w:cs="Times New Roman"/>
          <w:b/>
          <w:sz w:val="24"/>
          <w:szCs w:val="24"/>
        </w:rPr>
      </w:pPr>
      <w:r w:rsidRPr="004B24EF">
        <w:rPr>
          <w:rFonts w:ascii="Times New Roman" w:hAnsi="Times New Roman" w:cs="Times New Roman"/>
          <w:b/>
          <w:sz w:val="24"/>
          <w:szCs w:val="24"/>
        </w:rPr>
        <w:t>INSTRUCTIONS: Answer question one (compulsory) and any other two questions</w:t>
      </w:r>
      <w:r w:rsidR="004B24EF">
        <w:rPr>
          <w:rFonts w:ascii="Times New Roman" w:hAnsi="Times New Roman" w:cs="Times New Roman"/>
          <w:b/>
          <w:sz w:val="24"/>
          <w:szCs w:val="24"/>
        </w:rPr>
        <w:t>.</w:t>
      </w:r>
    </w:p>
    <w:p w:rsidR="00AB2612" w:rsidRPr="004B24EF" w:rsidRDefault="00AB2612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QUESTION ONE</w:t>
      </w:r>
    </w:p>
    <w:p w:rsidR="00AB2612" w:rsidRPr="004B24EF" w:rsidRDefault="00AB2612" w:rsidP="004B24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Define counseling and briefly explain the historical background of counseling as a profession.</w:t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 w:rsidRPr="004B24EF">
        <w:rPr>
          <w:rFonts w:ascii="Times New Roman" w:hAnsi="Times New Roman" w:cs="Times New Roman"/>
          <w:sz w:val="24"/>
          <w:szCs w:val="24"/>
        </w:rPr>
        <w:t>(10</w:t>
      </w:r>
      <w:r w:rsidR="004B24EF">
        <w:rPr>
          <w:rFonts w:ascii="Times New Roman" w:hAnsi="Times New Roman" w:cs="Times New Roman"/>
          <w:sz w:val="24"/>
          <w:szCs w:val="24"/>
        </w:rPr>
        <w:t xml:space="preserve"> marks</w:t>
      </w:r>
      <w:r w:rsidR="004B24EF" w:rsidRPr="004B24EF">
        <w:rPr>
          <w:rFonts w:ascii="Times New Roman" w:hAnsi="Times New Roman" w:cs="Times New Roman"/>
          <w:sz w:val="24"/>
          <w:szCs w:val="24"/>
        </w:rPr>
        <w:t>)</w:t>
      </w:r>
    </w:p>
    <w:p w:rsidR="00AB2612" w:rsidRPr="004B24EF" w:rsidRDefault="00AB2612" w:rsidP="004B24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Discuss any two counseling theories and using appropriate illustrations show how they can be applied in counseling.</w:t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 w:rsidRPr="004B24EF">
        <w:rPr>
          <w:rFonts w:ascii="Times New Roman" w:hAnsi="Times New Roman" w:cs="Times New Roman"/>
          <w:sz w:val="24"/>
          <w:szCs w:val="24"/>
        </w:rPr>
        <w:t>(10</w:t>
      </w:r>
      <w:r w:rsidR="004B24EF">
        <w:rPr>
          <w:rFonts w:ascii="Times New Roman" w:hAnsi="Times New Roman" w:cs="Times New Roman"/>
          <w:sz w:val="24"/>
          <w:szCs w:val="24"/>
        </w:rPr>
        <w:t xml:space="preserve"> marks</w:t>
      </w:r>
      <w:r w:rsidR="004B24EF" w:rsidRPr="004B24EF">
        <w:rPr>
          <w:rFonts w:ascii="Times New Roman" w:hAnsi="Times New Roman" w:cs="Times New Roman"/>
          <w:sz w:val="24"/>
          <w:szCs w:val="24"/>
        </w:rPr>
        <w:t>)</w:t>
      </w:r>
    </w:p>
    <w:p w:rsidR="00AB2612" w:rsidRPr="004B24EF" w:rsidRDefault="00AB2612" w:rsidP="004B24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Using appropriate examples, describe different counseling techniques.</w:t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 w:rsidRPr="004B24EF">
        <w:rPr>
          <w:rFonts w:ascii="Times New Roman" w:hAnsi="Times New Roman" w:cs="Times New Roman"/>
          <w:sz w:val="24"/>
          <w:szCs w:val="24"/>
        </w:rPr>
        <w:t>(10</w:t>
      </w:r>
      <w:r w:rsidR="004B24EF">
        <w:rPr>
          <w:rFonts w:ascii="Times New Roman" w:hAnsi="Times New Roman" w:cs="Times New Roman"/>
          <w:sz w:val="24"/>
          <w:szCs w:val="24"/>
        </w:rPr>
        <w:t xml:space="preserve"> marks</w:t>
      </w:r>
      <w:r w:rsidR="004B24EF" w:rsidRPr="004B24EF">
        <w:rPr>
          <w:rFonts w:ascii="Times New Roman" w:hAnsi="Times New Roman" w:cs="Times New Roman"/>
          <w:sz w:val="24"/>
          <w:szCs w:val="24"/>
        </w:rPr>
        <w:t>)</w:t>
      </w:r>
    </w:p>
    <w:p w:rsidR="00AB2612" w:rsidRPr="004B24EF" w:rsidRDefault="00AB2612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QUESTION TWO</w:t>
      </w:r>
    </w:p>
    <w:p w:rsidR="00AB2612" w:rsidRPr="004B24EF" w:rsidRDefault="00AB2612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Discuss various reasons that workers attend counseling in organizations.</w:t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>
        <w:rPr>
          <w:rFonts w:ascii="Times New Roman" w:hAnsi="Times New Roman" w:cs="Times New Roman"/>
          <w:sz w:val="24"/>
          <w:szCs w:val="24"/>
        </w:rPr>
        <w:tab/>
      </w:r>
      <w:r w:rsidR="004B24EF" w:rsidRPr="004B24EF">
        <w:rPr>
          <w:rFonts w:ascii="Times New Roman" w:hAnsi="Times New Roman" w:cs="Times New Roman"/>
          <w:sz w:val="24"/>
          <w:szCs w:val="24"/>
        </w:rPr>
        <w:t>(20</w:t>
      </w:r>
      <w:r w:rsidR="004B24EF">
        <w:rPr>
          <w:rFonts w:ascii="Times New Roman" w:hAnsi="Times New Roman" w:cs="Times New Roman"/>
          <w:sz w:val="24"/>
          <w:szCs w:val="24"/>
        </w:rPr>
        <w:t xml:space="preserve"> marks</w:t>
      </w:r>
      <w:r w:rsidR="004B24EF" w:rsidRPr="004B24EF">
        <w:rPr>
          <w:rFonts w:ascii="Times New Roman" w:hAnsi="Times New Roman" w:cs="Times New Roman"/>
          <w:sz w:val="24"/>
          <w:szCs w:val="24"/>
        </w:rPr>
        <w:t>)</w:t>
      </w:r>
    </w:p>
    <w:p w:rsidR="00AB2612" w:rsidRPr="004B24EF" w:rsidRDefault="004B24EF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QUESTION THREE</w:t>
      </w:r>
    </w:p>
    <w:p w:rsidR="004B24EF" w:rsidRPr="004B24EF" w:rsidRDefault="004B24EF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 xml:space="preserve">Describe the counseling processes.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4EF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4B24EF">
        <w:rPr>
          <w:rFonts w:ascii="Times New Roman" w:hAnsi="Times New Roman" w:cs="Times New Roman"/>
          <w:sz w:val="24"/>
          <w:szCs w:val="24"/>
        </w:rPr>
        <w:t>)</w:t>
      </w:r>
    </w:p>
    <w:p w:rsidR="004B24EF" w:rsidRPr="004B24EF" w:rsidRDefault="004B24EF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>QUESTION FIVE</w:t>
      </w:r>
    </w:p>
    <w:p w:rsidR="004B24EF" w:rsidRPr="004B24EF" w:rsidRDefault="004B24EF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EF">
        <w:rPr>
          <w:rFonts w:ascii="Times New Roman" w:hAnsi="Times New Roman" w:cs="Times New Roman"/>
          <w:sz w:val="24"/>
          <w:szCs w:val="24"/>
        </w:rPr>
        <w:t xml:space="preserve">List and explain why professional ethics in counseling is important.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4EF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4B24EF">
        <w:rPr>
          <w:rFonts w:ascii="Times New Roman" w:hAnsi="Times New Roman" w:cs="Times New Roman"/>
          <w:sz w:val="24"/>
          <w:szCs w:val="24"/>
        </w:rPr>
        <w:t>)</w:t>
      </w:r>
    </w:p>
    <w:p w:rsidR="004B24EF" w:rsidRPr="004B24EF" w:rsidRDefault="004B24EF" w:rsidP="004B2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12" w:rsidRDefault="00AB2612" w:rsidP="00AB2612">
      <w:pPr>
        <w:pStyle w:val="ListParagraph"/>
      </w:pPr>
    </w:p>
    <w:sectPr w:rsidR="00AB2612" w:rsidSect="002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85F"/>
    <w:multiLevelType w:val="hybridMultilevel"/>
    <w:tmpl w:val="687256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612"/>
    <w:rsid w:val="00056424"/>
    <w:rsid w:val="002269B1"/>
    <w:rsid w:val="004B24EF"/>
    <w:rsid w:val="00A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2017-10-10T18:16:00Z</dcterms:created>
  <dcterms:modified xsi:type="dcterms:W3CDTF">2017-10-10T20:58:00Z</dcterms:modified>
</cp:coreProperties>
</file>