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b w:val="1"/>
          <w:i w:val="0"/>
          <w:u w:val="none"/>
          <w:vertAlign w:val="baseline"/>
          <w:sz w:val="24.0"/>
          <w:szCs w:val="22.0"/>
          <w:rFonts w:ascii="Times New Roman"/>
          <w:color w:val="000000"/>
          <w:rFonts w:eastAsia="Calibri"/>
          <w:shadow w:val="0"/>
        </w:rPr>
        <w:t xml:space="preserve">Name.................................................................................................. </w:t>
      </w:r>
      <w:r>
        <w:rPr>
          <w:b w:val="1"/>
          <w:i w:val="0"/>
          <w:u w:val="none"/>
          <w:vertAlign w:val="baseline"/>
          <w:sz w:val="24.0"/>
          <w:szCs w:val="22.0"/>
          <w:rFonts w:ascii="Times New Roman"/>
          <w:color w:val="000000"/>
          <w:rFonts w:eastAsia="Calibri"/>
          <w:shadow w:val="0"/>
        </w:rPr>
        <w:t xml:space="preserve">Adm. </w:t>
      </w:r>
      <w:r>
        <w:rPr>
          <w:b w:val="1"/>
          <w:i w:val="0"/>
          <w:u w:val="none"/>
          <w:vertAlign w:val="baseline"/>
          <w:sz w:val="24.0"/>
          <w:szCs w:val="22.0"/>
          <w:rFonts w:ascii="Times New Roman"/>
          <w:color w:val="000000"/>
          <w:rFonts w:eastAsia="Calibri"/>
          <w:shadow w:val="0"/>
        </w:rPr>
        <w:t>No.....</w:t>
      </w:r>
      <w:r>
        <w:rPr>
          <w:b w:val="1"/>
          <w:i w:val="0"/>
          <w:u w:val="none"/>
          <w:vertAlign w:val="baseline"/>
          <w:sz w:val="24.0"/>
          <w:szCs w:val="22.0"/>
          <w:rFonts w:ascii="Times New Roman"/>
          <w:color w:val="000000"/>
          <w:rFonts w:eastAsia="Calibri"/>
          <w:shadow w:val="0"/>
        </w:rPr>
        <w:t>............</w:t>
      </w:r>
    </w:p>
    <w:p>
      <w:pPr>
        <w:jc w:val="center"/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>TANGANYIKA SECONDARY SCHOOL</w:t>
      </w:r>
    </w:p>
    <w:p>
      <w:pPr>
        <w:jc w:val="center"/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>P.O. BOX 1495 – 90200 KITUI</w:t>
      </w:r>
    </w:p>
    <w:p>
      <w:pPr>
        <w:jc w:val="center"/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>FORM 3</w:t>
      </w:r>
    </w:p>
    <w:p>
      <w:pPr>
        <w:jc w:val="center"/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 xml:space="preserve">TERM </w:t>
      </w: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>II</w:t>
      </w:r>
    </w:p>
    <w:p>
      <w:pPr>
        <w:jc w:val="center"/>
        <w:spacing w:after="0" w:line="259" w:lineRule="auto"/>
      </w:pPr>
      <w:r/>
    </w:p>
    <w:p>
      <w:pPr>
        <w:jc w:val="center"/>
        <w:spacing w:after="0" w:line="259" w:lineRule="auto"/>
      </w:pPr>
      <w:r/>
    </w:p>
    <w:p>
      <w:pPr>
        <w:jc w:val="center"/>
        <w:spacing w:after="0" w:line="259" w:lineRule="auto"/>
      </w:pPr>
      <w:r/>
    </w:p>
    <w:p>
      <w:pPr>
        <w:jc w:val="center"/>
        <w:spacing w:after="0" w:line="259" w:lineRule="auto"/>
      </w:pPr>
      <w:r/>
    </w:p>
    <w:p>
      <w:pPr>
        <w:jc w:val="center"/>
        <w:spacing w:after="0" w:line="259" w:lineRule="auto"/>
      </w:pPr>
      <w:r/>
    </w:p>
    <w:p>
      <w:pPr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>231/3</w:t>
      </w:r>
    </w:p>
    <w:p>
      <w:pPr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 xml:space="preserve">Biology </w:t>
      </w:r>
    </w:p>
    <w:p>
      <w:pPr>
        <w:spacing w:after="0" w:line="259" w:lineRule="auto"/>
      </w:pPr>
      <w:r>
        <w:rPr>
          <w:b w:val="1"/>
          <w:sz w:val="24.0"/>
          <w:szCs w:val="24.0"/>
          <w:rFonts w:ascii="Times New Roman"/>
          <w:rFonts w:eastAsia="Calibri"/>
          <w:rFonts w:hAnsi="Times New Roman"/>
        </w:rPr>
        <w:t>Practical</w:t>
      </w:r>
    </w:p>
    <w:p>
      <w:pPr>
        <w:spacing w:after="0" w:line="259" w:lineRule="auto"/>
      </w:pPr>
      <w:r/>
    </w:p>
    <w:p>
      <w:pPr>
        <w:spacing w:after="0" w:line="259" w:lineRule="auto"/>
      </w:pPr>
      <w:r/>
    </w:p>
    <w:p>
      <w:pPr>
        <w:spacing w:after="0" w:line="259" w:lineRule="auto"/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  <w:t>INSTRUCTION TO LEARNERS</w:t>
      </w:r>
    </w:p>
    <w:p>
      <w:pPr>
        <w:spacing w:after="0" w:line="259" w:lineRule="auto"/>
      </w:pPr>
      <w:r>
        <w:rPr>
          <w:i w:val="1"/>
          <w:sz w:val="24.0"/>
          <w:szCs w:val="24.0"/>
          <w:rFonts w:ascii="Times New Roman"/>
          <w:rFonts w:eastAsia="Calibri"/>
          <w:rFonts w:hAnsi="Times New Roman"/>
        </w:rPr>
        <w:t>1. Answer all questions in the spaces provided.</w:t>
      </w:r>
    </w:p>
    <w:p>
      <w:pPr>
        <w:spacing w:after="0" w:line="259" w:lineRule="auto"/>
      </w:pP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2.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Students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will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be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penalized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for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misspelling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 xml:space="preserve">technical </w:t>
      </w:r>
      <w:r>
        <w:rPr>
          <w:b w:val="0"/>
          <w:i w:val="1"/>
          <w:sz w:val="24.0"/>
          <w:szCs w:val="24.0"/>
          <w:rFonts w:ascii="Times New Roman"/>
          <w:rFonts w:eastAsia="Calibri"/>
          <w:rFonts w:hAnsi="Times New Roman"/>
        </w:rPr>
        <w:t>terms.</w:t>
      </w:r>
    </w:p>
    <w:p>
      <w:pPr>
        <w:spacing w:after="0" w:line="259" w:lineRule="auto"/>
      </w:pPr>
      <w:r/>
    </w:p>
    <w:p>
      <w:pPr>
        <w:spacing w:after="0" w:line="259" w:lineRule="auto"/>
      </w:pPr>
      <w:r/>
    </w:p>
    <w:p>
      <w:pPr>
        <w:spacing w:after="0" w:line="259" w:lineRule="auto"/>
      </w:pPr>
      <w:r/>
    </w:p>
    <w:p>
      <w:pPr>
        <w:spacing w:after="0" w:line="259" w:lineRule="auto"/>
      </w:pPr>
      <w:r/>
    </w:p>
    <w:p>
      <w:pPr>
        <w:spacing w:after="0" w:line="259" w:lineRule="auto"/>
      </w:pPr>
      <w:r/>
    </w:p>
    <w:p>
      <w:pPr>
        <w:spacing w:after="0" w:line="259" w:lineRule="auto"/>
      </w:pPr>
      <w:r/>
    </w:p>
    <w:p>
      <w:pPr>
        <w:jc w:val="center"/>
        <w:spacing w:after="0" w:line="259" w:lineRule="auto"/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  <w:t>FOR EXAMINER USE ONLY</w:t>
      </w:r>
    </w:p>
    <w:p>
      <w:pPr>
        <w:jc w:val="center"/>
        <w:spacing w:after="0" w:line="259" w:lineRule="auto"/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tbl>
      <w:tblPr>
        <w:tblpPr/>
        <w:tblW w:w="0" w:type="auto"/>
        <w:tblBorders>
          <w:top w:val="single" w:sz="4" w:space="0" w:color="0"/>
          <w:bottom w:val="single" w:sz="4" w:space="0" w:color="0"/>
          <w:left w:val="single" w:sz="4" w:space="0" w:color="0"/>
          <w:right w:val="single" w:sz="4" w:space="0" w:color="0"/>
          <w:insideH w:val="single" w:sz="4" w:space="0" w:color="0"/>
          <w:insideV w:val="single" w:sz="4" w:space="0" w:color="0"/>
        </w:tblBorders>
        <w:tblCellMar/>
      </w:tblPr>
      <w:tblGrid>
        <w:gridCol w:w="3153"/>
        <w:gridCol w:w="3153"/>
        <w:gridCol w:w="3153"/>
      </w:tblGrid>
      <w:tr>
        <w:trPr>
          <w:trHeight w:val="598"/>
        </w:trPr>
        <w:tc>
          <w:tcPr>
            <w:tcW w:w="3153" w:type="dxa"/>
            <w:tcBorders/>
            <w:vAlign w:val="top"/>
          </w:tcPr>
          <w:p>
            <w:pPr>
              <w:rPr>
                <w:b w:val="1"/>
                <w:sz w:val="24.0"/>
                <w:rFonts w:ascii="Times New Roman"/>
              </w:rPr>
            </w:pPr>
            <w:r>
              <w:rPr>
                <w:b w:val="1"/>
                <w:sz w:val="24.0"/>
                <w:rFonts w:ascii="Times New Roman"/>
              </w:rPr>
              <w:t>QUESTION</w:t>
            </w:r>
          </w:p>
        </w:tc>
        <w:tc>
          <w:tcPr>
            <w:tcW w:w="3153" w:type="dxa"/>
            <w:tcBorders/>
            <w:vAlign w:val="top"/>
          </w:tcPr>
          <w:p>
            <w:pPr>
              <w:rPr>
                <w:b w:val="1"/>
                <w:sz w:val="24.0"/>
                <w:rFonts w:ascii="Times New Roman"/>
              </w:rPr>
            </w:pPr>
            <w:r>
              <w:rPr>
                <w:b w:val="1"/>
                <w:sz w:val="24.0"/>
                <w:rFonts w:ascii="Times New Roman"/>
              </w:rPr>
              <w:t>MARKS</w:t>
            </w:r>
          </w:p>
        </w:tc>
        <w:tc>
          <w:tcPr>
            <w:tcW w:w="3153" w:type="dxa"/>
            <w:tcBorders/>
            <w:vAlign w:val="top"/>
          </w:tcPr>
          <w:p>
            <w:pPr>
              <w:rPr>
                <w:b w:val="1"/>
                <w:sz w:val="24.0"/>
                <w:rFonts w:ascii="Times New Roman"/>
              </w:rPr>
            </w:pPr>
            <w:r>
              <w:rPr>
                <w:b w:val="1"/>
                <w:sz w:val="24.0"/>
                <w:rFonts w:ascii="Times New Roman"/>
              </w:rPr>
              <w:t>CANDI</w:t>
            </w:r>
            <w:r>
              <w:rPr>
                <w:b w:val="1"/>
                <w:sz w:val="24.0"/>
                <w:rFonts w:ascii="Times New Roman"/>
              </w:rPr>
              <w:t>D</w:t>
            </w:r>
            <w:r>
              <w:rPr>
                <w:b w:val="1"/>
                <w:sz w:val="24.0"/>
                <w:rFonts w:ascii="Times New Roman"/>
              </w:rPr>
              <w:t xml:space="preserve">ATE'S </w:t>
            </w:r>
            <w:r>
              <w:rPr>
                <w:b w:val="1"/>
                <w:sz w:val="24.0"/>
                <w:rFonts w:ascii="Times New Roman"/>
              </w:rPr>
              <w:t>SCORE</w:t>
            </w:r>
          </w:p>
        </w:tc>
      </w:tr>
      <w:tr>
        <w:trPr>
          <w:trHeight w:val="613"/>
        </w:trPr>
        <w:tc>
          <w:tcPr>
            <w:tcW w:w="3153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1.</w:t>
            </w:r>
          </w:p>
        </w:tc>
        <w:tc>
          <w:tcPr>
            <w:tcW w:w="3153" w:type="dxa"/>
            <w:tcBorders/>
            <w:vAlign w:val="top"/>
          </w:tcPr>
          <w:p>
            <w:r>
              <w:t>15</w:t>
            </w:r>
          </w:p>
        </w:tc>
        <w:tc>
          <w:tcPr>
            <w:tcW w:w="3153" w:type="dxa"/>
            <w:tcBorders/>
            <w:vAlign w:val="top"/>
          </w:tcPr>
          <w:p/>
        </w:tc>
      </w:tr>
      <w:tr>
        <w:trPr>
          <w:trHeight w:val="545"/>
        </w:trPr>
        <w:tc>
          <w:tcPr>
            <w:tcW w:w="3153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2.</w:t>
            </w:r>
          </w:p>
        </w:tc>
        <w:tc>
          <w:tcPr>
            <w:tcW w:w="3153" w:type="dxa"/>
            <w:tcBorders/>
            <w:vAlign w:val="top"/>
          </w:tcPr>
          <w:p/>
        </w:tc>
        <w:tc>
          <w:tcPr>
            <w:tcW w:w="3153" w:type="dxa"/>
            <w:tcBorders/>
            <w:vAlign w:val="top"/>
          </w:tcPr>
          <w:p/>
        </w:tc>
      </w:tr>
      <w:tr>
        <w:trPr>
          <w:trHeight w:val="521"/>
        </w:trPr>
        <w:tc>
          <w:tcPr>
            <w:tcW w:w="3153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3.</w:t>
            </w:r>
          </w:p>
        </w:tc>
        <w:tc>
          <w:tcPr>
            <w:tcW w:w="3153" w:type="dxa"/>
            <w:tcBorders/>
            <w:vAlign w:val="top"/>
          </w:tcPr>
          <w:p/>
        </w:tc>
        <w:tc>
          <w:tcPr>
            <w:tcW w:w="3153" w:type="dxa"/>
            <w:tcBorders/>
            <w:vAlign w:val="top"/>
          </w:tcPr>
          <w:p/>
        </w:tc>
      </w:tr>
      <w:tr>
        <w:trPr>
          <w:trHeight w:val="546"/>
        </w:trPr>
        <w:tc>
          <w:tcPr>
            <w:tcW w:w="3153" w:type="dxa"/>
            <w:tcBorders/>
            <w:vAlign w:val="top"/>
          </w:tcPr>
          <w:p>
            <w:pPr>
              <w:rPr>
                <w:b w:val="1"/>
                <w:sz w:val="24.0"/>
                <w:rFonts w:ascii="Times New Roman"/>
              </w:rPr>
            </w:pPr>
            <w:r>
              <w:rPr>
                <w:b w:val="1"/>
                <w:sz w:val="24.0"/>
                <w:rFonts w:ascii="Times New Roman"/>
              </w:rPr>
              <w:t>TOTAL</w:t>
            </w:r>
          </w:p>
        </w:tc>
        <w:tc>
          <w:tcPr>
            <w:tcW w:w="3153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40</w:t>
            </w:r>
          </w:p>
        </w:tc>
        <w:tc>
          <w:tcPr>
            <w:tcW w:w="3153" w:type="dxa"/>
            <w:tcBorders/>
            <w:vAlign w:val="top"/>
          </w:tcPr>
          <w:p/>
        </w:tc>
      </w:tr>
    </w:tbl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center"/>
        <w:spacing w:after="0" w:line="259" w:lineRule="auto"/>
        <w:rPr>
          <w:b w:val="1"/>
          <w:i w:val="0"/>
          <w:u w:val="single"/>
          <w:vertAlign w:val="baseline"/>
          <w:sz w:val="24.0"/>
          <w:rFonts w:ascii="Times New Roman"/>
          <w:color w:val="000000"/>
        </w:rPr>
      </w:pPr>
      <w:r>
        <w:rPr>
          <w:b w:val="1"/>
          <w:u w:val="single"/>
          <w:sz w:val="24.0"/>
          <w:szCs w:val="24.0"/>
          <w:rFonts w:ascii="Times New Roman"/>
          <w:rFonts w:eastAsia="Calibri"/>
          <w:rFonts w:hAnsi="Times New Roman"/>
        </w:rPr>
      </w:r>
    </w:p>
    <w:p>
      <w:pPr>
        <w:jc w:val="right"/>
        <w:spacing w:after="0" w:line="259" w:lineRule="auto"/>
        <w:rPr>
          <w:b w:val="1"/>
          <w:i w:val="0"/>
          <w:vertAlign w:val="baseline"/>
          <w:sz w:val="24.0"/>
          <w:rFonts w:ascii="Times New Roman"/>
          <w:color w:val="000000"/>
        </w:rPr>
      </w:pPr>
      <w:r>
        <w:rPr>
          <w:b w:val="1"/>
          <w:i w:val="0"/>
          <w:vertAlign w:val="baseline"/>
          <w:sz w:val="24.0"/>
          <w:rFonts w:ascii="Times New Roman"/>
          <w:color w:val="000000"/>
        </w:rPr>
        <w:t xml:space="preserve">Turn </w:t>
      </w:r>
      <w:r>
        <w:rPr>
          <w:b w:val="1"/>
          <w:i w:val="0"/>
          <w:vertAlign w:val="baseline"/>
          <w:sz w:val="24.0"/>
          <w:rFonts w:ascii="Times New Roman"/>
          <w:color w:val="000000"/>
        </w:rPr>
        <w:t>over</w:t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1.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You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are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p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rovided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with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Specimen Q </w:t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  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a)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Sketch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Specimen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Q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inside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the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frame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shown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below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label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a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ny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five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parts.   (5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marks)</w:t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tbl>
      <w:tblPr>
        <w:tblpPr/>
        <w:tblW w:w="0" w:type="auto"/>
        <w:tblBorders>
          <w:top w:val="single" w:sz="4" w:space="0" w:color="0"/>
          <w:bottom w:val="single" w:sz="4" w:space="0" w:color="0"/>
          <w:left w:val="single" w:sz="4" w:space="0" w:color="0"/>
          <w:right w:val="single" w:sz="4" w:space="0" w:color="0"/>
          <w:insideH w:val="single" w:sz="4" w:space="0" w:color="0"/>
          <w:insideV w:val="single" w:sz="4" w:space="0" w:color="0"/>
        </w:tblBorders>
        <w:tblCellMar/>
      </w:tblPr>
      <w:tblGrid>
        <w:gridCol w:w="8250"/>
      </w:tblGrid>
      <w:tr>
        <w:trPr>
          <w:trHeight w:val="6075"/>
        </w:trPr>
        <w:tc>
          <w:tcPr>
            <w:tcW w:w="8250" w:type="dxa"/>
            <w:tcBorders/>
            <w:vAlign w:val="top"/>
          </w:tcPr>
          <w:p/>
        </w:tc>
      </w:tr>
    </w:tbl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b)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Calculate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the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magnification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the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diagram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you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have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drawn. (3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marks)</w:t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c)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Using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Specimen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Q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the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reagents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provided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,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test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for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the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presence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of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starch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in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leaf.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Record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your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procedure,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observations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and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conclusions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below: (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4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Marks)</w:t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tbl>
      <w:tblPr>
        <w:tblpPr/>
        <w:tblW w:w="0" w:type="auto"/>
        <w:tblBorders>
          <w:top w:val="single" w:sz="4" w:space="0" w:color="0"/>
          <w:bottom w:val="single" w:sz="4" w:space="0" w:color="0"/>
          <w:left w:val="single" w:sz="4" w:space="0" w:color="0"/>
          <w:right w:val="single" w:sz="4" w:space="0" w:color="0"/>
          <w:insideH w:val="single" w:sz="4" w:space="0" w:color="0"/>
          <w:insideV w:val="single" w:sz="4" w:space="0" w:color="0"/>
        </w:tblBorders>
        <w:tblCellMar/>
      </w:tblPr>
      <w:tblGrid>
        <w:gridCol w:w="2160"/>
        <w:gridCol w:w="2160"/>
        <w:gridCol w:w="2160"/>
        <w:gridCol w:w="2160"/>
      </w:tblGrid>
      <w:tr>
        <w:trPr>
          <w:trHeight w:val="432"/>
        </w:trPr>
        <w:tc>
          <w:tcPr>
            <w:tcW w:w="2160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Test</w:t>
            </w:r>
          </w:p>
        </w:tc>
        <w:tc>
          <w:tcPr>
            <w:tcW w:w="2160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Procedure</w:t>
            </w:r>
          </w:p>
        </w:tc>
        <w:tc>
          <w:tcPr>
            <w:tcW w:w="2160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Observations</w:t>
            </w:r>
          </w:p>
        </w:tc>
        <w:tc>
          <w:tcPr>
            <w:tcW w:w="2160" w:type="dxa"/>
            <w:tcBorders/>
            <w:vAlign w:val="top"/>
          </w:tcPr>
          <w:p>
            <w:pPr>
              <w:rPr>
                <w:sz w:val="24.0"/>
                <w:rFonts w:ascii="Times New Roman"/>
              </w:rPr>
            </w:pPr>
            <w:r>
              <w:rPr>
                <w:sz w:val="24.0"/>
                <w:rFonts w:ascii="Times New Roman"/>
              </w:rPr>
              <w:t>Conclusion</w:t>
            </w:r>
          </w:p>
        </w:tc>
      </w:tr>
      <w:tr>
        <w:trPr>
          <w:trHeight w:val="2880"/>
        </w:trPr>
        <w:tc>
          <w:tcPr>
            <w:tcW w:w="2160" w:type="dxa"/>
            <w:tcBorders/>
            <w:vAlign w:val="top"/>
          </w:tcPr>
          <w:p>
            <w:r>
              <w:rPr>
                <w:sz w:val="24.0"/>
                <w:rFonts w:ascii="Times New Roman"/>
              </w:rPr>
              <w:t xml:space="preserve">Test </w:t>
            </w:r>
            <w:r>
              <w:rPr>
                <w:sz w:val="24.0"/>
                <w:rFonts w:ascii="Times New Roman"/>
              </w:rPr>
              <w:t xml:space="preserve">for </w:t>
            </w:r>
            <w:r>
              <w:rPr>
                <w:sz w:val="24.0"/>
                <w:rFonts w:ascii="Times New Roman"/>
              </w:rPr>
              <w:t xml:space="preserve">presence </w:t>
            </w:r>
            <w:r>
              <w:rPr>
                <w:sz w:val="24.0"/>
                <w:rFonts w:ascii="Times New Roman"/>
              </w:rPr>
              <w:t xml:space="preserve">of </w:t>
            </w:r>
            <w:r>
              <w:rPr>
                <w:sz w:val="24.0"/>
                <w:rFonts w:ascii="Times New Roman"/>
              </w:rPr>
              <w:t xml:space="preserve">starch </w:t>
            </w:r>
            <w:r>
              <w:rPr>
                <w:sz w:val="24.0"/>
                <w:rFonts w:ascii="Times New Roman"/>
              </w:rPr>
              <w:t xml:space="preserve">in </w:t>
            </w:r>
            <w:r>
              <w:rPr>
                <w:sz w:val="24.0"/>
                <w:rFonts w:ascii="Times New Roman"/>
              </w:rPr>
              <w:t xml:space="preserve">a </w:t>
            </w:r>
            <w:r>
              <w:rPr>
                <w:sz w:val="24.0"/>
                <w:rFonts w:ascii="Times New Roman"/>
              </w:rPr>
              <w:t>leaf</w:t>
            </w:r>
          </w:p>
        </w:tc>
        <w:tc>
          <w:tcPr>
            <w:tcW w:w="2160" w:type="dxa"/>
            <w:tcBorders/>
            <w:vAlign w:val="top"/>
          </w:tcPr>
          <w:p/>
        </w:tc>
        <w:tc>
          <w:tcPr>
            <w:tcW w:w="2160" w:type="dxa"/>
            <w:tcBorders/>
            <w:vAlign w:val="top"/>
          </w:tcPr>
          <w:p/>
        </w:tc>
        <w:tc>
          <w:tcPr>
            <w:tcW w:w="2160" w:type="dxa"/>
            <w:tcBorders/>
            <w:vAlign w:val="top"/>
          </w:tcPr>
          <w:p/>
        </w:tc>
      </w:tr>
    </w:tbl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d)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Give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reason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for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each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step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in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your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procedure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in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c)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 xml:space="preserve">above (4 </w:t>
      </w:r>
      <w:r>
        <w:rPr>
          <w:b w:val="0"/>
          <w:i w:val="0"/>
          <w:vertAlign w:val="baseline"/>
          <w:sz w:val="24.0"/>
          <w:rFonts w:ascii="Times New Roman"/>
          <w:color w:val="000000"/>
        </w:rPr>
        <w:t>marks)</w:t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p>
      <w:pPr>
        <w:jc w:val="left"/>
        <w:spacing w:after="0" w:line="259" w:lineRule="auto"/>
        <w:rPr>
          <w:b w:val="0"/>
          <w:i w:val="0"/>
          <w:vertAlign w:val="baseline"/>
          <w:sz w:val="24.0"/>
          <w:rFonts w:ascii="Times New Roman"/>
          <w:color w:val="000000"/>
        </w:rPr>
      </w:pPr>
      <w:r>
        <w:rPr>
          <w:b w:val="0"/>
          <w:i w:val="0"/>
          <w:vertAlign w:val="baseline"/>
          <w:sz w:val="24.0"/>
          <w:rFonts w:ascii="Times New Roman"/>
          <w:color w:val="000000"/>
        </w:rPr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2016-11-16T14:27:29Z</dcterms:created>
  <dcterms:modified xsi:type="dcterms:W3CDTF">2016-11-16T14:27:29Z</dcterms:modified>
</cp:coreProperties>
</file>