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E36FB5"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8" o:title=""/>
            </v:shape>
            <v:shape id="_x0000_s1099" type="#_x0000_t75" style="position:absolute;left:107889680;top:110882193;width:4434364;height:1036557" o:cliptowrap="t">
              <v:imagedata r:id="rId8"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Pr="00115F13">
          <w:rPr>
            <w:rStyle w:val="Hyperlink"/>
            <w:rFonts w:ascii="Cambria" w:hAnsi="Cambria"/>
            <w:b/>
            <w:sz w:val="20"/>
            <w:szCs w:val="20"/>
          </w:rPr>
          <w:t>info@must.ac.ke</w:t>
        </w:r>
      </w:hyperlink>
    </w:p>
    <w:p w:rsidR="00216F60" w:rsidRPr="0064226D" w:rsidRDefault="00E36FB5" w:rsidP="00216F60">
      <w:pPr>
        <w:jc w:val="center"/>
        <w:rPr>
          <w:rFonts w:ascii="Maiandra GD" w:hAnsi="Maiandra GD"/>
          <w:b/>
        </w:rPr>
      </w:pPr>
      <w:r w:rsidRPr="00E36FB5">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C66D48" w:rsidRDefault="000C1E2E" w:rsidP="00823884">
      <w:pPr>
        <w:rPr>
          <w:rFonts w:ascii="Times New Roman" w:hAnsi="Times New Roman"/>
          <w:sz w:val="24"/>
          <w:szCs w:val="24"/>
        </w:rPr>
      </w:pPr>
      <w:r>
        <w:rPr>
          <w:rFonts w:ascii="Times New Roman" w:hAnsi="Times New Roman"/>
          <w:sz w:val="24"/>
          <w:szCs w:val="24"/>
        </w:rPr>
        <w:t>THIRD</w:t>
      </w:r>
      <w:r w:rsidR="00F2626D">
        <w:rPr>
          <w:rFonts w:ascii="Times New Roman" w:hAnsi="Times New Roman"/>
          <w:sz w:val="24"/>
          <w:szCs w:val="24"/>
        </w:rPr>
        <w:t xml:space="preserve"> YEAR </w:t>
      </w:r>
      <w:r w:rsidR="00823884">
        <w:rPr>
          <w:rFonts w:ascii="Times New Roman" w:hAnsi="Times New Roman"/>
          <w:sz w:val="24"/>
          <w:szCs w:val="24"/>
        </w:rPr>
        <w:t>FIRST</w:t>
      </w:r>
      <w:r w:rsidR="00F2626D">
        <w:rPr>
          <w:rFonts w:ascii="Times New Roman" w:hAnsi="Times New Roman"/>
          <w:sz w:val="24"/>
          <w:szCs w:val="24"/>
        </w:rPr>
        <w:t xml:space="preserve"> 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sidR="00F2626D">
        <w:rPr>
          <w:rFonts w:ascii="Times New Roman" w:hAnsi="Times New Roman"/>
          <w:sz w:val="24"/>
          <w:szCs w:val="24"/>
        </w:rPr>
        <w:t>THE DEGREE OF</w:t>
      </w:r>
      <w:r w:rsidR="005A063B" w:rsidRPr="005A063B">
        <w:rPr>
          <w:rFonts w:ascii="Times New Roman" w:hAnsi="Times New Roman"/>
          <w:sz w:val="24"/>
          <w:szCs w:val="24"/>
        </w:rPr>
        <w:t xml:space="preserve"> </w:t>
      </w:r>
      <w:r w:rsidR="005A063B">
        <w:rPr>
          <w:rFonts w:ascii="Times New Roman" w:hAnsi="Times New Roman"/>
          <w:sz w:val="24"/>
          <w:szCs w:val="24"/>
        </w:rPr>
        <w:t xml:space="preserve">BACHELOR </w:t>
      </w:r>
    </w:p>
    <w:p w:rsidR="00C66D48" w:rsidRDefault="00823884" w:rsidP="00B52BFE">
      <w:pPr>
        <w:rPr>
          <w:rFonts w:ascii="Times New Roman" w:hAnsi="Times New Roman"/>
          <w:sz w:val="24"/>
          <w:szCs w:val="24"/>
        </w:rPr>
      </w:pPr>
      <w:r>
        <w:rPr>
          <w:rFonts w:ascii="Times New Roman" w:hAnsi="Times New Roman"/>
          <w:sz w:val="24"/>
          <w:szCs w:val="24"/>
        </w:rPr>
        <w:t xml:space="preserve">  </w:t>
      </w:r>
      <w:r w:rsidR="00DD472F">
        <w:rPr>
          <w:rFonts w:ascii="Times New Roman" w:hAnsi="Times New Roman"/>
          <w:sz w:val="24"/>
          <w:szCs w:val="24"/>
        </w:rPr>
        <w:t xml:space="preserve">                        </w:t>
      </w:r>
      <w:r>
        <w:rPr>
          <w:rFonts w:ascii="Times New Roman" w:hAnsi="Times New Roman"/>
          <w:sz w:val="24"/>
          <w:szCs w:val="24"/>
        </w:rPr>
        <w:t xml:space="preserve"> OF COMMERCE</w:t>
      </w:r>
      <w:r w:rsidR="00B52BFE">
        <w:rPr>
          <w:rFonts w:ascii="Times New Roman" w:hAnsi="Times New Roman"/>
          <w:sz w:val="24"/>
          <w:szCs w:val="24"/>
        </w:rPr>
        <w:t xml:space="preserve"> AND CO-OPERATIVE MANAGEMENT</w:t>
      </w:r>
    </w:p>
    <w:p w:rsidR="00216F60" w:rsidRPr="00C66D48" w:rsidRDefault="00C66D48" w:rsidP="00827785">
      <w:pPr>
        <w:rPr>
          <w:rFonts w:ascii="Times New Roman" w:hAnsi="Times New Roman"/>
          <w:sz w:val="24"/>
          <w:szCs w:val="24"/>
        </w:rPr>
      </w:pPr>
      <w:r>
        <w:rPr>
          <w:rFonts w:ascii="Times New Roman" w:hAnsi="Times New Roman"/>
          <w:sz w:val="24"/>
          <w:szCs w:val="24"/>
        </w:rPr>
        <w:t xml:space="preserve">                                            </w:t>
      </w:r>
      <w:r w:rsidR="00F2626D">
        <w:rPr>
          <w:rFonts w:ascii="Times New Roman" w:hAnsi="Times New Roman"/>
          <w:b/>
          <w:sz w:val="24"/>
          <w:szCs w:val="24"/>
        </w:rPr>
        <w:t>B</w:t>
      </w:r>
      <w:r w:rsidR="00DD472F">
        <w:rPr>
          <w:rFonts w:ascii="Times New Roman" w:hAnsi="Times New Roman"/>
          <w:b/>
          <w:sz w:val="24"/>
          <w:szCs w:val="24"/>
        </w:rPr>
        <w:t>F</w:t>
      </w:r>
      <w:r w:rsidR="000C1E2E">
        <w:rPr>
          <w:rFonts w:ascii="Times New Roman" w:hAnsi="Times New Roman"/>
          <w:b/>
          <w:sz w:val="24"/>
          <w:szCs w:val="24"/>
        </w:rPr>
        <w:t>C</w:t>
      </w:r>
      <w:r w:rsidR="00DD472F">
        <w:rPr>
          <w:rFonts w:ascii="Times New Roman" w:hAnsi="Times New Roman"/>
          <w:b/>
          <w:sz w:val="24"/>
          <w:szCs w:val="24"/>
        </w:rPr>
        <w:t>3326</w:t>
      </w:r>
      <w:r w:rsidR="00216F60">
        <w:rPr>
          <w:rFonts w:ascii="Times New Roman" w:hAnsi="Times New Roman"/>
          <w:b/>
          <w:sz w:val="24"/>
          <w:szCs w:val="24"/>
        </w:rPr>
        <w:t xml:space="preserve">: </w:t>
      </w:r>
      <w:r w:rsidR="00DD472F">
        <w:rPr>
          <w:rFonts w:ascii="Times New Roman" w:eastAsia="Times New Roman" w:hAnsi="Times New Roman" w:cs="Times New Roman"/>
          <w:b/>
          <w:color w:val="000000"/>
        </w:rPr>
        <w:t>ADVANCED TAXATION</w:t>
      </w:r>
      <w:r w:rsidR="001655C6">
        <w:rPr>
          <w:rFonts w:ascii="Times New Roman" w:eastAsia="Times New Roman" w:hAnsi="Times New Roman" w:cs="Times New Roman"/>
          <w:b/>
          <w:color w:val="000000"/>
        </w:rPr>
        <w:t xml:space="preserve"> </w:t>
      </w:r>
      <w:r w:rsidR="00C41679">
        <w:rPr>
          <w:rFonts w:ascii="Times New Roman" w:eastAsia="Times New Roman" w:hAnsi="Times New Roman" w:cs="Times New Roman"/>
          <w:b/>
          <w:color w:val="000000"/>
        </w:rPr>
        <w:t xml:space="preserve"> </w:t>
      </w:r>
      <w:r w:rsidR="00827785">
        <w:rPr>
          <w:rFonts w:ascii="Times New Roman" w:eastAsia="Times New Roman" w:hAnsi="Times New Roman" w:cs="Times New Roman"/>
          <w:b/>
          <w:color w:val="000000"/>
        </w:rPr>
        <w:t xml:space="preserve"> </w:t>
      </w:r>
      <w:r w:rsidR="00A31757">
        <w:rPr>
          <w:rFonts w:ascii="Times New Roman" w:eastAsia="Times New Roman" w:hAnsi="Times New Roman" w:cs="Times New Roman"/>
          <w:b/>
          <w:color w:val="000000"/>
        </w:rPr>
        <w:t xml:space="preserve"> </w:t>
      </w:r>
    </w:p>
    <w:p w:rsidR="00216F60" w:rsidRDefault="00216F60" w:rsidP="00216F60">
      <w:pPr>
        <w:rPr>
          <w:rFonts w:ascii="Times New Roman" w:hAnsi="Times New Roman"/>
          <w:b/>
        </w:rPr>
      </w:pPr>
      <w:r>
        <w:rPr>
          <w:rFonts w:ascii="Times New Roman" w:hAnsi="Times New Roman"/>
          <w:b/>
        </w:rPr>
        <w:t xml:space="preserve"> DATE: </w:t>
      </w:r>
      <w:r w:rsidR="00E36FB5" w:rsidRPr="00E36FB5">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7034DD">
        <w:rPr>
          <w:rFonts w:ascii="Times New Roman" w:hAnsi="Times New Roman"/>
          <w:b/>
        </w:rPr>
        <w:t>2</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034DD">
        <w:rPr>
          <w:rFonts w:ascii="Times New Roman" w:hAnsi="Times New Roman"/>
          <w:b/>
          <w:i/>
          <w:sz w:val="24"/>
          <w:szCs w:val="24"/>
        </w:rPr>
        <w:t>wo</w:t>
      </w:r>
      <w:r w:rsidR="00B92B8B">
        <w:rPr>
          <w:rFonts w:ascii="Times New Roman" w:hAnsi="Times New Roman"/>
          <w:b/>
          <w:i/>
          <w:sz w:val="24"/>
          <w:szCs w:val="24"/>
        </w:rPr>
        <w:t xml:space="preserve"> </w:t>
      </w:r>
      <w:r>
        <w:rPr>
          <w:rFonts w:ascii="Times New Roman" w:hAnsi="Times New Roman"/>
          <w:i/>
          <w:sz w:val="24"/>
          <w:szCs w:val="24"/>
        </w:rPr>
        <w:t xml:space="preserve">questions </w:t>
      </w:r>
    </w:p>
    <w:p w:rsidR="00EB3CB7" w:rsidRDefault="00E36FB5" w:rsidP="00216F60">
      <w:pPr>
        <w:spacing w:after="0"/>
        <w:rPr>
          <w:rFonts w:ascii="Times New Roman" w:hAnsi="Times New Roman"/>
          <w:i/>
          <w:sz w:val="24"/>
          <w:szCs w:val="24"/>
        </w:rPr>
      </w:pPr>
      <w:r w:rsidRPr="00E36FB5">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3E5DBE" w:rsidRDefault="004C53B5" w:rsidP="003E5DBE">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EB4E83">
        <w:rPr>
          <w:rFonts w:ascii="Times New Roman" w:hAnsi="Times New Roman" w:cs="Times New Roman"/>
          <w:b/>
          <w:sz w:val="24"/>
          <w:szCs w:val="24"/>
        </w:rPr>
        <w:t>(30 MARKS)</w:t>
      </w:r>
    </w:p>
    <w:p w:rsidR="004A018F" w:rsidRDefault="004A018F" w:rsidP="004A018F">
      <w:pPr>
        <w:pStyle w:val="ListParagraph"/>
        <w:numPr>
          <w:ilvl w:val="0"/>
          <w:numId w:val="17"/>
        </w:numPr>
        <w:spacing w:line="360" w:lineRule="auto"/>
        <w:rPr>
          <w:rFonts w:ascii="Times New Roman" w:hAnsi="Times New Roman" w:cs="Times New Roman"/>
          <w:sz w:val="24"/>
          <w:szCs w:val="24"/>
        </w:rPr>
      </w:pPr>
      <w:r w:rsidRPr="004A018F">
        <w:rPr>
          <w:rFonts w:ascii="Times New Roman" w:hAnsi="Times New Roman" w:cs="Times New Roman"/>
          <w:sz w:val="24"/>
          <w:szCs w:val="24"/>
        </w:rPr>
        <w:t xml:space="preserve">With an </w:t>
      </w:r>
      <w:r>
        <w:rPr>
          <w:rFonts w:ascii="Times New Roman" w:hAnsi="Times New Roman" w:cs="Times New Roman"/>
          <w:sz w:val="24"/>
          <w:szCs w:val="24"/>
        </w:rPr>
        <w:t xml:space="preserve">aid of decided cases, explain the term plant and machinery </w:t>
      </w:r>
      <w:r w:rsidR="004A245F">
        <w:rPr>
          <w:rFonts w:ascii="Times New Roman" w:hAnsi="Times New Roman" w:cs="Times New Roman"/>
          <w:sz w:val="24"/>
          <w:szCs w:val="24"/>
        </w:rPr>
        <w:tab/>
        <w:t>(4 marks)</w:t>
      </w:r>
    </w:p>
    <w:p w:rsidR="004A245F" w:rsidRDefault="004A245F" w:rsidP="004A018F">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With reference to wear and tear allowances, what is meant by </w:t>
      </w:r>
      <w:r w:rsidR="002F0836">
        <w:rPr>
          <w:rFonts w:ascii="Times New Roman" w:hAnsi="Times New Roman" w:cs="Times New Roman"/>
          <w:sz w:val="24"/>
          <w:szCs w:val="24"/>
        </w:rPr>
        <w:t>the”</w:t>
      </w:r>
      <w:r>
        <w:rPr>
          <w:rFonts w:ascii="Times New Roman" w:hAnsi="Times New Roman" w:cs="Times New Roman"/>
          <w:sz w:val="24"/>
          <w:szCs w:val="24"/>
        </w:rPr>
        <w:t>pooling system”?</w:t>
      </w:r>
    </w:p>
    <w:p w:rsidR="004A245F" w:rsidRDefault="004A245F" w:rsidP="004A245F">
      <w:pPr>
        <w:pStyle w:val="ListParagraph"/>
        <w:spacing w:line="360" w:lineRule="auto"/>
        <w:ind w:left="7200" w:firstLine="720"/>
        <w:rPr>
          <w:rFonts w:ascii="Times New Roman" w:hAnsi="Times New Roman" w:cs="Times New Roman"/>
          <w:sz w:val="24"/>
          <w:szCs w:val="24"/>
        </w:rPr>
      </w:pPr>
      <w:r>
        <w:rPr>
          <w:rFonts w:ascii="Times New Roman" w:hAnsi="Times New Roman" w:cs="Times New Roman"/>
          <w:sz w:val="24"/>
          <w:szCs w:val="24"/>
        </w:rPr>
        <w:t>(2 marks)</w:t>
      </w:r>
    </w:p>
    <w:p w:rsidR="004A245F" w:rsidRDefault="004A245F" w:rsidP="004A245F">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Explain the difference between trading receipt and balancing charge</w:t>
      </w:r>
      <w:r>
        <w:rPr>
          <w:rFonts w:ascii="Times New Roman" w:hAnsi="Times New Roman" w:cs="Times New Roman"/>
          <w:sz w:val="24"/>
          <w:szCs w:val="24"/>
        </w:rPr>
        <w:tab/>
        <w:t>(4 marks)</w:t>
      </w:r>
    </w:p>
    <w:p w:rsidR="006D2484" w:rsidRPr="00527540" w:rsidRDefault="004A245F" w:rsidP="00527540">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The following information is provided to you from the books of Nakuru Holdings Ltd, a farming and manufacturing company as at 31 December 2015</w:t>
      </w:r>
    </w:p>
    <w:p w:rsidR="004A245F" w:rsidRPr="003B6041" w:rsidRDefault="004A245F" w:rsidP="003B6041">
      <w:pPr>
        <w:pStyle w:val="ListParagraph"/>
        <w:spacing w:line="360" w:lineRule="auto"/>
        <w:ind w:left="6480" w:firstLine="720"/>
        <w:rPr>
          <w:rFonts w:ascii="Times New Roman" w:hAnsi="Times New Roman" w:cs="Times New Roman"/>
          <w:b/>
          <w:sz w:val="24"/>
          <w:szCs w:val="24"/>
        </w:rPr>
      </w:pPr>
      <w:r w:rsidRPr="003B6041">
        <w:rPr>
          <w:rFonts w:ascii="Times New Roman" w:hAnsi="Times New Roman" w:cs="Times New Roman"/>
          <w:b/>
          <w:sz w:val="24"/>
          <w:szCs w:val="24"/>
        </w:rPr>
        <w:t xml:space="preserve">Sh. </w:t>
      </w:r>
    </w:p>
    <w:p w:rsidR="004A245F" w:rsidRDefault="004A245F"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Written down values as at 31 December 2014</w:t>
      </w:r>
    </w:p>
    <w:p w:rsidR="003B6041" w:rsidRDefault="003B6041"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Motor vehicles </w:t>
      </w:r>
      <w:r w:rsidR="00D70CC9">
        <w:rPr>
          <w:rFonts w:ascii="Times New Roman" w:hAnsi="Times New Roman" w:cs="Times New Roman"/>
          <w:sz w:val="24"/>
          <w:szCs w:val="24"/>
        </w:rPr>
        <w:tab/>
      </w:r>
      <w:r w:rsidR="00D70CC9">
        <w:rPr>
          <w:rFonts w:ascii="Times New Roman" w:hAnsi="Times New Roman" w:cs="Times New Roman"/>
          <w:sz w:val="24"/>
          <w:szCs w:val="24"/>
        </w:rPr>
        <w:tab/>
      </w:r>
      <w:r w:rsidR="00D70CC9">
        <w:rPr>
          <w:rFonts w:ascii="Times New Roman" w:hAnsi="Times New Roman" w:cs="Times New Roman"/>
          <w:sz w:val="24"/>
          <w:szCs w:val="24"/>
        </w:rPr>
        <w:tab/>
      </w:r>
      <w:r w:rsidR="00D70CC9">
        <w:rPr>
          <w:rFonts w:ascii="Times New Roman" w:hAnsi="Times New Roman" w:cs="Times New Roman"/>
          <w:sz w:val="24"/>
          <w:szCs w:val="24"/>
        </w:rPr>
        <w:tab/>
      </w:r>
      <w:r w:rsidR="00D70CC9">
        <w:rPr>
          <w:rFonts w:ascii="Times New Roman" w:hAnsi="Times New Roman" w:cs="Times New Roman"/>
          <w:sz w:val="24"/>
          <w:szCs w:val="24"/>
        </w:rPr>
        <w:tab/>
      </w:r>
      <w:r w:rsidR="00D70CC9">
        <w:rPr>
          <w:rFonts w:ascii="Times New Roman" w:hAnsi="Times New Roman" w:cs="Times New Roman"/>
          <w:sz w:val="24"/>
          <w:szCs w:val="24"/>
        </w:rPr>
        <w:tab/>
      </w:r>
      <w:r w:rsidR="00D70CC9">
        <w:rPr>
          <w:rFonts w:ascii="Times New Roman" w:hAnsi="Times New Roman" w:cs="Times New Roman"/>
          <w:sz w:val="24"/>
          <w:szCs w:val="24"/>
        </w:rPr>
        <w:tab/>
      </w:r>
      <w:r>
        <w:rPr>
          <w:rFonts w:ascii="Times New Roman" w:hAnsi="Times New Roman" w:cs="Times New Roman"/>
          <w:sz w:val="24"/>
          <w:szCs w:val="24"/>
        </w:rPr>
        <w:t>655,000</w:t>
      </w:r>
    </w:p>
    <w:p w:rsidR="003B6041" w:rsidRDefault="003B6041"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Tractors </w:t>
      </w:r>
      <w:r>
        <w:rPr>
          <w:rFonts w:ascii="Times New Roman" w:hAnsi="Times New Roman" w:cs="Times New Roman"/>
          <w:sz w:val="24"/>
          <w:szCs w:val="24"/>
        </w:rPr>
        <w:tab/>
      </w:r>
      <w:r w:rsidR="00D70CC9">
        <w:rPr>
          <w:rFonts w:ascii="Times New Roman" w:hAnsi="Times New Roman" w:cs="Times New Roman"/>
          <w:sz w:val="24"/>
          <w:szCs w:val="24"/>
        </w:rPr>
        <w:tab/>
        <w:t xml:space="preserve">                                                                     </w:t>
      </w:r>
      <w:r>
        <w:rPr>
          <w:rFonts w:ascii="Times New Roman" w:hAnsi="Times New Roman" w:cs="Times New Roman"/>
          <w:sz w:val="24"/>
          <w:szCs w:val="24"/>
        </w:rPr>
        <w:t>2,755,000</w:t>
      </w:r>
    </w:p>
    <w:p w:rsidR="003B6041" w:rsidRDefault="003B6041"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Plant and machinery </w:t>
      </w:r>
      <w:r>
        <w:rPr>
          <w:rFonts w:ascii="Times New Roman" w:hAnsi="Times New Roman" w:cs="Times New Roman"/>
          <w:sz w:val="24"/>
          <w:szCs w:val="24"/>
        </w:rPr>
        <w:tab/>
      </w:r>
      <w:r w:rsidR="00D70CC9">
        <w:rPr>
          <w:rFonts w:ascii="Times New Roman" w:hAnsi="Times New Roman" w:cs="Times New Roman"/>
          <w:sz w:val="24"/>
          <w:szCs w:val="24"/>
        </w:rPr>
        <w:t xml:space="preserve">                                                                        </w:t>
      </w:r>
      <w:r>
        <w:rPr>
          <w:rFonts w:ascii="Times New Roman" w:hAnsi="Times New Roman" w:cs="Times New Roman"/>
          <w:sz w:val="24"/>
          <w:szCs w:val="24"/>
        </w:rPr>
        <w:t>530,000</w:t>
      </w:r>
    </w:p>
    <w:p w:rsidR="00AB55A3" w:rsidRDefault="00AB55A3"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Furniture and fittings</w:t>
      </w:r>
      <w:r>
        <w:rPr>
          <w:rFonts w:ascii="Times New Roman" w:hAnsi="Times New Roman" w:cs="Times New Roman"/>
          <w:sz w:val="24"/>
          <w:szCs w:val="24"/>
        </w:rPr>
        <w:tab/>
      </w:r>
      <w:r w:rsidR="00D70CC9">
        <w:rPr>
          <w:rFonts w:ascii="Times New Roman" w:hAnsi="Times New Roman" w:cs="Times New Roman"/>
          <w:sz w:val="24"/>
          <w:szCs w:val="24"/>
        </w:rPr>
        <w:t xml:space="preserve">                                                                   </w:t>
      </w:r>
      <w:r w:rsidR="00527540">
        <w:rPr>
          <w:rFonts w:ascii="Times New Roman" w:hAnsi="Times New Roman" w:cs="Times New Roman"/>
          <w:sz w:val="24"/>
          <w:szCs w:val="24"/>
        </w:rPr>
        <w:t xml:space="preserve">  </w:t>
      </w:r>
      <w:r w:rsidR="00D70CC9">
        <w:rPr>
          <w:rFonts w:ascii="Times New Roman" w:hAnsi="Times New Roman" w:cs="Times New Roman"/>
          <w:sz w:val="24"/>
          <w:szCs w:val="24"/>
        </w:rPr>
        <w:t xml:space="preserve">   </w:t>
      </w:r>
      <w:r>
        <w:rPr>
          <w:rFonts w:ascii="Times New Roman" w:hAnsi="Times New Roman" w:cs="Times New Roman"/>
          <w:sz w:val="24"/>
          <w:szCs w:val="24"/>
        </w:rPr>
        <w:t>225,000</w:t>
      </w:r>
    </w:p>
    <w:p w:rsidR="00AB55A3" w:rsidRDefault="00AB55A3"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lastRenderedPageBreak/>
        <w:t>Combine harvester</w:t>
      </w:r>
      <w:r w:rsidR="00D70CC9">
        <w:rPr>
          <w:rFonts w:ascii="Times New Roman" w:hAnsi="Times New Roman" w:cs="Times New Roman"/>
          <w:sz w:val="24"/>
          <w:szCs w:val="24"/>
        </w:rPr>
        <w:t xml:space="preserve">                                                                        </w:t>
      </w:r>
      <w:r>
        <w:rPr>
          <w:rFonts w:ascii="Times New Roman" w:hAnsi="Times New Roman" w:cs="Times New Roman"/>
          <w:sz w:val="24"/>
          <w:szCs w:val="24"/>
        </w:rPr>
        <w:t xml:space="preserve"> 1,012,500</w:t>
      </w:r>
    </w:p>
    <w:p w:rsidR="00AB55A3" w:rsidRDefault="00AB55A3"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Spares for tractors </w:t>
      </w:r>
      <w:r>
        <w:rPr>
          <w:rFonts w:ascii="Times New Roman" w:hAnsi="Times New Roman" w:cs="Times New Roman"/>
          <w:sz w:val="24"/>
          <w:szCs w:val="24"/>
        </w:rPr>
        <w:tab/>
      </w:r>
      <w:r w:rsidR="00D70CC9">
        <w:rPr>
          <w:rFonts w:ascii="Times New Roman" w:hAnsi="Times New Roman" w:cs="Times New Roman"/>
          <w:sz w:val="24"/>
          <w:szCs w:val="24"/>
        </w:rPr>
        <w:t xml:space="preserve">                                                                      </w:t>
      </w:r>
      <w:r>
        <w:rPr>
          <w:rFonts w:ascii="Times New Roman" w:hAnsi="Times New Roman" w:cs="Times New Roman"/>
          <w:sz w:val="24"/>
          <w:szCs w:val="24"/>
        </w:rPr>
        <w:t>510,000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Land rovers </w:t>
      </w:r>
      <w:r>
        <w:rPr>
          <w:rFonts w:ascii="Times New Roman" w:hAnsi="Times New Roman" w:cs="Times New Roman"/>
          <w:sz w:val="24"/>
          <w:szCs w:val="24"/>
        </w:rPr>
        <w:tab/>
        <w:t xml:space="preserve">                                                                               1,135,000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Office curtains </w:t>
      </w:r>
      <w:r>
        <w:rPr>
          <w:rFonts w:ascii="Times New Roman" w:hAnsi="Times New Roman" w:cs="Times New Roman"/>
          <w:sz w:val="24"/>
          <w:szCs w:val="24"/>
        </w:rPr>
        <w:tab/>
        <w:t xml:space="preserve">                                      </w:t>
      </w:r>
      <w:r w:rsidR="00A11428">
        <w:rPr>
          <w:rFonts w:ascii="Times New Roman" w:hAnsi="Times New Roman" w:cs="Times New Roman"/>
          <w:sz w:val="24"/>
          <w:szCs w:val="24"/>
        </w:rPr>
        <w:t xml:space="preserve">                                  22,000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Computers </w:t>
      </w:r>
      <w:r>
        <w:rPr>
          <w:rFonts w:ascii="Times New Roman" w:hAnsi="Times New Roman" w:cs="Times New Roman"/>
          <w:sz w:val="24"/>
          <w:szCs w:val="24"/>
        </w:rPr>
        <w:tab/>
        <w:t xml:space="preserve">                                                                                    </w:t>
      </w:r>
      <w:r w:rsidR="00A11428">
        <w:rPr>
          <w:rFonts w:ascii="Times New Roman" w:hAnsi="Times New Roman" w:cs="Times New Roman"/>
          <w:sz w:val="24"/>
          <w:szCs w:val="24"/>
        </w:rPr>
        <w:t>77</w:t>
      </w:r>
      <w:r>
        <w:rPr>
          <w:rFonts w:ascii="Times New Roman" w:hAnsi="Times New Roman" w:cs="Times New Roman"/>
          <w:sz w:val="24"/>
          <w:szCs w:val="24"/>
        </w:rPr>
        <w:t>,000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Fax machine </w:t>
      </w:r>
      <w:r>
        <w:rPr>
          <w:rFonts w:ascii="Times New Roman" w:hAnsi="Times New Roman" w:cs="Times New Roman"/>
          <w:sz w:val="24"/>
          <w:szCs w:val="24"/>
        </w:rPr>
        <w:tab/>
        <w:t xml:space="preserve">                                                                                    </w:t>
      </w:r>
      <w:r w:rsidR="00A11428">
        <w:rPr>
          <w:rFonts w:ascii="Times New Roman" w:hAnsi="Times New Roman" w:cs="Times New Roman"/>
          <w:sz w:val="24"/>
          <w:szCs w:val="24"/>
        </w:rPr>
        <w:t>40</w:t>
      </w:r>
      <w:r>
        <w:rPr>
          <w:rFonts w:ascii="Times New Roman" w:hAnsi="Times New Roman" w:cs="Times New Roman"/>
          <w:sz w:val="24"/>
          <w:szCs w:val="24"/>
        </w:rPr>
        <w:t>,000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Telephones</w:t>
      </w:r>
      <w:r>
        <w:rPr>
          <w:rFonts w:ascii="Times New Roman" w:hAnsi="Times New Roman" w:cs="Times New Roman"/>
          <w:sz w:val="24"/>
          <w:szCs w:val="24"/>
        </w:rPr>
        <w:tab/>
        <w:t xml:space="preserve">                                                                                    </w:t>
      </w:r>
      <w:r w:rsidR="00A11428">
        <w:rPr>
          <w:rFonts w:ascii="Times New Roman" w:hAnsi="Times New Roman" w:cs="Times New Roman"/>
          <w:sz w:val="24"/>
          <w:szCs w:val="24"/>
        </w:rPr>
        <w:t>8</w:t>
      </w:r>
      <w:r>
        <w:rPr>
          <w:rFonts w:ascii="Times New Roman" w:hAnsi="Times New Roman" w:cs="Times New Roman"/>
          <w:sz w:val="24"/>
          <w:szCs w:val="24"/>
        </w:rPr>
        <w:t>0,000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Industrial building</w:t>
      </w:r>
      <w:r w:rsidR="00527540">
        <w:rPr>
          <w:rFonts w:ascii="Times New Roman" w:hAnsi="Times New Roman" w:cs="Times New Roman"/>
          <w:sz w:val="24"/>
          <w:szCs w:val="24"/>
        </w:rPr>
        <w:t xml:space="preserve"> </w:t>
      </w:r>
      <w:r>
        <w:rPr>
          <w:rFonts w:ascii="Times New Roman" w:hAnsi="Times New Roman" w:cs="Times New Roman"/>
          <w:sz w:val="24"/>
          <w:szCs w:val="24"/>
        </w:rPr>
        <w:t>(original cost net of investment deduction</w:t>
      </w:r>
      <w:r>
        <w:rPr>
          <w:rFonts w:ascii="Times New Roman" w:hAnsi="Times New Roman" w:cs="Times New Roman"/>
          <w:sz w:val="24"/>
          <w:szCs w:val="24"/>
        </w:rPr>
        <w:tab/>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Sh.1</w:t>
      </w:r>
      <w:r w:rsidR="00527540">
        <w:rPr>
          <w:rFonts w:ascii="Times New Roman" w:hAnsi="Times New Roman" w:cs="Times New Roman"/>
          <w:sz w:val="24"/>
          <w:szCs w:val="24"/>
        </w:rPr>
        <w:t>, 000,000</w:t>
      </w:r>
      <w:r>
        <w:rPr>
          <w:rFonts w:ascii="Times New Roman" w:hAnsi="Times New Roman" w:cs="Times New Roman"/>
          <w:sz w:val="24"/>
          <w:szCs w:val="24"/>
        </w:rPr>
        <w:t>)</w:t>
      </w:r>
      <w:r>
        <w:rPr>
          <w:rFonts w:ascii="Times New Roman" w:hAnsi="Times New Roman" w:cs="Times New Roman"/>
          <w:sz w:val="24"/>
          <w:szCs w:val="24"/>
        </w:rPr>
        <w:tab/>
        <w:t xml:space="preserve">                                                                                  950,000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Additions in 2015:</w:t>
      </w:r>
      <w:r>
        <w:rPr>
          <w:rFonts w:ascii="Times New Roman" w:hAnsi="Times New Roman" w:cs="Times New Roman"/>
          <w:sz w:val="24"/>
          <w:szCs w:val="24"/>
        </w:rPr>
        <w:tab/>
        <w:t xml:space="preserve">       sh.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Shs.</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Library books </w:t>
      </w:r>
      <w:r>
        <w:rPr>
          <w:rFonts w:ascii="Times New Roman" w:hAnsi="Times New Roman" w:cs="Times New Roman"/>
          <w:sz w:val="24"/>
          <w:szCs w:val="24"/>
        </w:rPr>
        <w:tab/>
        <w:t xml:space="preserve">             25,000</w:t>
      </w:r>
      <w:r>
        <w:rPr>
          <w:rFonts w:ascii="Times New Roman" w:hAnsi="Times New Roman" w:cs="Times New Roman"/>
          <w:sz w:val="24"/>
          <w:szCs w:val="24"/>
        </w:rPr>
        <w:tab/>
        <w:t xml:space="preserve">     saloon car</w:t>
      </w:r>
      <w:r>
        <w:rPr>
          <w:rFonts w:ascii="Times New Roman" w:hAnsi="Times New Roman" w:cs="Times New Roman"/>
          <w:sz w:val="24"/>
          <w:szCs w:val="24"/>
        </w:rPr>
        <w:tab/>
        <w:t xml:space="preserve">                  1,500,000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Loose tools </w:t>
      </w:r>
      <w:r>
        <w:rPr>
          <w:rFonts w:ascii="Times New Roman" w:hAnsi="Times New Roman" w:cs="Times New Roman"/>
          <w:sz w:val="24"/>
          <w:szCs w:val="24"/>
        </w:rPr>
        <w:tab/>
        <w:t xml:space="preserve">            10,000</w:t>
      </w:r>
      <w:r>
        <w:rPr>
          <w:rFonts w:ascii="Times New Roman" w:hAnsi="Times New Roman" w:cs="Times New Roman"/>
          <w:sz w:val="24"/>
          <w:szCs w:val="24"/>
        </w:rPr>
        <w:tab/>
        <w:t xml:space="preserve">                 pick-up </w:t>
      </w:r>
      <w:r>
        <w:rPr>
          <w:rFonts w:ascii="Times New Roman" w:hAnsi="Times New Roman" w:cs="Times New Roman"/>
          <w:sz w:val="24"/>
          <w:szCs w:val="24"/>
        </w:rPr>
        <w:tab/>
        <w:t xml:space="preserve">                     850,000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Engine head for</w:t>
      </w:r>
      <w:r>
        <w:rPr>
          <w:rFonts w:ascii="Times New Roman" w:hAnsi="Times New Roman" w:cs="Times New Roman"/>
          <w:sz w:val="24"/>
          <w:szCs w:val="24"/>
        </w:rPr>
        <w:tab/>
      </w:r>
      <w:r>
        <w:rPr>
          <w:rFonts w:ascii="Times New Roman" w:hAnsi="Times New Roman" w:cs="Times New Roman"/>
          <w:sz w:val="24"/>
          <w:szCs w:val="24"/>
        </w:rPr>
        <w:tab/>
        <w:t xml:space="preserve">                 farmhouse </w:t>
      </w:r>
      <w:r>
        <w:rPr>
          <w:rFonts w:ascii="Times New Roman" w:hAnsi="Times New Roman" w:cs="Times New Roman"/>
          <w:sz w:val="24"/>
          <w:szCs w:val="24"/>
        </w:rPr>
        <w:tab/>
        <w:t xml:space="preserve">                     200,000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Trailer       </w:t>
      </w:r>
      <w:r>
        <w:rPr>
          <w:rFonts w:ascii="Times New Roman" w:hAnsi="Times New Roman" w:cs="Times New Roman"/>
          <w:sz w:val="24"/>
          <w:szCs w:val="24"/>
        </w:rPr>
        <w:tab/>
        <w:t xml:space="preserve">         500,000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New building</w:t>
      </w:r>
      <w:r>
        <w:rPr>
          <w:rFonts w:ascii="Times New Roman" w:hAnsi="Times New Roman" w:cs="Times New Roman"/>
          <w:sz w:val="24"/>
          <w:szCs w:val="24"/>
        </w:rPr>
        <w:tab/>
        <w:t xml:space="preserve">         750,000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Old machinery </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installed in new</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buildings</w:t>
      </w:r>
      <w:r>
        <w:rPr>
          <w:rFonts w:ascii="Times New Roman" w:hAnsi="Times New Roman" w:cs="Times New Roman"/>
          <w:sz w:val="24"/>
          <w:szCs w:val="24"/>
        </w:rPr>
        <w:tab/>
      </w:r>
      <w:r w:rsidR="00D17ACF">
        <w:rPr>
          <w:rFonts w:ascii="Times New Roman" w:hAnsi="Times New Roman" w:cs="Times New Roman"/>
          <w:sz w:val="24"/>
          <w:szCs w:val="24"/>
        </w:rPr>
        <w:t xml:space="preserve">        </w:t>
      </w:r>
      <w:r>
        <w:rPr>
          <w:rFonts w:ascii="Times New Roman" w:hAnsi="Times New Roman" w:cs="Times New Roman"/>
          <w:sz w:val="24"/>
          <w:szCs w:val="24"/>
        </w:rPr>
        <w:t>350,000</w:t>
      </w:r>
    </w:p>
    <w:p w:rsidR="00D70CC9" w:rsidRDefault="00D70CC9" w:rsidP="004A245F">
      <w:pPr>
        <w:pStyle w:val="ListParagraph"/>
        <w:spacing w:line="360" w:lineRule="auto"/>
        <w:rPr>
          <w:rFonts w:ascii="Times New Roman" w:hAnsi="Times New Roman" w:cs="Times New Roman"/>
          <w:sz w:val="24"/>
          <w:szCs w:val="24"/>
        </w:rPr>
      </w:pP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disposal in 201</w:t>
      </w:r>
      <w:r w:rsidR="00A11428">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D17ACF">
        <w:rPr>
          <w:rFonts w:ascii="Times New Roman" w:hAnsi="Times New Roman" w:cs="Times New Roman"/>
          <w:sz w:val="24"/>
          <w:szCs w:val="24"/>
        </w:rPr>
        <w:t xml:space="preserve">                                                                          </w:t>
      </w:r>
      <w:r>
        <w:rPr>
          <w:rFonts w:ascii="Times New Roman" w:hAnsi="Times New Roman" w:cs="Times New Roman"/>
          <w:sz w:val="24"/>
          <w:szCs w:val="24"/>
        </w:rPr>
        <w:t xml:space="preserve">sh. </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Saloon car (cost in 2009-sh. 1</w:t>
      </w:r>
      <w:r w:rsidR="00A11428">
        <w:rPr>
          <w:rFonts w:ascii="Times New Roman" w:hAnsi="Times New Roman" w:cs="Times New Roman"/>
          <w:sz w:val="24"/>
          <w:szCs w:val="24"/>
        </w:rPr>
        <w:t>,</w:t>
      </w:r>
      <w:r>
        <w:rPr>
          <w:rFonts w:ascii="Times New Roman" w:hAnsi="Times New Roman" w:cs="Times New Roman"/>
          <w:sz w:val="24"/>
          <w:szCs w:val="24"/>
        </w:rPr>
        <w:t>5</w:t>
      </w:r>
      <w:r w:rsidR="00A11428">
        <w:rPr>
          <w:rFonts w:ascii="Times New Roman" w:hAnsi="Times New Roman" w:cs="Times New Roman"/>
          <w:sz w:val="24"/>
          <w:szCs w:val="24"/>
        </w:rPr>
        <w:t>0</w:t>
      </w:r>
      <w:r>
        <w:rPr>
          <w:rFonts w:ascii="Times New Roman" w:hAnsi="Times New Roman" w:cs="Times New Roman"/>
          <w:sz w:val="24"/>
          <w:szCs w:val="24"/>
        </w:rPr>
        <w:t>0,000)</w:t>
      </w:r>
      <w:r>
        <w:rPr>
          <w:rFonts w:ascii="Times New Roman" w:hAnsi="Times New Roman" w:cs="Times New Roman"/>
          <w:sz w:val="24"/>
          <w:szCs w:val="24"/>
        </w:rPr>
        <w:tab/>
      </w:r>
      <w:r w:rsidR="00D17ACF">
        <w:rPr>
          <w:rFonts w:ascii="Times New Roman" w:hAnsi="Times New Roman" w:cs="Times New Roman"/>
          <w:sz w:val="24"/>
          <w:szCs w:val="24"/>
        </w:rPr>
        <w:t xml:space="preserve">                              </w:t>
      </w:r>
      <w:r>
        <w:rPr>
          <w:rFonts w:ascii="Times New Roman" w:hAnsi="Times New Roman" w:cs="Times New Roman"/>
          <w:sz w:val="24"/>
          <w:szCs w:val="24"/>
        </w:rPr>
        <w:t>250,000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Furniture </w:t>
      </w:r>
      <w:r w:rsidR="00D17ACF">
        <w:rPr>
          <w:rFonts w:ascii="Times New Roman" w:hAnsi="Times New Roman" w:cs="Times New Roman"/>
          <w:sz w:val="24"/>
          <w:szCs w:val="24"/>
        </w:rPr>
        <w:t xml:space="preserve">                                                                                        </w:t>
      </w:r>
      <w:r>
        <w:rPr>
          <w:rFonts w:ascii="Times New Roman" w:hAnsi="Times New Roman" w:cs="Times New Roman"/>
          <w:sz w:val="24"/>
          <w:szCs w:val="24"/>
        </w:rPr>
        <w:t>25,000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Computers </w:t>
      </w:r>
      <w:r>
        <w:rPr>
          <w:rFonts w:ascii="Times New Roman" w:hAnsi="Times New Roman" w:cs="Times New Roman"/>
          <w:sz w:val="24"/>
          <w:szCs w:val="24"/>
        </w:rPr>
        <w:tab/>
      </w:r>
      <w:r w:rsidR="00D17ACF">
        <w:rPr>
          <w:rFonts w:ascii="Times New Roman" w:hAnsi="Times New Roman" w:cs="Times New Roman"/>
          <w:sz w:val="24"/>
          <w:szCs w:val="24"/>
        </w:rPr>
        <w:t xml:space="preserve">                                                                                </w:t>
      </w:r>
      <w:r>
        <w:rPr>
          <w:rFonts w:ascii="Times New Roman" w:hAnsi="Times New Roman" w:cs="Times New Roman"/>
          <w:sz w:val="24"/>
          <w:szCs w:val="24"/>
        </w:rPr>
        <w:t>80,000</w:t>
      </w:r>
    </w:p>
    <w:p w:rsidR="00D70CC9" w:rsidRDefault="00D70CC9" w:rsidP="004A24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Tractor </w:t>
      </w:r>
      <w:r>
        <w:rPr>
          <w:rFonts w:ascii="Times New Roman" w:hAnsi="Times New Roman" w:cs="Times New Roman"/>
          <w:sz w:val="24"/>
          <w:szCs w:val="24"/>
        </w:rPr>
        <w:tab/>
      </w:r>
      <w:r w:rsidR="00D17ACF">
        <w:rPr>
          <w:rFonts w:ascii="Times New Roman" w:hAnsi="Times New Roman" w:cs="Times New Roman"/>
          <w:sz w:val="24"/>
          <w:szCs w:val="24"/>
        </w:rPr>
        <w:t xml:space="preserve">                                                                                </w:t>
      </w:r>
      <w:r>
        <w:rPr>
          <w:rFonts w:ascii="Times New Roman" w:hAnsi="Times New Roman" w:cs="Times New Roman"/>
          <w:sz w:val="24"/>
          <w:szCs w:val="24"/>
        </w:rPr>
        <w:t>75,000</w:t>
      </w:r>
    </w:p>
    <w:p w:rsidR="00D17ACF" w:rsidRDefault="00D17ACF" w:rsidP="004A245F">
      <w:pPr>
        <w:pStyle w:val="ListParagraph"/>
        <w:spacing w:line="360" w:lineRule="auto"/>
        <w:rPr>
          <w:rFonts w:ascii="Times New Roman" w:hAnsi="Times New Roman" w:cs="Times New Roman"/>
          <w:b/>
          <w:sz w:val="24"/>
          <w:szCs w:val="24"/>
        </w:rPr>
      </w:pPr>
      <w:r w:rsidRPr="00D17ACF">
        <w:rPr>
          <w:rFonts w:ascii="Times New Roman" w:hAnsi="Times New Roman" w:cs="Times New Roman"/>
          <w:b/>
          <w:sz w:val="24"/>
          <w:szCs w:val="24"/>
        </w:rPr>
        <w:t>Required:</w:t>
      </w:r>
    </w:p>
    <w:p w:rsidR="00D17ACF" w:rsidRDefault="00D17ACF" w:rsidP="00D17ACF">
      <w:pPr>
        <w:pStyle w:val="ListParagraph"/>
        <w:numPr>
          <w:ilvl w:val="0"/>
          <w:numId w:val="18"/>
        </w:numPr>
        <w:spacing w:line="360" w:lineRule="auto"/>
        <w:rPr>
          <w:rFonts w:ascii="Times New Roman" w:hAnsi="Times New Roman" w:cs="Times New Roman"/>
          <w:sz w:val="24"/>
          <w:szCs w:val="24"/>
        </w:rPr>
      </w:pPr>
      <w:r w:rsidRPr="00D17ACF">
        <w:rPr>
          <w:rFonts w:ascii="Times New Roman" w:hAnsi="Times New Roman" w:cs="Times New Roman"/>
          <w:sz w:val="24"/>
          <w:szCs w:val="24"/>
        </w:rPr>
        <w:t xml:space="preserve">Compute </w:t>
      </w:r>
      <w:r>
        <w:rPr>
          <w:rFonts w:ascii="Times New Roman" w:hAnsi="Times New Roman" w:cs="Times New Roman"/>
          <w:sz w:val="24"/>
          <w:szCs w:val="24"/>
        </w:rPr>
        <w:t>total capital allowances for the year 2015. State why you have not used any of the information and why you think it is not relevant</w:t>
      </w:r>
      <w:r>
        <w:rPr>
          <w:rFonts w:ascii="Times New Roman" w:hAnsi="Times New Roman" w:cs="Times New Roman"/>
          <w:sz w:val="24"/>
          <w:szCs w:val="24"/>
        </w:rPr>
        <w:tab/>
      </w:r>
      <w:r>
        <w:rPr>
          <w:rFonts w:ascii="Times New Roman" w:hAnsi="Times New Roman" w:cs="Times New Roman"/>
          <w:sz w:val="24"/>
          <w:szCs w:val="24"/>
        </w:rPr>
        <w:tab/>
        <w:t>(1</w:t>
      </w:r>
      <w:r w:rsidR="00A11428">
        <w:rPr>
          <w:rFonts w:ascii="Times New Roman" w:hAnsi="Times New Roman" w:cs="Times New Roman"/>
          <w:sz w:val="24"/>
          <w:szCs w:val="24"/>
        </w:rPr>
        <w:t>8</w:t>
      </w:r>
      <w:r>
        <w:rPr>
          <w:rFonts w:ascii="Times New Roman" w:hAnsi="Times New Roman" w:cs="Times New Roman"/>
          <w:sz w:val="24"/>
          <w:szCs w:val="24"/>
        </w:rPr>
        <w:t>marks)</w:t>
      </w:r>
    </w:p>
    <w:p w:rsidR="00D17ACF" w:rsidRPr="00D17ACF" w:rsidRDefault="00D17ACF" w:rsidP="00D17ACF">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Comment on the tax treatment of class II balance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3B6041" w:rsidRDefault="003B6041" w:rsidP="004A245F">
      <w:pPr>
        <w:pStyle w:val="ListParagraph"/>
        <w:spacing w:line="360" w:lineRule="auto"/>
        <w:rPr>
          <w:rFonts w:ascii="Times New Roman" w:hAnsi="Times New Roman" w:cs="Times New Roman"/>
          <w:sz w:val="24"/>
          <w:szCs w:val="24"/>
        </w:rPr>
      </w:pPr>
    </w:p>
    <w:p w:rsidR="004A245F" w:rsidRPr="00D17ACF" w:rsidRDefault="004A245F" w:rsidP="00D17ACF">
      <w:pPr>
        <w:spacing w:line="360" w:lineRule="auto"/>
        <w:rPr>
          <w:rFonts w:ascii="Times New Roman" w:hAnsi="Times New Roman" w:cs="Times New Roman"/>
          <w:sz w:val="24"/>
          <w:szCs w:val="24"/>
        </w:rPr>
      </w:pPr>
    </w:p>
    <w:p w:rsidR="004A2553" w:rsidRDefault="000D38AA" w:rsidP="003E5DBE">
      <w:pPr>
        <w:spacing w:line="360" w:lineRule="auto"/>
        <w:rPr>
          <w:rFonts w:ascii="Times New Roman" w:hAnsi="Times New Roman" w:cs="Times New Roman"/>
          <w:b/>
          <w:sz w:val="24"/>
          <w:szCs w:val="24"/>
        </w:rPr>
      </w:pPr>
      <w:r w:rsidRPr="003E5DBE">
        <w:rPr>
          <w:rFonts w:ascii="Times New Roman" w:hAnsi="Times New Roman" w:cs="Times New Roman"/>
          <w:b/>
          <w:sz w:val="24"/>
          <w:szCs w:val="24"/>
        </w:rPr>
        <w:lastRenderedPageBreak/>
        <w:t>QUESTION TWO</w:t>
      </w:r>
      <w:r w:rsidR="007E349C" w:rsidRPr="003E5DBE">
        <w:rPr>
          <w:rFonts w:ascii="Times New Roman" w:hAnsi="Times New Roman" w:cs="Times New Roman"/>
          <w:b/>
          <w:sz w:val="24"/>
          <w:szCs w:val="24"/>
        </w:rPr>
        <w:t xml:space="preserve"> (20 MARKS)</w:t>
      </w:r>
    </w:p>
    <w:p w:rsidR="00D17ACF" w:rsidRDefault="00D17ACF" w:rsidP="00D17ACF">
      <w:pPr>
        <w:pStyle w:val="ListParagraph"/>
        <w:numPr>
          <w:ilvl w:val="0"/>
          <w:numId w:val="19"/>
        </w:numPr>
        <w:spacing w:line="360" w:lineRule="auto"/>
        <w:rPr>
          <w:rFonts w:ascii="Times New Roman" w:hAnsi="Times New Roman" w:cs="Times New Roman"/>
          <w:sz w:val="24"/>
          <w:szCs w:val="24"/>
        </w:rPr>
      </w:pPr>
      <w:r w:rsidRPr="00D17ACF">
        <w:rPr>
          <w:rFonts w:ascii="Times New Roman" w:hAnsi="Times New Roman" w:cs="Times New Roman"/>
          <w:sz w:val="24"/>
          <w:szCs w:val="24"/>
        </w:rPr>
        <w:t xml:space="preserve">Meru </w:t>
      </w:r>
      <w:r>
        <w:rPr>
          <w:rFonts w:ascii="Times New Roman" w:hAnsi="Times New Roman" w:cs="Times New Roman"/>
          <w:sz w:val="24"/>
          <w:szCs w:val="24"/>
        </w:rPr>
        <w:t>options ltd is a distributor of mobile phones and accessories. The profit and loss account for the year ended 31 December 2015 is as follows:</w:t>
      </w:r>
    </w:p>
    <w:p w:rsidR="00D17ACF" w:rsidRPr="00D17ACF" w:rsidRDefault="00D17ACF" w:rsidP="00B6495D">
      <w:pPr>
        <w:spacing w:line="360" w:lineRule="auto"/>
        <w:ind w:left="2880" w:firstLine="720"/>
        <w:rPr>
          <w:rFonts w:ascii="Times New Roman" w:hAnsi="Times New Roman" w:cs="Times New Roman"/>
          <w:sz w:val="24"/>
          <w:szCs w:val="24"/>
        </w:rPr>
      </w:pPr>
      <w:r w:rsidRPr="00D17ACF">
        <w:rPr>
          <w:rFonts w:ascii="Times New Roman" w:hAnsi="Times New Roman" w:cs="Times New Roman"/>
          <w:sz w:val="24"/>
          <w:szCs w:val="24"/>
        </w:rPr>
        <w:t xml:space="preserve">Sh. </w:t>
      </w:r>
      <w:r w:rsidRPr="00D17ACF">
        <w:rPr>
          <w:rFonts w:ascii="Times New Roman" w:hAnsi="Times New Roman" w:cs="Times New Roman"/>
          <w:sz w:val="24"/>
          <w:szCs w:val="24"/>
        </w:rPr>
        <w:tab/>
      </w:r>
      <w:r w:rsidRPr="00D17ACF">
        <w:rPr>
          <w:rFonts w:ascii="Times New Roman" w:hAnsi="Times New Roman" w:cs="Times New Roman"/>
          <w:sz w:val="24"/>
          <w:szCs w:val="24"/>
        </w:rPr>
        <w:tab/>
      </w:r>
      <w:r w:rsidRPr="00D17ACF">
        <w:rPr>
          <w:rFonts w:ascii="Times New Roman" w:hAnsi="Times New Roman" w:cs="Times New Roman"/>
          <w:sz w:val="24"/>
          <w:szCs w:val="24"/>
        </w:rPr>
        <w:tab/>
        <w:t>Sh.</w:t>
      </w:r>
    </w:p>
    <w:p w:rsidR="00D17ACF" w:rsidRDefault="00D17ACF"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Purchases</w:t>
      </w:r>
      <w:r>
        <w:rPr>
          <w:rFonts w:ascii="Times New Roman" w:hAnsi="Times New Roman" w:cs="Times New Roman"/>
          <w:sz w:val="24"/>
          <w:szCs w:val="24"/>
        </w:rPr>
        <w:tab/>
      </w:r>
      <w:r w:rsidR="00B6495D">
        <w:rPr>
          <w:rFonts w:ascii="Times New Roman" w:hAnsi="Times New Roman" w:cs="Times New Roman"/>
          <w:sz w:val="24"/>
          <w:szCs w:val="24"/>
        </w:rPr>
        <w:tab/>
      </w:r>
      <w:r w:rsidR="00B6495D">
        <w:rPr>
          <w:rFonts w:ascii="Times New Roman" w:hAnsi="Times New Roman" w:cs="Times New Roman"/>
          <w:sz w:val="24"/>
          <w:szCs w:val="24"/>
        </w:rPr>
        <w:tab/>
        <w:t xml:space="preserve"> </w:t>
      </w:r>
      <w:r w:rsidR="00A11428">
        <w:rPr>
          <w:rFonts w:ascii="Times New Roman" w:hAnsi="Times New Roman" w:cs="Times New Roman"/>
          <w:sz w:val="24"/>
          <w:szCs w:val="24"/>
        </w:rPr>
        <w:t>11,5</w:t>
      </w:r>
      <w:r>
        <w:rPr>
          <w:rFonts w:ascii="Times New Roman" w:hAnsi="Times New Roman" w:cs="Times New Roman"/>
          <w:sz w:val="24"/>
          <w:szCs w:val="24"/>
        </w:rPr>
        <w:t>00,000</w:t>
      </w:r>
      <w:r>
        <w:rPr>
          <w:rFonts w:ascii="Times New Roman" w:hAnsi="Times New Roman" w:cs="Times New Roman"/>
          <w:sz w:val="24"/>
          <w:szCs w:val="24"/>
        </w:rPr>
        <w:tab/>
      </w:r>
      <w:r w:rsidR="00B6495D">
        <w:rPr>
          <w:rFonts w:ascii="Times New Roman" w:hAnsi="Times New Roman" w:cs="Times New Roman"/>
          <w:sz w:val="24"/>
          <w:szCs w:val="24"/>
        </w:rPr>
        <w:tab/>
      </w:r>
      <w:r>
        <w:rPr>
          <w:rFonts w:ascii="Times New Roman" w:hAnsi="Times New Roman" w:cs="Times New Roman"/>
          <w:sz w:val="24"/>
          <w:szCs w:val="24"/>
        </w:rPr>
        <w:t xml:space="preserve">sales </w:t>
      </w:r>
      <w:r>
        <w:rPr>
          <w:rFonts w:ascii="Times New Roman" w:hAnsi="Times New Roman" w:cs="Times New Roman"/>
          <w:sz w:val="24"/>
          <w:szCs w:val="24"/>
        </w:rPr>
        <w:tab/>
      </w:r>
      <w:r w:rsidR="00B6495D">
        <w:rPr>
          <w:rFonts w:ascii="Times New Roman" w:hAnsi="Times New Roman" w:cs="Times New Roman"/>
          <w:sz w:val="24"/>
          <w:szCs w:val="24"/>
        </w:rPr>
        <w:tab/>
      </w:r>
      <w:r w:rsidR="00B6495D">
        <w:rPr>
          <w:rFonts w:ascii="Times New Roman" w:hAnsi="Times New Roman" w:cs="Times New Roman"/>
          <w:sz w:val="24"/>
          <w:szCs w:val="24"/>
        </w:rPr>
        <w:tab/>
      </w:r>
      <w:r>
        <w:rPr>
          <w:rFonts w:ascii="Times New Roman" w:hAnsi="Times New Roman" w:cs="Times New Roman"/>
          <w:sz w:val="24"/>
          <w:szCs w:val="24"/>
        </w:rPr>
        <w:t>18,000,000</w:t>
      </w:r>
    </w:p>
    <w:p w:rsidR="00D17ACF" w:rsidRDefault="00D17ACF"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Salaries and wages </w:t>
      </w:r>
      <w:r>
        <w:rPr>
          <w:rFonts w:ascii="Times New Roman" w:hAnsi="Times New Roman" w:cs="Times New Roman"/>
          <w:sz w:val="24"/>
          <w:szCs w:val="24"/>
        </w:rPr>
        <w:tab/>
      </w:r>
      <w:r w:rsidR="00B6495D">
        <w:rPr>
          <w:rFonts w:ascii="Times New Roman" w:hAnsi="Times New Roman" w:cs="Times New Roman"/>
          <w:sz w:val="24"/>
          <w:szCs w:val="24"/>
        </w:rPr>
        <w:tab/>
        <w:t xml:space="preserve">   </w:t>
      </w:r>
      <w:r>
        <w:rPr>
          <w:rFonts w:ascii="Times New Roman" w:hAnsi="Times New Roman" w:cs="Times New Roman"/>
          <w:sz w:val="24"/>
          <w:szCs w:val="24"/>
        </w:rPr>
        <w:t>2,000,000</w:t>
      </w:r>
      <w:r>
        <w:rPr>
          <w:rFonts w:ascii="Times New Roman" w:hAnsi="Times New Roman" w:cs="Times New Roman"/>
          <w:sz w:val="24"/>
          <w:szCs w:val="24"/>
        </w:rPr>
        <w:tab/>
        <w:t>`</w:t>
      </w:r>
      <w:r w:rsidR="00B6495D">
        <w:rPr>
          <w:rFonts w:ascii="Times New Roman" w:hAnsi="Times New Roman" w:cs="Times New Roman"/>
          <w:sz w:val="24"/>
          <w:szCs w:val="24"/>
        </w:rPr>
        <w:tab/>
      </w:r>
      <w:r>
        <w:rPr>
          <w:rFonts w:ascii="Times New Roman" w:hAnsi="Times New Roman" w:cs="Times New Roman"/>
          <w:sz w:val="24"/>
          <w:szCs w:val="24"/>
        </w:rPr>
        <w:t xml:space="preserve">discounts </w:t>
      </w:r>
      <w:r>
        <w:rPr>
          <w:rFonts w:ascii="Times New Roman" w:hAnsi="Times New Roman" w:cs="Times New Roman"/>
          <w:sz w:val="24"/>
          <w:szCs w:val="24"/>
        </w:rPr>
        <w:tab/>
      </w:r>
      <w:r w:rsidR="00B6495D">
        <w:rPr>
          <w:rFonts w:ascii="Times New Roman" w:hAnsi="Times New Roman" w:cs="Times New Roman"/>
          <w:sz w:val="24"/>
          <w:szCs w:val="24"/>
        </w:rPr>
        <w:tab/>
        <w:t xml:space="preserve">     </w:t>
      </w:r>
      <w:r>
        <w:rPr>
          <w:rFonts w:ascii="Times New Roman" w:hAnsi="Times New Roman" w:cs="Times New Roman"/>
          <w:sz w:val="24"/>
          <w:szCs w:val="24"/>
        </w:rPr>
        <w:t>400,000</w:t>
      </w:r>
    </w:p>
    <w:p w:rsidR="00D17ACF" w:rsidRDefault="00D17ACF"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Rent and rates </w:t>
      </w:r>
      <w:r>
        <w:rPr>
          <w:rFonts w:ascii="Times New Roman" w:hAnsi="Times New Roman" w:cs="Times New Roman"/>
          <w:sz w:val="24"/>
          <w:szCs w:val="24"/>
        </w:rPr>
        <w:tab/>
      </w:r>
      <w:r w:rsidR="00B6495D">
        <w:rPr>
          <w:rFonts w:ascii="Times New Roman" w:hAnsi="Times New Roman" w:cs="Times New Roman"/>
          <w:sz w:val="24"/>
          <w:szCs w:val="24"/>
        </w:rPr>
        <w:tab/>
      </w:r>
      <w:r w:rsidR="00B6495D">
        <w:rPr>
          <w:rFonts w:ascii="Times New Roman" w:hAnsi="Times New Roman" w:cs="Times New Roman"/>
          <w:sz w:val="24"/>
          <w:szCs w:val="24"/>
        </w:rPr>
        <w:tab/>
        <w:t xml:space="preserve">      </w:t>
      </w:r>
      <w:r>
        <w:rPr>
          <w:rFonts w:ascii="Times New Roman" w:hAnsi="Times New Roman" w:cs="Times New Roman"/>
          <w:sz w:val="24"/>
          <w:szCs w:val="24"/>
        </w:rPr>
        <w:t>125,000</w:t>
      </w:r>
      <w:r>
        <w:rPr>
          <w:rFonts w:ascii="Times New Roman" w:hAnsi="Times New Roman" w:cs="Times New Roman"/>
          <w:sz w:val="24"/>
          <w:szCs w:val="24"/>
        </w:rPr>
        <w:tab/>
      </w:r>
      <w:r w:rsidR="00B6495D">
        <w:rPr>
          <w:rFonts w:ascii="Times New Roman" w:hAnsi="Times New Roman" w:cs="Times New Roman"/>
          <w:sz w:val="24"/>
          <w:szCs w:val="24"/>
        </w:rPr>
        <w:tab/>
      </w:r>
      <w:r>
        <w:rPr>
          <w:rFonts w:ascii="Times New Roman" w:hAnsi="Times New Roman" w:cs="Times New Roman"/>
          <w:sz w:val="24"/>
          <w:szCs w:val="24"/>
        </w:rPr>
        <w:t>Insurance recovery</w:t>
      </w:r>
      <w:r>
        <w:rPr>
          <w:rFonts w:ascii="Times New Roman" w:hAnsi="Times New Roman" w:cs="Times New Roman"/>
          <w:sz w:val="24"/>
          <w:szCs w:val="24"/>
        </w:rPr>
        <w:tab/>
      </w:r>
      <w:r w:rsidR="00B6495D">
        <w:rPr>
          <w:rFonts w:ascii="Times New Roman" w:hAnsi="Times New Roman" w:cs="Times New Roman"/>
          <w:sz w:val="24"/>
          <w:szCs w:val="24"/>
        </w:rPr>
        <w:t xml:space="preserve">     </w:t>
      </w:r>
      <w:r>
        <w:rPr>
          <w:rFonts w:ascii="Times New Roman" w:hAnsi="Times New Roman" w:cs="Times New Roman"/>
          <w:sz w:val="24"/>
          <w:szCs w:val="24"/>
        </w:rPr>
        <w:t>180,000</w:t>
      </w:r>
    </w:p>
    <w:p w:rsidR="00D17ACF" w:rsidRDefault="00D17ACF"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Distribution and office</w:t>
      </w:r>
      <w:r>
        <w:rPr>
          <w:rFonts w:ascii="Times New Roman" w:hAnsi="Times New Roman" w:cs="Times New Roman"/>
          <w:sz w:val="24"/>
          <w:szCs w:val="24"/>
        </w:rPr>
        <w:tab/>
      </w:r>
      <w:r w:rsidR="00B6495D">
        <w:rPr>
          <w:rFonts w:ascii="Times New Roman" w:hAnsi="Times New Roman" w:cs="Times New Roman"/>
          <w:sz w:val="24"/>
          <w:szCs w:val="24"/>
        </w:rPr>
        <w:t xml:space="preserve">      </w:t>
      </w:r>
      <w:r>
        <w:rPr>
          <w:rFonts w:ascii="Times New Roman" w:hAnsi="Times New Roman" w:cs="Times New Roman"/>
          <w:sz w:val="24"/>
          <w:szCs w:val="24"/>
        </w:rPr>
        <w:t>480,000</w:t>
      </w:r>
      <w:r>
        <w:rPr>
          <w:rFonts w:ascii="Times New Roman" w:hAnsi="Times New Roman" w:cs="Times New Roman"/>
          <w:sz w:val="24"/>
          <w:szCs w:val="24"/>
        </w:rPr>
        <w:tab/>
      </w:r>
      <w:r w:rsidR="00B6495D">
        <w:rPr>
          <w:rFonts w:ascii="Times New Roman" w:hAnsi="Times New Roman" w:cs="Times New Roman"/>
          <w:sz w:val="24"/>
          <w:szCs w:val="24"/>
        </w:rPr>
        <w:t xml:space="preserve">            </w:t>
      </w:r>
      <w:r>
        <w:rPr>
          <w:rFonts w:ascii="Times New Roman" w:hAnsi="Times New Roman" w:cs="Times New Roman"/>
          <w:sz w:val="24"/>
          <w:szCs w:val="24"/>
        </w:rPr>
        <w:t>profit on sale of assets</w:t>
      </w:r>
      <w:r>
        <w:rPr>
          <w:rFonts w:ascii="Times New Roman" w:hAnsi="Times New Roman" w:cs="Times New Roman"/>
          <w:sz w:val="24"/>
          <w:szCs w:val="24"/>
        </w:rPr>
        <w:tab/>
      </w:r>
      <w:r w:rsidR="00B6495D">
        <w:rPr>
          <w:rFonts w:ascii="Times New Roman" w:hAnsi="Times New Roman" w:cs="Times New Roman"/>
          <w:sz w:val="24"/>
          <w:szCs w:val="24"/>
        </w:rPr>
        <w:t xml:space="preserve">     </w:t>
      </w:r>
      <w:r>
        <w:rPr>
          <w:rFonts w:ascii="Times New Roman" w:hAnsi="Times New Roman" w:cs="Times New Roman"/>
          <w:sz w:val="24"/>
          <w:szCs w:val="24"/>
        </w:rPr>
        <w:t>240,000</w:t>
      </w:r>
    </w:p>
    <w:p w:rsidR="00D17ACF" w:rsidRDefault="00D17ACF"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Expenses </w:t>
      </w:r>
      <w:r>
        <w:rPr>
          <w:rFonts w:ascii="Times New Roman" w:hAnsi="Times New Roman" w:cs="Times New Roman"/>
          <w:sz w:val="24"/>
          <w:szCs w:val="24"/>
        </w:rPr>
        <w:tab/>
      </w:r>
      <w:r w:rsidR="00B6495D">
        <w:rPr>
          <w:rFonts w:ascii="Times New Roman" w:hAnsi="Times New Roman" w:cs="Times New Roman"/>
          <w:sz w:val="24"/>
          <w:szCs w:val="24"/>
        </w:rPr>
        <w:t xml:space="preserve">                              </w:t>
      </w:r>
      <w:r>
        <w:rPr>
          <w:rFonts w:ascii="Times New Roman" w:hAnsi="Times New Roman" w:cs="Times New Roman"/>
          <w:sz w:val="24"/>
          <w:szCs w:val="24"/>
        </w:rPr>
        <w:t>336,000</w:t>
      </w:r>
      <w:r>
        <w:rPr>
          <w:rFonts w:ascii="Times New Roman" w:hAnsi="Times New Roman" w:cs="Times New Roman"/>
          <w:sz w:val="24"/>
          <w:szCs w:val="24"/>
        </w:rPr>
        <w:tab/>
      </w:r>
      <w:r w:rsidR="00B6495D">
        <w:rPr>
          <w:rFonts w:ascii="Times New Roman" w:hAnsi="Times New Roman" w:cs="Times New Roman"/>
          <w:sz w:val="24"/>
          <w:szCs w:val="24"/>
        </w:rPr>
        <w:t xml:space="preserve">             </w:t>
      </w:r>
      <w:r>
        <w:rPr>
          <w:rFonts w:ascii="Times New Roman" w:hAnsi="Times New Roman" w:cs="Times New Roman"/>
          <w:sz w:val="24"/>
          <w:szCs w:val="24"/>
        </w:rPr>
        <w:t xml:space="preserve">provision for </w:t>
      </w:r>
      <w:r w:rsidR="00B6495D">
        <w:rPr>
          <w:rFonts w:ascii="Times New Roman" w:hAnsi="Times New Roman" w:cs="Times New Roman"/>
          <w:sz w:val="24"/>
          <w:szCs w:val="24"/>
        </w:rPr>
        <w:t xml:space="preserve">bad debts      </w:t>
      </w:r>
      <w:r>
        <w:rPr>
          <w:rFonts w:ascii="Times New Roman" w:hAnsi="Times New Roman" w:cs="Times New Roman"/>
          <w:sz w:val="24"/>
          <w:szCs w:val="24"/>
        </w:rPr>
        <w:t>80,000</w:t>
      </w:r>
    </w:p>
    <w:p w:rsidR="00D17ACF" w:rsidRDefault="00D17ACF"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Traveling and subsistence </w:t>
      </w:r>
      <w:r>
        <w:rPr>
          <w:rFonts w:ascii="Times New Roman" w:hAnsi="Times New Roman" w:cs="Times New Roman"/>
          <w:sz w:val="24"/>
          <w:szCs w:val="24"/>
        </w:rPr>
        <w:tab/>
      </w:r>
      <w:r w:rsidR="00B6495D">
        <w:rPr>
          <w:rFonts w:ascii="Times New Roman" w:hAnsi="Times New Roman" w:cs="Times New Roman"/>
          <w:sz w:val="24"/>
          <w:szCs w:val="24"/>
        </w:rPr>
        <w:t xml:space="preserve">        </w:t>
      </w:r>
      <w:r>
        <w:rPr>
          <w:rFonts w:ascii="Times New Roman" w:hAnsi="Times New Roman" w:cs="Times New Roman"/>
          <w:sz w:val="24"/>
          <w:szCs w:val="24"/>
        </w:rPr>
        <w:t>50,000</w:t>
      </w:r>
    </w:p>
    <w:p w:rsidR="00D17ACF" w:rsidRDefault="00D17ACF"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Subscriptions</w:t>
      </w:r>
      <w:r>
        <w:rPr>
          <w:rFonts w:ascii="Times New Roman" w:hAnsi="Times New Roman" w:cs="Times New Roman"/>
          <w:sz w:val="24"/>
          <w:szCs w:val="24"/>
        </w:rPr>
        <w:tab/>
      </w:r>
      <w:r w:rsidR="00B6495D">
        <w:rPr>
          <w:rFonts w:ascii="Times New Roman" w:hAnsi="Times New Roman" w:cs="Times New Roman"/>
          <w:sz w:val="24"/>
          <w:szCs w:val="24"/>
        </w:rPr>
        <w:t xml:space="preserve">                              </w:t>
      </w:r>
      <w:r>
        <w:rPr>
          <w:rFonts w:ascii="Times New Roman" w:hAnsi="Times New Roman" w:cs="Times New Roman"/>
          <w:sz w:val="24"/>
          <w:szCs w:val="24"/>
        </w:rPr>
        <w:t>200,000</w:t>
      </w:r>
    </w:p>
    <w:p w:rsidR="00D17ACF" w:rsidRDefault="00B6495D"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Licenses</w:t>
      </w:r>
      <w:r w:rsidR="00D17ACF">
        <w:rPr>
          <w:rFonts w:ascii="Times New Roman" w:hAnsi="Times New Roman" w:cs="Times New Roman"/>
          <w:sz w:val="24"/>
          <w:szCs w:val="24"/>
        </w:rPr>
        <w:t xml:space="preserve"> and permits</w:t>
      </w:r>
      <w:r w:rsidR="00D17ACF">
        <w:rPr>
          <w:rFonts w:ascii="Times New Roman" w:hAnsi="Times New Roman" w:cs="Times New Roman"/>
          <w:sz w:val="24"/>
          <w:szCs w:val="24"/>
        </w:rPr>
        <w:tab/>
      </w:r>
      <w:r>
        <w:rPr>
          <w:rFonts w:ascii="Times New Roman" w:hAnsi="Times New Roman" w:cs="Times New Roman"/>
          <w:sz w:val="24"/>
          <w:szCs w:val="24"/>
        </w:rPr>
        <w:t xml:space="preserve">                  </w:t>
      </w:r>
      <w:r w:rsidR="00D17ACF">
        <w:rPr>
          <w:rFonts w:ascii="Times New Roman" w:hAnsi="Times New Roman" w:cs="Times New Roman"/>
          <w:sz w:val="24"/>
          <w:szCs w:val="24"/>
        </w:rPr>
        <w:t>436,000</w:t>
      </w:r>
    </w:p>
    <w:p w:rsidR="00D17ACF" w:rsidRDefault="00D17ACF"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Legal fees </w:t>
      </w:r>
      <w:r>
        <w:rPr>
          <w:rFonts w:ascii="Times New Roman" w:hAnsi="Times New Roman" w:cs="Times New Roman"/>
          <w:sz w:val="24"/>
          <w:szCs w:val="24"/>
        </w:rPr>
        <w:tab/>
      </w:r>
      <w:r w:rsidR="00B6495D">
        <w:rPr>
          <w:rFonts w:ascii="Times New Roman" w:hAnsi="Times New Roman" w:cs="Times New Roman"/>
          <w:sz w:val="24"/>
          <w:szCs w:val="24"/>
        </w:rPr>
        <w:t xml:space="preserve">                              </w:t>
      </w:r>
      <w:r>
        <w:rPr>
          <w:rFonts w:ascii="Times New Roman" w:hAnsi="Times New Roman" w:cs="Times New Roman"/>
          <w:sz w:val="24"/>
          <w:szCs w:val="24"/>
        </w:rPr>
        <w:t>670,000</w:t>
      </w:r>
    </w:p>
    <w:p w:rsidR="00D17ACF" w:rsidRDefault="00D17ACF"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Depreciation </w:t>
      </w:r>
      <w:r>
        <w:rPr>
          <w:rFonts w:ascii="Times New Roman" w:hAnsi="Times New Roman" w:cs="Times New Roman"/>
          <w:sz w:val="24"/>
          <w:szCs w:val="24"/>
        </w:rPr>
        <w:tab/>
      </w:r>
      <w:r w:rsidR="00B6495D">
        <w:rPr>
          <w:rFonts w:ascii="Times New Roman" w:hAnsi="Times New Roman" w:cs="Times New Roman"/>
          <w:sz w:val="24"/>
          <w:szCs w:val="24"/>
        </w:rPr>
        <w:t xml:space="preserve">                              </w:t>
      </w:r>
      <w:r>
        <w:rPr>
          <w:rFonts w:ascii="Times New Roman" w:hAnsi="Times New Roman" w:cs="Times New Roman"/>
          <w:sz w:val="24"/>
          <w:szCs w:val="24"/>
        </w:rPr>
        <w:t>130,000</w:t>
      </w:r>
    </w:p>
    <w:p w:rsidR="00D17ACF" w:rsidRDefault="00D17ACF"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Audit fees</w:t>
      </w:r>
      <w:r>
        <w:rPr>
          <w:rFonts w:ascii="Times New Roman" w:hAnsi="Times New Roman" w:cs="Times New Roman"/>
          <w:sz w:val="24"/>
          <w:szCs w:val="24"/>
        </w:rPr>
        <w:tab/>
      </w:r>
      <w:r w:rsidR="00B6495D">
        <w:rPr>
          <w:rFonts w:ascii="Times New Roman" w:hAnsi="Times New Roman" w:cs="Times New Roman"/>
          <w:sz w:val="24"/>
          <w:szCs w:val="24"/>
        </w:rPr>
        <w:t xml:space="preserve">                              </w:t>
      </w:r>
      <w:r>
        <w:rPr>
          <w:rFonts w:ascii="Times New Roman" w:hAnsi="Times New Roman" w:cs="Times New Roman"/>
          <w:sz w:val="24"/>
          <w:szCs w:val="24"/>
        </w:rPr>
        <w:t>240,000</w:t>
      </w:r>
    </w:p>
    <w:p w:rsidR="00D17ACF" w:rsidRDefault="00D17ACF"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Loss on sale of assets</w:t>
      </w:r>
      <w:r>
        <w:rPr>
          <w:rFonts w:ascii="Times New Roman" w:hAnsi="Times New Roman" w:cs="Times New Roman"/>
          <w:sz w:val="24"/>
          <w:szCs w:val="24"/>
        </w:rPr>
        <w:tab/>
      </w:r>
      <w:r w:rsidR="00B6495D">
        <w:rPr>
          <w:rFonts w:ascii="Times New Roman" w:hAnsi="Times New Roman" w:cs="Times New Roman"/>
          <w:sz w:val="24"/>
          <w:szCs w:val="24"/>
        </w:rPr>
        <w:t xml:space="preserve">                    </w:t>
      </w:r>
      <w:r>
        <w:rPr>
          <w:rFonts w:ascii="Times New Roman" w:hAnsi="Times New Roman" w:cs="Times New Roman"/>
          <w:sz w:val="24"/>
          <w:szCs w:val="24"/>
        </w:rPr>
        <w:t>96,000</w:t>
      </w:r>
    </w:p>
    <w:p w:rsidR="00D17ACF" w:rsidRDefault="00D17ACF"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Bank charges and interest </w:t>
      </w:r>
      <w:r>
        <w:rPr>
          <w:rFonts w:ascii="Times New Roman" w:hAnsi="Times New Roman" w:cs="Times New Roman"/>
          <w:sz w:val="24"/>
          <w:szCs w:val="24"/>
        </w:rPr>
        <w:tab/>
      </w:r>
      <w:r w:rsidR="00B6495D">
        <w:rPr>
          <w:rFonts w:ascii="Times New Roman" w:hAnsi="Times New Roman" w:cs="Times New Roman"/>
          <w:sz w:val="24"/>
          <w:szCs w:val="24"/>
        </w:rPr>
        <w:t xml:space="preserve">      </w:t>
      </w:r>
      <w:r>
        <w:rPr>
          <w:rFonts w:ascii="Times New Roman" w:hAnsi="Times New Roman" w:cs="Times New Roman"/>
          <w:sz w:val="24"/>
          <w:szCs w:val="24"/>
        </w:rPr>
        <w:t>415,000</w:t>
      </w:r>
    </w:p>
    <w:p w:rsidR="00D17ACF" w:rsidRDefault="00D17ACF"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Bad debts </w:t>
      </w:r>
      <w:r>
        <w:rPr>
          <w:rFonts w:ascii="Times New Roman" w:hAnsi="Times New Roman" w:cs="Times New Roman"/>
          <w:sz w:val="24"/>
          <w:szCs w:val="24"/>
        </w:rPr>
        <w:tab/>
      </w:r>
      <w:r w:rsidR="00B6495D">
        <w:rPr>
          <w:rFonts w:ascii="Times New Roman" w:hAnsi="Times New Roman" w:cs="Times New Roman"/>
          <w:sz w:val="24"/>
          <w:szCs w:val="24"/>
        </w:rPr>
        <w:t xml:space="preserve">                              </w:t>
      </w:r>
      <w:r>
        <w:rPr>
          <w:rFonts w:ascii="Times New Roman" w:hAnsi="Times New Roman" w:cs="Times New Roman"/>
          <w:sz w:val="24"/>
          <w:szCs w:val="24"/>
        </w:rPr>
        <w:t>336,000</w:t>
      </w:r>
    </w:p>
    <w:p w:rsidR="00B6495D" w:rsidRDefault="00B6495D"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Discounts </w:t>
      </w:r>
      <w:r>
        <w:rPr>
          <w:rFonts w:ascii="Times New Roman" w:hAnsi="Times New Roman" w:cs="Times New Roman"/>
          <w:sz w:val="24"/>
          <w:szCs w:val="24"/>
        </w:rPr>
        <w:tab/>
        <w:t xml:space="preserve">                              705,000</w:t>
      </w:r>
    </w:p>
    <w:p w:rsidR="00A11428" w:rsidRDefault="00B6495D" w:rsidP="00D17AC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Repairs and maintenance </w:t>
      </w:r>
      <w:r w:rsidR="00A11428">
        <w:rPr>
          <w:rFonts w:ascii="Times New Roman" w:hAnsi="Times New Roman" w:cs="Times New Roman"/>
          <w:sz w:val="24"/>
          <w:szCs w:val="24"/>
        </w:rPr>
        <w:t xml:space="preserve">             500,000</w:t>
      </w:r>
      <w:r>
        <w:rPr>
          <w:rFonts w:ascii="Times New Roman" w:hAnsi="Times New Roman" w:cs="Times New Roman"/>
          <w:sz w:val="24"/>
          <w:szCs w:val="24"/>
        </w:rPr>
        <w:tab/>
        <w:t xml:space="preserve">     </w:t>
      </w:r>
    </w:p>
    <w:p w:rsidR="00B6495D" w:rsidRPr="00A11428" w:rsidRDefault="00A11428" w:rsidP="00A11428">
      <w:pPr>
        <w:spacing w:line="360" w:lineRule="auto"/>
        <w:rPr>
          <w:rFonts w:ascii="Times New Roman" w:hAnsi="Times New Roman" w:cs="Times New Roman"/>
          <w:sz w:val="24"/>
          <w:szCs w:val="24"/>
        </w:rPr>
      </w:pPr>
      <w:r>
        <w:rPr>
          <w:rFonts w:ascii="Times New Roman" w:hAnsi="Times New Roman" w:cs="Times New Roman"/>
          <w:sz w:val="24"/>
          <w:szCs w:val="24"/>
        </w:rPr>
        <w:t xml:space="preserve">            Net profit                                 </w:t>
      </w:r>
      <w:r w:rsidRPr="00A11428">
        <w:rPr>
          <w:rFonts w:ascii="Times New Roman" w:hAnsi="Times New Roman" w:cs="Times New Roman"/>
          <w:sz w:val="24"/>
          <w:szCs w:val="24"/>
        </w:rPr>
        <w:t xml:space="preserve">     </w:t>
      </w:r>
      <w:r w:rsidR="00B6495D" w:rsidRPr="00A11428">
        <w:rPr>
          <w:rFonts w:ascii="Times New Roman" w:hAnsi="Times New Roman" w:cs="Times New Roman"/>
          <w:sz w:val="24"/>
          <w:szCs w:val="24"/>
        </w:rPr>
        <w:t xml:space="preserve"> </w:t>
      </w:r>
      <w:r w:rsidR="00B6495D" w:rsidRPr="00A11428">
        <w:rPr>
          <w:rFonts w:ascii="Times New Roman" w:hAnsi="Times New Roman" w:cs="Times New Roman"/>
          <w:sz w:val="24"/>
          <w:szCs w:val="24"/>
          <w:u w:val="single"/>
        </w:rPr>
        <w:t xml:space="preserve">681,000                                                </w:t>
      </w:r>
    </w:p>
    <w:p w:rsidR="00B6495D" w:rsidRDefault="00A11428" w:rsidP="00D17ACF">
      <w:pPr>
        <w:pStyle w:val="ListParagraph"/>
        <w:spacing w:line="360" w:lineRule="auto"/>
        <w:rPr>
          <w:rFonts w:ascii="Times New Roman" w:hAnsi="Times New Roman" w:cs="Times New Roman"/>
          <w:sz w:val="24"/>
          <w:szCs w:val="24"/>
          <w:u w:val="double"/>
        </w:rPr>
      </w:pPr>
      <w:r>
        <w:rPr>
          <w:rFonts w:ascii="Times New Roman" w:hAnsi="Times New Roman" w:cs="Times New Roman"/>
          <w:sz w:val="24"/>
          <w:szCs w:val="24"/>
        </w:rPr>
        <w:tab/>
      </w:r>
      <w:r w:rsidR="00B6495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B6495D">
        <w:rPr>
          <w:rFonts w:ascii="Times New Roman" w:hAnsi="Times New Roman" w:cs="Times New Roman"/>
          <w:sz w:val="24"/>
          <w:szCs w:val="24"/>
        </w:rPr>
        <w:t xml:space="preserve">            </w:t>
      </w:r>
      <w:r w:rsidR="00B6495D" w:rsidRPr="00B6495D">
        <w:rPr>
          <w:rFonts w:ascii="Times New Roman" w:hAnsi="Times New Roman" w:cs="Times New Roman"/>
          <w:sz w:val="24"/>
          <w:szCs w:val="24"/>
          <w:u w:val="double"/>
        </w:rPr>
        <w:t>18,900,000</w:t>
      </w:r>
      <w:r w:rsidR="00B6495D">
        <w:rPr>
          <w:rFonts w:ascii="Times New Roman" w:hAnsi="Times New Roman" w:cs="Times New Roman"/>
          <w:sz w:val="24"/>
          <w:szCs w:val="24"/>
        </w:rPr>
        <w:tab/>
        <w:t xml:space="preserve">                                            </w:t>
      </w:r>
      <w:r w:rsidR="00B6495D" w:rsidRPr="00B6495D">
        <w:rPr>
          <w:rFonts w:ascii="Times New Roman" w:hAnsi="Times New Roman" w:cs="Times New Roman"/>
          <w:sz w:val="24"/>
          <w:szCs w:val="24"/>
          <w:u w:val="double"/>
        </w:rPr>
        <w:t>18,900,000</w:t>
      </w:r>
    </w:p>
    <w:p w:rsidR="00B6495D" w:rsidRDefault="00B6495D" w:rsidP="00D17ACF">
      <w:pPr>
        <w:pStyle w:val="ListParagraph"/>
        <w:spacing w:line="360" w:lineRule="auto"/>
        <w:rPr>
          <w:rFonts w:ascii="Times New Roman" w:hAnsi="Times New Roman" w:cs="Times New Roman"/>
          <w:b/>
          <w:sz w:val="24"/>
          <w:szCs w:val="24"/>
        </w:rPr>
      </w:pPr>
      <w:r w:rsidRPr="00B6495D">
        <w:rPr>
          <w:rFonts w:ascii="Times New Roman" w:hAnsi="Times New Roman" w:cs="Times New Roman"/>
          <w:b/>
          <w:sz w:val="24"/>
          <w:szCs w:val="24"/>
        </w:rPr>
        <w:t>Notes:</w:t>
      </w:r>
    </w:p>
    <w:p w:rsidR="00B6495D" w:rsidRDefault="00B6495D" w:rsidP="00B6495D">
      <w:pPr>
        <w:pStyle w:val="ListParagraph"/>
        <w:numPr>
          <w:ilvl w:val="0"/>
          <w:numId w:val="20"/>
        </w:numPr>
        <w:spacing w:line="360" w:lineRule="auto"/>
        <w:rPr>
          <w:rFonts w:ascii="Times New Roman" w:hAnsi="Times New Roman" w:cs="Times New Roman"/>
          <w:sz w:val="24"/>
          <w:szCs w:val="24"/>
        </w:rPr>
      </w:pPr>
      <w:r w:rsidRPr="00B6495D">
        <w:rPr>
          <w:rFonts w:ascii="Times New Roman" w:hAnsi="Times New Roman" w:cs="Times New Roman"/>
          <w:sz w:val="24"/>
          <w:szCs w:val="24"/>
        </w:rPr>
        <w:t xml:space="preserve">Distribution </w:t>
      </w:r>
      <w:r>
        <w:rPr>
          <w:rFonts w:ascii="Times New Roman" w:hAnsi="Times New Roman" w:cs="Times New Roman"/>
          <w:sz w:val="24"/>
          <w:szCs w:val="24"/>
        </w:rPr>
        <w:t>and office expenses include the following:</w:t>
      </w:r>
    </w:p>
    <w:p w:rsidR="00B6495D" w:rsidRDefault="00B6495D" w:rsidP="00B6495D">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Sh.</w:t>
      </w:r>
    </w:p>
    <w:p w:rsidR="00B6495D" w:rsidRDefault="00B6495D" w:rsidP="00B6495D">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Subscription to Wananchi sports club for employees’ benefit      180,000</w:t>
      </w:r>
    </w:p>
    <w:p w:rsidR="00B6495D" w:rsidRDefault="00B6495D" w:rsidP="00B6495D">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Directors personal expense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96,000</w:t>
      </w:r>
    </w:p>
    <w:p w:rsidR="00B6495D" w:rsidRDefault="00B6495D" w:rsidP="00B6495D">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Donations to charity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50,000</w:t>
      </w:r>
    </w:p>
    <w:p w:rsidR="00B6495D" w:rsidRDefault="00B6495D" w:rsidP="00B6495D">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15% of rent and rates relate to payments in connection with directors’</w:t>
      </w:r>
      <w:r w:rsidR="00065F8B">
        <w:rPr>
          <w:rFonts w:ascii="Times New Roman" w:hAnsi="Times New Roman" w:cs="Times New Roman"/>
          <w:sz w:val="24"/>
          <w:szCs w:val="24"/>
        </w:rPr>
        <w:t xml:space="preserve"> </w:t>
      </w:r>
      <w:r>
        <w:rPr>
          <w:rFonts w:ascii="Times New Roman" w:hAnsi="Times New Roman" w:cs="Times New Roman"/>
          <w:sz w:val="24"/>
          <w:szCs w:val="24"/>
        </w:rPr>
        <w:t xml:space="preserve">private residences </w:t>
      </w:r>
    </w:p>
    <w:p w:rsidR="00065F8B" w:rsidRDefault="00065F8B" w:rsidP="00B6495D">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Insurance recovery is in connection with mobile phones stolen while on transit to a client.</w:t>
      </w:r>
    </w:p>
    <w:p w:rsidR="00065F8B" w:rsidRDefault="00065F8B" w:rsidP="00B6495D">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Bad debts provision represents a reduction in the general provision for bad debts </w:t>
      </w:r>
    </w:p>
    <w:p w:rsidR="00065F8B" w:rsidRDefault="00065F8B" w:rsidP="00B6495D">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Legal fees include the following:</w:t>
      </w:r>
    </w:p>
    <w:p w:rsidR="00065F8B" w:rsidRDefault="00065F8B" w:rsidP="00065F8B">
      <w:pPr>
        <w:pStyle w:val="ListParagraph"/>
        <w:spacing w:line="360" w:lineRule="auto"/>
        <w:ind w:left="4680" w:firstLine="360"/>
        <w:rPr>
          <w:rFonts w:ascii="Times New Roman" w:hAnsi="Times New Roman" w:cs="Times New Roman"/>
          <w:sz w:val="24"/>
          <w:szCs w:val="24"/>
        </w:rPr>
      </w:pPr>
      <w:r>
        <w:rPr>
          <w:rFonts w:ascii="Times New Roman" w:hAnsi="Times New Roman" w:cs="Times New Roman"/>
          <w:sz w:val="24"/>
          <w:szCs w:val="24"/>
        </w:rPr>
        <w:t xml:space="preserve">Sh. </w:t>
      </w:r>
    </w:p>
    <w:p w:rsidR="00065F8B" w:rsidRDefault="00065F8B" w:rsidP="00065F8B">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Debt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80,000</w:t>
      </w:r>
    </w:p>
    <w:p w:rsidR="00065F8B" w:rsidRDefault="00065F8B" w:rsidP="00065F8B">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Employment contracts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60,000</w:t>
      </w:r>
    </w:p>
    <w:p w:rsidR="00065F8B" w:rsidRDefault="00065F8B" w:rsidP="00065F8B">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Acquisition of trade mark</w:t>
      </w:r>
      <w:r>
        <w:rPr>
          <w:rFonts w:ascii="Times New Roman" w:hAnsi="Times New Roman" w:cs="Times New Roman"/>
          <w:sz w:val="24"/>
          <w:szCs w:val="24"/>
        </w:rPr>
        <w:tab/>
      </w:r>
      <w:r>
        <w:rPr>
          <w:rFonts w:ascii="Times New Roman" w:hAnsi="Times New Roman" w:cs="Times New Roman"/>
          <w:sz w:val="24"/>
          <w:szCs w:val="24"/>
        </w:rPr>
        <w:tab/>
        <w:t xml:space="preserve">          120,000</w:t>
      </w:r>
    </w:p>
    <w:p w:rsidR="00065F8B" w:rsidRDefault="00065F8B" w:rsidP="00065F8B">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Renewal of lease – 50 years </w:t>
      </w:r>
      <w:r>
        <w:rPr>
          <w:rFonts w:ascii="Times New Roman" w:hAnsi="Times New Roman" w:cs="Times New Roman"/>
          <w:sz w:val="24"/>
          <w:szCs w:val="24"/>
        </w:rPr>
        <w:tab/>
        <w:t xml:space="preserve">            60,000</w:t>
      </w:r>
    </w:p>
    <w:p w:rsidR="00065F8B" w:rsidRDefault="00065F8B" w:rsidP="00065F8B">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Legal suit in relation to counterfeit</w:t>
      </w:r>
    </w:p>
    <w:p w:rsidR="00065F8B" w:rsidRDefault="00065F8B" w:rsidP="00065F8B">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Handsets found in the company’s          </w:t>
      </w:r>
      <w:r w:rsidRPr="00065F8B">
        <w:rPr>
          <w:rFonts w:ascii="Times New Roman" w:hAnsi="Times New Roman" w:cs="Times New Roman"/>
          <w:sz w:val="24"/>
          <w:szCs w:val="24"/>
          <w:u w:val="single"/>
        </w:rPr>
        <w:t>116,000</w:t>
      </w:r>
    </w:p>
    <w:p w:rsidR="00065F8B" w:rsidRDefault="00065F8B" w:rsidP="00065F8B">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Warehouse</w:t>
      </w:r>
      <w:r>
        <w:rPr>
          <w:rFonts w:ascii="Times New Roman" w:hAnsi="Times New Roman" w:cs="Times New Roman"/>
          <w:sz w:val="24"/>
          <w:szCs w:val="24"/>
        </w:rPr>
        <w:tab/>
        <w:t xml:space="preserve">                                              </w:t>
      </w:r>
      <w:r w:rsidRPr="00065F8B">
        <w:rPr>
          <w:rFonts w:ascii="Times New Roman" w:hAnsi="Times New Roman" w:cs="Times New Roman"/>
          <w:sz w:val="24"/>
          <w:szCs w:val="24"/>
          <w:u w:val="double"/>
        </w:rPr>
        <w:t>436,000</w:t>
      </w:r>
    </w:p>
    <w:p w:rsidR="00065F8B" w:rsidRDefault="00065F8B" w:rsidP="00065F8B">
      <w:pPr>
        <w:pStyle w:val="ListParagraph"/>
        <w:spacing w:line="360" w:lineRule="auto"/>
        <w:ind w:left="1080"/>
        <w:rPr>
          <w:rFonts w:ascii="Times New Roman" w:hAnsi="Times New Roman" w:cs="Times New Roman"/>
          <w:sz w:val="24"/>
          <w:szCs w:val="24"/>
        </w:rPr>
      </w:pPr>
    </w:p>
    <w:p w:rsidR="00065F8B" w:rsidRDefault="00065F8B" w:rsidP="00065F8B">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Subscriptions are to the Meru Phone Dealers Association.</w:t>
      </w:r>
    </w:p>
    <w:p w:rsidR="00065F8B" w:rsidRDefault="00065F8B" w:rsidP="00065F8B">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Licences and permits represents sh. 150,000 paid to the communications commission of Kenya (CCK) and sh. 50,000 relates to the single business permit paid to the Nairobi city council.</w:t>
      </w:r>
    </w:p>
    <w:p w:rsidR="00065F8B" w:rsidRDefault="00065F8B" w:rsidP="00065F8B">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Repairs and maintenance include an extension to the warehouse at a cost of sh. 450,000</w:t>
      </w:r>
    </w:p>
    <w:p w:rsidR="00065F8B" w:rsidRDefault="00065F8B" w:rsidP="00065F8B">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Travelling expenses include sh. 240,000 incurred by the sale</w:t>
      </w:r>
      <w:r w:rsidR="00F7352A">
        <w:rPr>
          <w:rFonts w:ascii="Times New Roman" w:hAnsi="Times New Roman" w:cs="Times New Roman"/>
          <w:sz w:val="24"/>
          <w:szCs w:val="24"/>
        </w:rPr>
        <w:t>s manger when he traveled to So</w:t>
      </w:r>
      <w:r>
        <w:rPr>
          <w:rFonts w:ascii="Times New Roman" w:hAnsi="Times New Roman" w:cs="Times New Roman"/>
          <w:sz w:val="24"/>
          <w:szCs w:val="24"/>
        </w:rPr>
        <w:t xml:space="preserve">uth Africa to attend </w:t>
      </w:r>
      <w:r w:rsidR="00F7352A">
        <w:rPr>
          <w:rFonts w:ascii="Times New Roman" w:hAnsi="Times New Roman" w:cs="Times New Roman"/>
          <w:sz w:val="24"/>
          <w:szCs w:val="24"/>
        </w:rPr>
        <w:t>a mobile phones and accessories trade fair.</w:t>
      </w:r>
    </w:p>
    <w:p w:rsidR="00F7352A" w:rsidRDefault="00F7352A" w:rsidP="00065F8B">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Capital allowances have been agreed with the commissioner of income tax at sh. 860,000.</w:t>
      </w:r>
    </w:p>
    <w:p w:rsidR="00F7352A" w:rsidRPr="00F7352A" w:rsidRDefault="00F7352A" w:rsidP="00F7352A">
      <w:pPr>
        <w:pStyle w:val="ListParagraph"/>
        <w:spacing w:line="360" w:lineRule="auto"/>
        <w:ind w:left="1080"/>
        <w:rPr>
          <w:rFonts w:ascii="Times New Roman" w:hAnsi="Times New Roman" w:cs="Times New Roman"/>
          <w:b/>
          <w:sz w:val="24"/>
          <w:szCs w:val="24"/>
        </w:rPr>
      </w:pPr>
      <w:r w:rsidRPr="00F7352A">
        <w:rPr>
          <w:rFonts w:ascii="Times New Roman" w:hAnsi="Times New Roman" w:cs="Times New Roman"/>
          <w:b/>
          <w:sz w:val="24"/>
          <w:szCs w:val="24"/>
        </w:rPr>
        <w:t>Required:</w:t>
      </w:r>
    </w:p>
    <w:p w:rsidR="00F7352A" w:rsidRDefault="005910D9" w:rsidP="00F7352A">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Compute Meru Options ltd’s taxable profit or loss for the year ended 31 December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5910D9" w:rsidRDefault="005910D9" w:rsidP="00F7352A">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Compute the tax payable thereon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5910D9" w:rsidRDefault="005910D9" w:rsidP="00F7352A">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Assuming that Meru options ltd’s tax liability for the year ended 31 December 2004 was sh.80,000 indicate the due dates for the tax you have computed in (b) above showing the amounts payable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5910D9" w:rsidRPr="00B6495D" w:rsidRDefault="005910D9" w:rsidP="00F7352A">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Compute the penalties payable by Meru Options ltd if the company paid the tax of sh. 80,000 in (c) above on 30 November 2015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BA3132" w:rsidRDefault="00BA3132" w:rsidP="00BA3132">
      <w:pPr>
        <w:spacing w:line="360" w:lineRule="auto"/>
        <w:rPr>
          <w:rFonts w:ascii="Times New Roman" w:hAnsi="Times New Roman" w:cs="Times New Roman"/>
          <w:b/>
          <w:sz w:val="24"/>
          <w:szCs w:val="24"/>
        </w:rPr>
      </w:pPr>
      <w:r w:rsidRPr="00BA3132">
        <w:rPr>
          <w:rFonts w:ascii="Times New Roman" w:hAnsi="Times New Roman" w:cs="Times New Roman"/>
          <w:b/>
          <w:sz w:val="24"/>
          <w:szCs w:val="24"/>
        </w:rPr>
        <w:t>QUESTION THREE (20 MARKS)</w:t>
      </w:r>
    </w:p>
    <w:p w:rsidR="005910D9" w:rsidRDefault="005910D9" w:rsidP="005910D9">
      <w:pPr>
        <w:pStyle w:val="ListParagraph"/>
        <w:numPr>
          <w:ilvl w:val="0"/>
          <w:numId w:val="22"/>
        </w:numPr>
        <w:spacing w:line="360" w:lineRule="auto"/>
        <w:rPr>
          <w:rFonts w:ascii="Times New Roman" w:hAnsi="Times New Roman" w:cs="Times New Roman"/>
          <w:sz w:val="24"/>
          <w:szCs w:val="24"/>
        </w:rPr>
      </w:pPr>
      <w:r w:rsidRPr="005910D9">
        <w:rPr>
          <w:rFonts w:ascii="Times New Roman" w:hAnsi="Times New Roman" w:cs="Times New Roman"/>
          <w:sz w:val="24"/>
          <w:szCs w:val="24"/>
        </w:rPr>
        <w:t xml:space="preserve">With </w:t>
      </w:r>
      <w:r>
        <w:rPr>
          <w:rFonts w:ascii="Times New Roman" w:hAnsi="Times New Roman" w:cs="Times New Roman"/>
          <w:sz w:val="24"/>
          <w:szCs w:val="24"/>
        </w:rPr>
        <w:t>the aid of decided cases, explain the main avenues of tax planning    (10 marks)</w:t>
      </w:r>
    </w:p>
    <w:p w:rsidR="005910D9" w:rsidRDefault="005910D9" w:rsidP="005910D9">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Discuss the anti avoidance tax provisions as contained in the income tax Act CAP 470</w:t>
      </w:r>
    </w:p>
    <w:p w:rsidR="005910D9" w:rsidRPr="005910D9" w:rsidRDefault="005910D9" w:rsidP="005910D9">
      <w:pPr>
        <w:pStyle w:val="ListParagraph"/>
        <w:spacing w:line="360" w:lineRule="auto"/>
        <w:ind w:left="7200" w:firstLine="720"/>
        <w:rPr>
          <w:rFonts w:ascii="Times New Roman" w:hAnsi="Times New Roman" w:cs="Times New Roman"/>
          <w:sz w:val="24"/>
          <w:szCs w:val="24"/>
        </w:rPr>
      </w:pPr>
      <w:r>
        <w:rPr>
          <w:rFonts w:ascii="Times New Roman" w:hAnsi="Times New Roman" w:cs="Times New Roman"/>
          <w:sz w:val="24"/>
          <w:szCs w:val="24"/>
        </w:rPr>
        <w:t>(10 marks)</w:t>
      </w:r>
    </w:p>
    <w:p w:rsidR="00484BC8" w:rsidRDefault="00484BC8" w:rsidP="00484BC8">
      <w:pPr>
        <w:spacing w:line="360" w:lineRule="auto"/>
        <w:rPr>
          <w:rFonts w:ascii="Times New Roman" w:hAnsi="Times New Roman" w:cs="Times New Roman"/>
          <w:b/>
          <w:sz w:val="24"/>
          <w:szCs w:val="24"/>
        </w:rPr>
      </w:pPr>
      <w:r w:rsidRPr="00484BC8">
        <w:rPr>
          <w:rFonts w:ascii="Times New Roman" w:hAnsi="Times New Roman" w:cs="Times New Roman"/>
          <w:b/>
          <w:sz w:val="24"/>
          <w:szCs w:val="24"/>
        </w:rPr>
        <w:t>QUESTION F</w:t>
      </w:r>
      <w:r w:rsidR="00775FDD">
        <w:rPr>
          <w:rFonts w:ascii="Times New Roman" w:hAnsi="Times New Roman" w:cs="Times New Roman"/>
          <w:b/>
          <w:sz w:val="24"/>
          <w:szCs w:val="24"/>
        </w:rPr>
        <w:t>OUR</w:t>
      </w:r>
      <w:r w:rsidR="008D146C">
        <w:rPr>
          <w:rFonts w:ascii="Times New Roman" w:hAnsi="Times New Roman" w:cs="Times New Roman"/>
          <w:b/>
          <w:sz w:val="24"/>
          <w:szCs w:val="24"/>
        </w:rPr>
        <w:t xml:space="preserve"> </w:t>
      </w:r>
      <w:r w:rsidR="007E349C">
        <w:rPr>
          <w:rFonts w:ascii="Times New Roman" w:hAnsi="Times New Roman" w:cs="Times New Roman"/>
          <w:b/>
          <w:sz w:val="24"/>
          <w:szCs w:val="24"/>
        </w:rPr>
        <w:t>(20 MARKS)</w:t>
      </w:r>
    </w:p>
    <w:p w:rsidR="005910D9" w:rsidRDefault="005910D9" w:rsidP="00484BC8">
      <w:pPr>
        <w:spacing w:line="360" w:lineRule="auto"/>
        <w:rPr>
          <w:rFonts w:ascii="Times New Roman" w:hAnsi="Times New Roman" w:cs="Times New Roman"/>
          <w:sz w:val="24"/>
          <w:szCs w:val="24"/>
        </w:rPr>
      </w:pPr>
      <w:r w:rsidRPr="005910D9">
        <w:rPr>
          <w:rFonts w:ascii="Times New Roman" w:hAnsi="Times New Roman" w:cs="Times New Roman"/>
          <w:sz w:val="24"/>
          <w:szCs w:val="24"/>
        </w:rPr>
        <w:t xml:space="preserve">Mrs. Murungi </w:t>
      </w:r>
      <w:r>
        <w:rPr>
          <w:rFonts w:ascii="Times New Roman" w:hAnsi="Times New Roman" w:cs="Times New Roman"/>
          <w:sz w:val="24"/>
          <w:szCs w:val="24"/>
        </w:rPr>
        <w:t>has not been keeping proper books of account since she started her business. She has been able to provide you with the following information relating to the five years 2011 to 2015</w:t>
      </w:r>
    </w:p>
    <w:tbl>
      <w:tblPr>
        <w:tblStyle w:val="TableGrid"/>
        <w:tblW w:w="0" w:type="auto"/>
        <w:tblLook w:val="04A0"/>
      </w:tblPr>
      <w:tblGrid>
        <w:gridCol w:w="1843"/>
        <w:gridCol w:w="1458"/>
        <w:gridCol w:w="1459"/>
        <w:gridCol w:w="1460"/>
        <w:gridCol w:w="1896"/>
        <w:gridCol w:w="1460"/>
      </w:tblGrid>
      <w:tr w:rsidR="005910D9" w:rsidTr="002F0836">
        <w:tc>
          <w:tcPr>
            <w:tcW w:w="1843" w:type="dxa"/>
          </w:tcPr>
          <w:p w:rsidR="005910D9" w:rsidRDefault="005910D9" w:rsidP="00484BC8">
            <w:pPr>
              <w:spacing w:line="360" w:lineRule="auto"/>
              <w:rPr>
                <w:rFonts w:ascii="Times New Roman" w:hAnsi="Times New Roman" w:cs="Times New Roman"/>
                <w:sz w:val="24"/>
                <w:szCs w:val="24"/>
              </w:rPr>
            </w:pPr>
          </w:p>
        </w:tc>
        <w:tc>
          <w:tcPr>
            <w:tcW w:w="1458" w:type="dxa"/>
          </w:tcPr>
          <w:p w:rsidR="005910D9" w:rsidRDefault="005910D9" w:rsidP="00484BC8">
            <w:pPr>
              <w:spacing w:line="360" w:lineRule="auto"/>
              <w:rPr>
                <w:rFonts w:ascii="Times New Roman" w:hAnsi="Times New Roman" w:cs="Times New Roman"/>
                <w:sz w:val="24"/>
                <w:szCs w:val="24"/>
              </w:rPr>
            </w:pPr>
            <w:r>
              <w:rPr>
                <w:rFonts w:ascii="Times New Roman" w:hAnsi="Times New Roman" w:cs="Times New Roman"/>
                <w:sz w:val="24"/>
                <w:szCs w:val="24"/>
              </w:rPr>
              <w:t>2011</w:t>
            </w:r>
          </w:p>
          <w:p w:rsidR="005910D9" w:rsidRDefault="005910D9"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Sh. </w:t>
            </w:r>
          </w:p>
        </w:tc>
        <w:tc>
          <w:tcPr>
            <w:tcW w:w="1459" w:type="dxa"/>
          </w:tcPr>
          <w:p w:rsidR="005910D9" w:rsidRDefault="005910D9" w:rsidP="00484BC8">
            <w:pPr>
              <w:spacing w:line="360" w:lineRule="auto"/>
              <w:rPr>
                <w:rFonts w:ascii="Times New Roman" w:hAnsi="Times New Roman" w:cs="Times New Roman"/>
                <w:sz w:val="24"/>
                <w:szCs w:val="24"/>
              </w:rPr>
            </w:pPr>
            <w:r>
              <w:rPr>
                <w:rFonts w:ascii="Times New Roman" w:hAnsi="Times New Roman" w:cs="Times New Roman"/>
                <w:sz w:val="24"/>
                <w:szCs w:val="24"/>
              </w:rPr>
              <w:t>2012</w:t>
            </w:r>
          </w:p>
          <w:p w:rsidR="005910D9" w:rsidRDefault="005910D9" w:rsidP="00484BC8">
            <w:pPr>
              <w:spacing w:line="360" w:lineRule="auto"/>
              <w:rPr>
                <w:rFonts w:ascii="Times New Roman" w:hAnsi="Times New Roman" w:cs="Times New Roman"/>
                <w:sz w:val="24"/>
                <w:szCs w:val="24"/>
              </w:rPr>
            </w:pPr>
            <w:r>
              <w:rPr>
                <w:rFonts w:ascii="Times New Roman" w:hAnsi="Times New Roman" w:cs="Times New Roman"/>
                <w:sz w:val="24"/>
                <w:szCs w:val="24"/>
              </w:rPr>
              <w:t>Sh.</w:t>
            </w:r>
          </w:p>
        </w:tc>
        <w:tc>
          <w:tcPr>
            <w:tcW w:w="1460" w:type="dxa"/>
          </w:tcPr>
          <w:p w:rsidR="005910D9" w:rsidRDefault="005910D9" w:rsidP="00484BC8">
            <w:pPr>
              <w:spacing w:line="360" w:lineRule="auto"/>
              <w:rPr>
                <w:rFonts w:ascii="Times New Roman" w:hAnsi="Times New Roman" w:cs="Times New Roman"/>
                <w:sz w:val="24"/>
                <w:szCs w:val="24"/>
              </w:rPr>
            </w:pPr>
            <w:r>
              <w:rPr>
                <w:rFonts w:ascii="Times New Roman" w:hAnsi="Times New Roman" w:cs="Times New Roman"/>
                <w:sz w:val="24"/>
                <w:szCs w:val="24"/>
              </w:rPr>
              <w:t>2013</w:t>
            </w:r>
          </w:p>
          <w:p w:rsidR="005910D9" w:rsidRDefault="005910D9" w:rsidP="00484BC8">
            <w:pPr>
              <w:spacing w:line="360" w:lineRule="auto"/>
              <w:rPr>
                <w:rFonts w:ascii="Times New Roman" w:hAnsi="Times New Roman" w:cs="Times New Roman"/>
                <w:sz w:val="24"/>
                <w:szCs w:val="24"/>
              </w:rPr>
            </w:pPr>
            <w:r>
              <w:rPr>
                <w:rFonts w:ascii="Times New Roman" w:hAnsi="Times New Roman" w:cs="Times New Roman"/>
                <w:sz w:val="24"/>
                <w:szCs w:val="24"/>
              </w:rPr>
              <w:t>Sh.</w:t>
            </w:r>
          </w:p>
        </w:tc>
        <w:tc>
          <w:tcPr>
            <w:tcW w:w="1896" w:type="dxa"/>
          </w:tcPr>
          <w:p w:rsidR="005910D9" w:rsidRDefault="005910D9" w:rsidP="00484BC8">
            <w:pPr>
              <w:spacing w:line="360" w:lineRule="auto"/>
              <w:rPr>
                <w:rFonts w:ascii="Times New Roman" w:hAnsi="Times New Roman" w:cs="Times New Roman"/>
                <w:sz w:val="24"/>
                <w:szCs w:val="24"/>
              </w:rPr>
            </w:pPr>
            <w:r>
              <w:rPr>
                <w:rFonts w:ascii="Times New Roman" w:hAnsi="Times New Roman" w:cs="Times New Roman"/>
                <w:sz w:val="24"/>
                <w:szCs w:val="24"/>
              </w:rPr>
              <w:t>2014</w:t>
            </w:r>
          </w:p>
          <w:p w:rsidR="005910D9" w:rsidRDefault="005910D9" w:rsidP="00484BC8">
            <w:pPr>
              <w:spacing w:line="360" w:lineRule="auto"/>
              <w:rPr>
                <w:rFonts w:ascii="Times New Roman" w:hAnsi="Times New Roman" w:cs="Times New Roman"/>
                <w:sz w:val="24"/>
                <w:szCs w:val="24"/>
              </w:rPr>
            </w:pPr>
            <w:r>
              <w:rPr>
                <w:rFonts w:ascii="Times New Roman" w:hAnsi="Times New Roman" w:cs="Times New Roman"/>
                <w:sz w:val="24"/>
                <w:szCs w:val="24"/>
              </w:rPr>
              <w:t>Sh.</w:t>
            </w:r>
          </w:p>
        </w:tc>
        <w:tc>
          <w:tcPr>
            <w:tcW w:w="1460" w:type="dxa"/>
          </w:tcPr>
          <w:p w:rsidR="005910D9" w:rsidRDefault="005910D9" w:rsidP="00484BC8">
            <w:pPr>
              <w:spacing w:line="360" w:lineRule="auto"/>
              <w:rPr>
                <w:rFonts w:ascii="Times New Roman" w:hAnsi="Times New Roman" w:cs="Times New Roman"/>
                <w:sz w:val="24"/>
                <w:szCs w:val="24"/>
              </w:rPr>
            </w:pPr>
            <w:r>
              <w:rPr>
                <w:rFonts w:ascii="Times New Roman" w:hAnsi="Times New Roman" w:cs="Times New Roman"/>
                <w:sz w:val="24"/>
                <w:szCs w:val="24"/>
              </w:rPr>
              <w:t>2015</w:t>
            </w:r>
          </w:p>
          <w:p w:rsidR="005910D9" w:rsidRDefault="005910D9" w:rsidP="00484BC8">
            <w:pPr>
              <w:spacing w:line="360" w:lineRule="auto"/>
              <w:rPr>
                <w:rFonts w:ascii="Times New Roman" w:hAnsi="Times New Roman" w:cs="Times New Roman"/>
                <w:sz w:val="24"/>
                <w:szCs w:val="24"/>
              </w:rPr>
            </w:pPr>
            <w:r>
              <w:rPr>
                <w:rFonts w:ascii="Times New Roman" w:hAnsi="Times New Roman" w:cs="Times New Roman"/>
                <w:sz w:val="24"/>
                <w:szCs w:val="24"/>
              </w:rPr>
              <w:t>Sh.</w:t>
            </w:r>
          </w:p>
        </w:tc>
      </w:tr>
      <w:tr w:rsidR="005910D9" w:rsidTr="002F0836">
        <w:tc>
          <w:tcPr>
            <w:tcW w:w="1843" w:type="dxa"/>
          </w:tcPr>
          <w:p w:rsidR="005910D9" w:rsidRDefault="005910D9"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Assets </w:t>
            </w:r>
          </w:p>
        </w:tc>
        <w:tc>
          <w:tcPr>
            <w:tcW w:w="1458" w:type="dxa"/>
          </w:tcPr>
          <w:p w:rsidR="005910D9" w:rsidRDefault="003C67D8" w:rsidP="00A1142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459" w:type="dxa"/>
          </w:tcPr>
          <w:p w:rsidR="005910D9" w:rsidRDefault="00A1142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460" w:type="dxa"/>
          </w:tcPr>
          <w:p w:rsidR="005910D9" w:rsidRDefault="005910D9" w:rsidP="00484BC8">
            <w:pPr>
              <w:spacing w:line="360" w:lineRule="auto"/>
              <w:rPr>
                <w:rFonts w:ascii="Times New Roman" w:hAnsi="Times New Roman" w:cs="Times New Roman"/>
                <w:sz w:val="24"/>
                <w:szCs w:val="24"/>
              </w:rPr>
            </w:pPr>
          </w:p>
        </w:tc>
        <w:tc>
          <w:tcPr>
            <w:tcW w:w="1896" w:type="dxa"/>
          </w:tcPr>
          <w:p w:rsidR="005910D9" w:rsidRDefault="005910D9" w:rsidP="00484BC8">
            <w:pPr>
              <w:spacing w:line="360" w:lineRule="auto"/>
              <w:rPr>
                <w:rFonts w:ascii="Times New Roman" w:hAnsi="Times New Roman" w:cs="Times New Roman"/>
                <w:sz w:val="24"/>
                <w:szCs w:val="24"/>
              </w:rPr>
            </w:pPr>
          </w:p>
        </w:tc>
        <w:tc>
          <w:tcPr>
            <w:tcW w:w="1460" w:type="dxa"/>
          </w:tcPr>
          <w:p w:rsidR="005910D9" w:rsidRDefault="005910D9" w:rsidP="00484BC8">
            <w:pPr>
              <w:spacing w:line="360" w:lineRule="auto"/>
              <w:rPr>
                <w:rFonts w:ascii="Times New Roman" w:hAnsi="Times New Roman" w:cs="Times New Roman"/>
                <w:sz w:val="24"/>
                <w:szCs w:val="24"/>
              </w:rPr>
            </w:pPr>
          </w:p>
        </w:tc>
      </w:tr>
      <w:tr w:rsidR="003C67D8" w:rsidTr="002F0836">
        <w:tc>
          <w:tcPr>
            <w:tcW w:w="1843" w:type="dxa"/>
          </w:tcPr>
          <w:p w:rsidR="003C67D8" w:rsidRDefault="003C67D8" w:rsidP="00484BC8">
            <w:pPr>
              <w:spacing w:line="360" w:lineRule="auto"/>
              <w:rPr>
                <w:rFonts w:ascii="Times New Roman" w:hAnsi="Times New Roman" w:cs="Times New Roman"/>
                <w:sz w:val="24"/>
                <w:szCs w:val="24"/>
              </w:rPr>
            </w:pPr>
          </w:p>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Inherited house(leasehold)</w:t>
            </w:r>
          </w:p>
        </w:tc>
        <w:tc>
          <w:tcPr>
            <w:tcW w:w="1458" w:type="dxa"/>
          </w:tcPr>
          <w:p w:rsidR="00A1142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3C67D8" w:rsidRDefault="00A11428" w:rsidP="00484BC8">
            <w:pPr>
              <w:spacing w:line="360" w:lineRule="auto"/>
              <w:rPr>
                <w:rFonts w:ascii="Times New Roman" w:hAnsi="Times New Roman" w:cs="Times New Roman"/>
                <w:sz w:val="24"/>
                <w:szCs w:val="24"/>
              </w:rPr>
            </w:pPr>
            <w:r>
              <w:rPr>
                <w:rFonts w:ascii="Times New Roman" w:hAnsi="Times New Roman" w:cs="Times New Roman"/>
                <w:sz w:val="24"/>
                <w:szCs w:val="24"/>
              </w:rPr>
              <w:t>2,000,000</w:t>
            </w:r>
            <w:r w:rsidR="003C67D8">
              <w:rPr>
                <w:rFonts w:ascii="Times New Roman" w:hAnsi="Times New Roman" w:cs="Times New Roman"/>
                <w:sz w:val="24"/>
                <w:szCs w:val="24"/>
              </w:rPr>
              <w:t xml:space="preserve">            </w:t>
            </w:r>
          </w:p>
        </w:tc>
        <w:tc>
          <w:tcPr>
            <w:tcW w:w="1459" w:type="dxa"/>
          </w:tcPr>
          <w:p w:rsidR="003C67D8" w:rsidRDefault="00A11428">
            <w:r>
              <w:rPr>
                <w:rFonts w:ascii="Times New Roman" w:hAnsi="Times New Roman" w:cs="Times New Roman"/>
                <w:sz w:val="24"/>
                <w:szCs w:val="24"/>
              </w:rPr>
              <w:t xml:space="preserve">      2,000,000</w:t>
            </w:r>
            <w:r w:rsidR="003C67D8">
              <w:rPr>
                <w:rFonts w:ascii="Times New Roman" w:hAnsi="Times New Roman" w:cs="Times New Roman"/>
                <w:sz w:val="24"/>
                <w:szCs w:val="24"/>
              </w:rPr>
              <w:t xml:space="preserve">         </w:t>
            </w:r>
          </w:p>
        </w:tc>
        <w:tc>
          <w:tcPr>
            <w:tcW w:w="1460" w:type="dxa"/>
          </w:tcPr>
          <w:p w:rsidR="003C67D8" w:rsidRDefault="003C67D8">
            <w:r>
              <w:rPr>
                <w:rFonts w:ascii="Times New Roman" w:hAnsi="Times New Roman" w:cs="Times New Roman"/>
                <w:sz w:val="24"/>
                <w:szCs w:val="24"/>
              </w:rPr>
              <w:t xml:space="preserve">           </w:t>
            </w:r>
            <w:r w:rsidR="00A11428">
              <w:rPr>
                <w:rFonts w:ascii="Times New Roman" w:hAnsi="Times New Roman" w:cs="Times New Roman"/>
                <w:sz w:val="24"/>
                <w:szCs w:val="24"/>
              </w:rPr>
              <w:t>2,000,000</w:t>
            </w:r>
            <w:r>
              <w:rPr>
                <w:rFonts w:ascii="Times New Roman" w:hAnsi="Times New Roman" w:cs="Times New Roman"/>
                <w:sz w:val="24"/>
                <w:szCs w:val="24"/>
              </w:rPr>
              <w:t xml:space="preserve">    </w:t>
            </w:r>
          </w:p>
        </w:tc>
        <w:tc>
          <w:tcPr>
            <w:tcW w:w="1896" w:type="dxa"/>
          </w:tcPr>
          <w:p w:rsidR="00A11428" w:rsidRDefault="00A11428" w:rsidP="003C67D8">
            <w:pPr>
              <w:pStyle w:val="ListParagraph"/>
              <w:rPr>
                <w:rFonts w:ascii="Times New Roman" w:hAnsi="Times New Roman" w:cs="Times New Roman"/>
                <w:sz w:val="24"/>
                <w:szCs w:val="24"/>
              </w:rPr>
            </w:pPr>
          </w:p>
          <w:p w:rsidR="003C67D8" w:rsidRDefault="00A11428" w:rsidP="003C67D8">
            <w:pPr>
              <w:pStyle w:val="ListParagraph"/>
            </w:pPr>
            <w:r>
              <w:rPr>
                <w:rFonts w:ascii="Times New Roman" w:hAnsi="Times New Roman" w:cs="Times New Roman"/>
                <w:sz w:val="24"/>
                <w:szCs w:val="24"/>
              </w:rPr>
              <w:t>2,000,000</w:t>
            </w:r>
            <w:r w:rsidR="003C67D8">
              <w:rPr>
                <w:rFonts w:ascii="Times New Roman" w:hAnsi="Times New Roman" w:cs="Times New Roman"/>
                <w:sz w:val="24"/>
                <w:szCs w:val="24"/>
              </w:rPr>
              <w:t xml:space="preserve">   </w:t>
            </w:r>
          </w:p>
        </w:tc>
        <w:tc>
          <w:tcPr>
            <w:tcW w:w="1460" w:type="dxa"/>
          </w:tcPr>
          <w:p w:rsidR="003C67D8" w:rsidRDefault="00846635">
            <w:r>
              <w:rPr>
                <w:rFonts w:ascii="Times New Roman" w:hAnsi="Times New Roman" w:cs="Times New Roman"/>
                <w:sz w:val="24"/>
                <w:szCs w:val="24"/>
              </w:rPr>
              <w:t xml:space="preserve">     </w:t>
            </w:r>
            <w:r w:rsidR="00A11428">
              <w:rPr>
                <w:rFonts w:ascii="Times New Roman" w:hAnsi="Times New Roman" w:cs="Times New Roman"/>
                <w:sz w:val="24"/>
                <w:szCs w:val="24"/>
              </w:rPr>
              <w:t>2,000,000</w:t>
            </w:r>
            <w:r>
              <w:rPr>
                <w:rFonts w:ascii="Times New Roman" w:hAnsi="Times New Roman" w:cs="Times New Roman"/>
                <w:sz w:val="24"/>
                <w:szCs w:val="24"/>
              </w:rPr>
              <w:t xml:space="preserve">     </w:t>
            </w:r>
            <w:r w:rsidR="003C67D8">
              <w:rPr>
                <w:rFonts w:ascii="Times New Roman" w:hAnsi="Times New Roman" w:cs="Times New Roman"/>
                <w:sz w:val="24"/>
                <w:szCs w:val="24"/>
              </w:rPr>
              <w:t xml:space="preserve"> </w:t>
            </w:r>
          </w:p>
        </w:tc>
      </w:tr>
      <w:tr w:rsidR="005910D9" w:rsidTr="002F0836">
        <w:tc>
          <w:tcPr>
            <w:tcW w:w="1843"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Investment </w:t>
            </w:r>
          </w:p>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(treasury bills)</w:t>
            </w:r>
          </w:p>
        </w:tc>
        <w:tc>
          <w:tcPr>
            <w:tcW w:w="1458"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459"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460"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400,000</w:t>
            </w:r>
          </w:p>
        </w:tc>
        <w:tc>
          <w:tcPr>
            <w:tcW w:w="1896"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200,000</w:t>
            </w:r>
          </w:p>
        </w:tc>
        <w:tc>
          <w:tcPr>
            <w:tcW w:w="1460" w:type="dxa"/>
          </w:tcPr>
          <w:p w:rsidR="005910D9"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C67D8">
              <w:rPr>
                <w:rFonts w:ascii="Times New Roman" w:hAnsi="Times New Roman" w:cs="Times New Roman"/>
                <w:sz w:val="24"/>
                <w:szCs w:val="24"/>
              </w:rPr>
              <w:t>-</w:t>
            </w:r>
          </w:p>
        </w:tc>
      </w:tr>
      <w:tr w:rsidR="003C67D8" w:rsidTr="002F0836">
        <w:tc>
          <w:tcPr>
            <w:tcW w:w="1843"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Motor cars</w:t>
            </w:r>
          </w:p>
        </w:tc>
        <w:tc>
          <w:tcPr>
            <w:tcW w:w="1458" w:type="dxa"/>
          </w:tcPr>
          <w:p w:rsidR="003C67D8" w:rsidRDefault="00846635">
            <w:r>
              <w:rPr>
                <w:rFonts w:ascii="Times New Roman" w:hAnsi="Times New Roman" w:cs="Times New Roman"/>
                <w:sz w:val="24"/>
                <w:szCs w:val="24"/>
              </w:rPr>
              <w:t xml:space="preserve">           </w:t>
            </w:r>
            <w:r w:rsidR="003C67D8" w:rsidRPr="008F1A86">
              <w:rPr>
                <w:rFonts w:ascii="Times New Roman" w:hAnsi="Times New Roman" w:cs="Times New Roman"/>
                <w:sz w:val="24"/>
                <w:szCs w:val="24"/>
              </w:rPr>
              <w:t>?</w:t>
            </w:r>
          </w:p>
        </w:tc>
        <w:tc>
          <w:tcPr>
            <w:tcW w:w="1459" w:type="dxa"/>
          </w:tcPr>
          <w:p w:rsidR="003C67D8" w:rsidRDefault="00846635">
            <w:r>
              <w:rPr>
                <w:rFonts w:ascii="Times New Roman" w:hAnsi="Times New Roman" w:cs="Times New Roman"/>
                <w:sz w:val="24"/>
                <w:szCs w:val="24"/>
              </w:rPr>
              <w:t xml:space="preserve">          </w:t>
            </w:r>
            <w:r w:rsidR="003C67D8" w:rsidRPr="008F1A86">
              <w:rPr>
                <w:rFonts w:ascii="Times New Roman" w:hAnsi="Times New Roman" w:cs="Times New Roman"/>
                <w:sz w:val="24"/>
                <w:szCs w:val="24"/>
              </w:rPr>
              <w:t>?</w:t>
            </w:r>
          </w:p>
        </w:tc>
        <w:tc>
          <w:tcPr>
            <w:tcW w:w="1460" w:type="dxa"/>
          </w:tcPr>
          <w:p w:rsidR="003C67D8" w:rsidRDefault="00846635">
            <w:r>
              <w:rPr>
                <w:rFonts w:ascii="Times New Roman" w:hAnsi="Times New Roman" w:cs="Times New Roman"/>
                <w:sz w:val="24"/>
                <w:szCs w:val="24"/>
              </w:rPr>
              <w:t xml:space="preserve">           </w:t>
            </w:r>
            <w:r w:rsidR="003C67D8" w:rsidRPr="008F1A86">
              <w:rPr>
                <w:rFonts w:ascii="Times New Roman" w:hAnsi="Times New Roman" w:cs="Times New Roman"/>
                <w:sz w:val="24"/>
                <w:szCs w:val="24"/>
              </w:rPr>
              <w:t>?</w:t>
            </w:r>
          </w:p>
        </w:tc>
        <w:tc>
          <w:tcPr>
            <w:tcW w:w="1896" w:type="dxa"/>
          </w:tcPr>
          <w:p w:rsidR="003C67D8" w:rsidRDefault="00846635">
            <w:r>
              <w:rPr>
                <w:rFonts w:ascii="Times New Roman" w:hAnsi="Times New Roman" w:cs="Times New Roman"/>
                <w:sz w:val="24"/>
                <w:szCs w:val="24"/>
              </w:rPr>
              <w:t xml:space="preserve">            </w:t>
            </w:r>
            <w:r w:rsidR="003C67D8" w:rsidRPr="008F1A86">
              <w:rPr>
                <w:rFonts w:ascii="Times New Roman" w:hAnsi="Times New Roman" w:cs="Times New Roman"/>
                <w:sz w:val="24"/>
                <w:szCs w:val="24"/>
              </w:rPr>
              <w:t>?</w:t>
            </w:r>
          </w:p>
        </w:tc>
        <w:tc>
          <w:tcPr>
            <w:tcW w:w="1460" w:type="dxa"/>
          </w:tcPr>
          <w:p w:rsidR="003C67D8" w:rsidRDefault="00846635">
            <w:r>
              <w:rPr>
                <w:rFonts w:ascii="Times New Roman" w:hAnsi="Times New Roman" w:cs="Times New Roman"/>
                <w:sz w:val="24"/>
                <w:szCs w:val="24"/>
              </w:rPr>
              <w:t xml:space="preserve">          </w:t>
            </w:r>
            <w:r w:rsidR="003C67D8" w:rsidRPr="008F1A86">
              <w:rPr>
                <w:rFonts w:ascii="Times New Roman" w:hAnsi="Times New Roman" w:cs="Times New Roman"/>
                <w:sz w:val="24"/>
                <w:szCs w:val="24"/>
              </w:rPr>
              <w:t>?</w:t>
            </w:r>
          </w:p>
        </w:tc>
      </w:tr>
      <w:tr w:rsidR="003C67D8" w:rsidTr="002F0836">
        <w:tc>
          <w:tcPr>
            <w:tcW w:w="1843"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Furniture and </w:t>
            </w:r>
          </w:p>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Fittings </w:t>
            </w:r>
          </w:p>
        </w:tc>
        <w:tc>
          <w:tcPr>
            <w:tcW w:w="1458"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490,000</w:t>
            </w:r>
          </w:p>
        </w:tc>
        <w:tc>
          <w:tcPr>
            <w:tcW w:w="1459"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450,000</w:t>
            </w:r>
          </w:p>
        </w:tc>
        <w:tc>
          <w:tcPr>
            <w:tcW w:w="1460"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500,000</w:t>
            </w:r>
          </w:p>
        </w:tc>
        <w:tc>
          <w:tcPr>
            <w:tcW w:w="1896" w:type="dxa"/>
          </w:tcPr>
          <w:p w:rsidR="003C67D8" w:rsidRPr="00500232" w:rsidRDefault="003C67D8" w:rsidP="006B4B12">
            <w:pPr>
              <w:rPr>
                <w:rFonts w:ascii="Times New Roman" w:hAnsi="Times New Roman" w:cs="Times New Roman"/>
                <w:sz w:val="24"/>
                <w:szCs w:val="24"/>
              </w:rPr>
            </w:pPr>
            <w:r w:rsidRPr="00500232">
              <w:rPr>
                <w:rFonts w:ascii="Times New Roman" w:hAnsi="Times New Roman" w:cs="Times New Roman"/>
                <w:sz w:val="24"/>
                <w:szCs w:val="24"/>
              </w:rPr>
              <w:t>500</w:t>
            </w:r>
            <w:r w:rsidR="00846635">
              <w:rPr>
                <w:rFonts w:ascii="Times New Roman" w:hAnsi="Times New Roman" w:cs="Times New Roman"/>
                <w:sz w:val="24"/>
                <w:szCs w:val="24"/>
              </w:rPr>
              <w:t>,000</w:t>
            </w:r>
          </w:p>
        </w:tc>
        <w:tc>
          <w:tcPr>
            <w:tcW w:w="1460" w:type="dxa"/>
          </w:tcPr>
          <w:p w:rsidR="003C67D8" w:rsidRDefault="00846635" w:rsidP="006B4B12">
            <w:r>
              <w:rPr>
                <w:rFonts w:ascii="Times New Roman" w:hAnsi="Times New Roman" w:cs="Times New Roman"/>
                <w:sz w:val="24"/>
                <w:szCs w:val="24"/>
              </w:rPr>
              <w:t>500,</w:t>
            </w:r>
            <w:r w:rsidR="003C67D8" w:rsidRPr="00500232">
              <w:rPr>
                <w:rFonts w:ascii="Times New Roman" w:hAnsi="Times New Roman" w:cs="Times New Roman"/>
                <w:sz w:val="24"/>
                <w:szCs w:val="24"/>
              </w:rPr>
              <w:t>000</w:t>
            </w:r>
          </w:p>
        </w:tc>
      </w:tr>
      <w:tr w:rsidR="003C67D8" w:rsidTr="002F0836">
        <w:tc>
          <w:tcPr>
            <w:tcW w:w="1843"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Computers </w:t>
            </w:r>
          </w:p>
        </w:tc>
        <w:tc>
          <w:tcPr>
            <w:tcW w:w="1458"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150,000</w:t>
            </w:r>
          </w:p>
        </w:tc>
        <w:tc>
          <w:tcPr>
            <w:tcW w:w="1459" w:type="dxa"/>
          </w:tcPr>
          <w:p w:rsidR="003C67D8" w:rsidRPr="00C10234" w:rsidRDefault="003C67D8" w:rsidP="006B6EA5">
            <w:pPr>
              <w:rPr>
                <w:rFonts w:ascii="Times New Roman" w:hAnsi="Times New Roman" w:cs="Times New Roman"/>
                <w:sz w:val="24"/>
                <w:szCs w:val="24"/>
              </w:rPr>
            </w:pPr>
            <w:r>
              <w:rPr>
                <w:rFonts w:ascii="Times New Roman" w:hAnsi="Times New Roman" w:cs="Times New Roman"/>
                <w:sz w:val="24"/>
                <w:szCs w:val="24"/>
              </w:rPr>
              <w:t>150,000</w:t>
            </w:r>
          </w:p>
        </w:tc>
        <w:tc>
          <w:tcPr>
            <w:tcW w:w="1460" w:type="dxa"/>
          </w:tcPr>
          <w:p w:rsidR="003C67D8" w:rsidRDefault="003C67D8" w:rsidP="006B6EA5">
            <w:r>
              <w:rPr>
                <w:rFonts w:ascii="Times New Roman" w:hAnsi="Times New Roman" w:cs="Times New Roman"/>
                <w:sz w:val="24"/>
                <w:szCs w:val="24"/>
              </w:rPr>
              <w:t>150,000</w:t>
            </w:r>
          </w:p>
        </w:tc>
        <w:tc>
          <w:tcPr>
            <w:tcW w:w="1896"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C67D8">
              <w:rPr>
                <w:rFonts w:ascii="Times New Roman" w:hAnsi="Times New Roman" w:cs="Times New Roman"/>
                <w:sz w:val="24"/>
                <w:szCs w:val="24"/>
              </w:rPr>
              <w:t>30,000</w:t>
            </w:r>
          </w:p>
        </w:tc>
        <w:tc>
          <w:tcPr>
            <w:tcW w:w="1460"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400,000</w:t>
            </w:r>
          </w:p>
        </w:tc>
      </w:tr>
      <w:tr w:rsidR="005910D9" w:rsidTr="002F0836">
        <w:tc>
          <w:tcPr>
            <w:tcW w:w="1843"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Stocks </w:t>
            </w:r>
          </w:p>
        </w:tc>
        <w:tc>
          <w:tcPr>
            <w:tcW w:w="1458"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459"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250,000</w:t>
            </w:r>
          </w:p>
        </w:tc>
        <w:tc>
          <w:tcPr>
            <w:tcW w:w="1460"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896"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300,000</w:t>
            </w:r>
          </w:p>
        </w:tc>
        <w:tc>
          <w:tcPr>
            <w:tcW w:w="1460"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400,000</w:t>
            </w:r>
          </w:p>
        </w:tc>
      </w:tr>
      <w:tr w:rsidR="005910D9" w:rsidTr="002F0836">
        <w:tc>
          <w:tcPr>
            <w:tcW w:w="1843"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Business bank account </w:t>
            </w:r>
          </w:p>
        </w:tc>
        <w:tc>
          <w:tcPr>
            <w:tcW w:w="1458"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340,000</w:t>
            </w:r>
          </w:p>
        </w:tc>
        <w:tc>
          <w:tcPr>
            <w:tcW w:w="1459"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300,000</w:t>
            </w:r>
          </w:p>
        </w:tc>
        <w:tc>
          <w:tcPr>
            <w:tcW w:w="1460"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290,000</w:t>
            </w:r>
          </w:p>
        </w:tc>
        <w:tc>
          <w:tcPr>
            <w:tcW w:w="1896"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250,000</w:t>
            </w:r>
          </w:p>
        </w:tc>
        <w:tc>
          <w:tcPr>
            <w:tcW w:w="1460"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200,000</w:t>
            </w:r>
          </w:p>
        </w:tc>
      </w:tr>
      <w:tr w:rsidR="005910D9" w:rsidTr="002F0836">
        <w:tc>
          <w:tcPr>
            <w:tcW w:w="1843"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Personal savings </w:t>
            </w:r>
          </w:p>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Account </w:t>
            </w:r>
          </w:p>
        </w:tc>
        <w:tc>
          <w:tcPr>
            <w:tcW w:w="1458"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50,000</w:t>
            </w:r>
          </w:p>
        </w:tc>
        <w:tc>
          <w:tcPr>
            <w:tcW w:w="1459"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100,000</w:t>
            </w:r>
          </w:p>
        </w:tc>
        <w:tc>
          <w:tcPr>
            <w:tcW w:w="1460"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150,000</w:t>
            </w:r>
          </w:p>
        </w:tc>
        <w:tc>
          <w:tcPr>
            <w:tcW w:w="1896"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190,000</w:t>
            </w:r>
          </w:p>
        </w:tc>
        <w:tc>
          <w:tcPr>
            <w:tcW w:w="1460"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220,000</w:t>
            </w:r>
          </w:p>
        </w:tc>
      </w:tr>
      <w:tr w:rsidR="005910D9" w:rsidTr="002F0836">
        <w:tc>
          <w:tcPr>
            <w:tcW w:w="1843" w:type="dxa"/>
          </w:tcPr>
          <w:p w:rsidR="005910D9"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Debtors </w:t>
            </w:r>
          </w:p>
        </w:tc>
        <w:tc>
          <w:tcPr>
            <w:tcW w:w="1458" w:type="dxa"/>
          </w:tcPr>
          <w:p w:rsidR="00A1142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5910D9" w:rsidRDefault="00A11428" w:rsidP="00484BC8">
            <w:pPr>
              <w:spacing w:line="360" w:lineRule="auto"/>
              <w:rPr>
                <w:rFonts w:ascii="Times New Roman" w:hAnsi="Times New Roman" w:cs="Times New Roman"/>
                <w:sz w:val="24"/>
                <w:szCs w:val="24"/>
              </w:rPr>
            </w:pPr>
            <w:r>
              <w:rPr>
                <w:rFonts w:ascii="Times New Roman" w:hAnsi="Times New Roman" w:cs="Times New Roman"/>
                <w:sz w:val="24"/>
                <w:szCs w:val="24"/>
              </w:rPr>
              <w:t>650,000</w:t>
            </w:r>
            <w:r w:rsidR="00846635">
              <w:rPr>
                <w:rFonts w:ascii="Times New Roman" w:hAnsi="Times New Roman" w:cs="Times New Roman"/>
                <w:sz w:val="24"/>
                <w:szCs w:val="24"/>
              </w:rPr>
              <w:t xml:space="preserve">  </w:t>
            </w:r>
          </w:p>
        </w:tc>
        <w:tc>
          <w:tcPr>
            <w:tcW w:w="1459" w:type="dxa"/>
          </w:tcPr>
          <w:p w:rsidR="005910D9" w:rsidRDefault="00A1142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555,000</w:t>
            </w:r>
          </w:p>
        </w:tc>
        <w:tc>
          <w:tcPr>
            <w:tcW w:w="1460" w:type="dxa"/>
          </w:tcPr>
          <w:p w:rsidR="005910D9"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A11428" w:rsidRDefault="00A11428" w:rsidP="00484BC8">
            <w:pPr>
              <w:spacing w:line="360" w:lineRule="auto"/>
              <w:rPr>
                <w:rFonts w:ascii="Times New Roman" w:hAnsi="Times New Roman" w:cs="Times New Roman"/>
                <w:sz w:val="24"/>
                <w:szCs w:val="24"/>
              </w:rPr>
            </w:pPr>
            <w:r>
              <w:rPr>
                <w:rFonts w:ascii="Times New Roman" w:hAnsi="Times New Roman" w:cs="Times New Roman"/>
                <w:sz w:val="24"/>
                <w:szCs w:val="24"/>
              </w:rPr>
              <w:t>4,015,000</w:t>
            </w:r>
          </w:p>
        </w:tc>
        <w:tc>
          <w:tcPr>
            <w:tcW w:w="1896" w:type="dxa"/>
          </w:tcPr>
          <w:p w:rsidR="005910D9"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2F0836" w:rsidRDefault="002F0836" w:rsidP="00484BC8">
            <w:pPr>
              <w:spacing w:line="360" w:lineRule="auto"/>
              <w:rPr>
                <w:rFonts w:ascii="Times New Roman" w:hAnsi="Times New Roman" w:cs="Times New Roman"/>
                <w:sz w:val="24"/>
                <w:szCs w:val="24"/>
              </w:rPr>
            </w:pPr>
            <w:r>
              <w:rPr>
                <w:rFonts w:ascii="Times New Roman" w:hAnsi="Times New Roman" w:cs="Times New Roman"/>
                <w:sz w:val="24"/>
                <w:szCs w:val="24"/>
              </w:rPr>
              <w:t>4,570,000</w:t>
            </w:r>
          </w:p>
        </w:tc>
        <w:tc>
          <w:tcPr>
            <w:tcW w:w="1460" w:type="dxa"/>
          </w:tcPr>
          <w:p w:rsidR="005910D9"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F0836">
              <w:rPr>
                <w:rFonts w:ascii="Times New Roman" w:hAnsi="Times New Roman" w:cs="Times New Roman"/>
                <w:sz w:val="24"/>
                <w:szCs w:val="24"/>
              </w:rPr>
              <w:t>5,300,000</w:t>
            </w:r>
          </w:p>
        </w:tc>
      </w:tr>
      <w:tr w:rsidR="003C67D8" w:rsidTr="002F0836">
        <w:tc>
          <w:tcPr>
            <w:tcW w:w="1843"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Cash </w:t>
            </w:r>
          </w:p>
        </w:tc>
        <w:tc>
          <w:tcPr>
            <w:tcW w:w="1458"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C67D8">
              <w:rPr>
                <w:rFonts w:ascii="Times New Roman" w:hAnsi="Times New Roman" w:cs="Times New Roman"/>
                <w:sz w:val="24"/>
                <w:szCs w:val="24"/>
              </w:rPr>
              <w:t>?</w:t>
            </w:r>
          </w:p>
        </w:tc>
        <w:tc>
          <w:tcPr>
            <w:tcW w:w="1459" w:type="dxa"/>
          </w:tcPr>
          <w:p w:rsidR="003C67D8" w:rsidRDefault="00846635">
            <w:r>
              <w:rPr>
                <w:rFonts w:ascii="Times New Roman" w:hAnsi="Times New Roman" w:cs="Times New Roman"/>
                <w:sz w:val="24"/>
                <w:szCs w:val="24"/>
              </w:rPr>
              <w:t xml:space="preserve">               </w:t>
            </w:r>
            <w:r w:rsidR="003C67D8" w:rsidRPr="00A1222D">
              <w:rPr>
                <w:rFonts w:ascii="Times New Roman" w:hAnsi="Times New Roman" w:cs="Times New Roman"/>
                <w:sz w:val="24"/>
                <w:szCs w:val="24"/>
              </w:rPr>
              <w:t>?</w:t>
            </w:r>
          </w:p>
        </w:tc>
        <w:tc>
          <w:tcPr>
            <w:tcW w:w="1460" w:type="dxa"/>
          </w:tcPr>
          <w:p w:rsidR="003C67D8" w:rsidRDefault="00846635">
            <w:r>
              <w:rPr>
                <w:rFonts w:ascii="Times New Roman" w:hAnsi="Times New Roman" w:cs="Times New Roman"/>
                <w:sz w:val="24"/>
                <w:szCs w:val="24"/>
              </w:rPr>
              <w:t xml:space="preserve">               </w:t>
            </w:r>
            <w:r w:rsidR="003C67D8" w:rsidRPr="00A1222D">
              <w:rPr>
                <w:rFonts w:ascii="Times New Roman" w:hAnsi="Times New Roman" w:cs="Times New Roman"/>
                <w:sz w:val="24"/>
                <w:szCs w:val="24"/>
              </w:rPr>
              <w:t>?</w:t>
            </w:r>
          </w:p>
        </w:tc>
        <w:tc>
          <w:tcPr>
            <w:tcW w:w="1896" w:type="dxa"/>
          </w:tcPr>
          <w:p w:rsidR="003C67D8" w:rsidRDefault="00846635">
            <w:r>
              <w:rPr>
                <w:rFonts w:ascii="Times New Roman" w:hAnsi="Times New Roman" w:cs="Times New Roman"/>
                <w:sz w:val="24"/>
                <w:szCs w:val="24"/>
              </w:rPr>
              <w:t xml:space="preserve">               </w:t>
            </w:r>
            <w:r w:rsidR="003C67D8" w:rsidRPr="00A1222D">
              <w:rPr>
                <w:rFonts w:ascii="Times New Roman" w:hAnsi="Times New Roman" w:cs="Times New Roman"/>
                <w:sz w:val="24"/>
                <w:szCs w:val="24"/>
              </w:rPr>
              <w:t>?</w:t>
            </w:r>
          </w:p>
        </w:tc>
        <w:tc>
          <w:tcPr>
            <w:tcW w:w="1460" w:type="dxa"/>
          </w:tcPr>
          <w:p w:rsidR="003C67D8" w:rsidRDefault="00846635">
            <w:r>
              <w:rPr>
                <w:rFonts w:ascii="Times New Roman" w:hAnsi="Times New Roman" w:cs="Times New Roman"/>
                <w:sz w:val="24"/>
                <w:szCs w:val="24"/>
              </w:rPr>
              <w:t xml:space="preserve">              </w:t>
            </w:r>
            <w:r w:rsidR="003C67D8" w:rsidRPr="00A1222D">
              <w:rPr>
                <w:rFonts w:ascii="Times New Roman" w:hAnsi="Times New Roman" w:cs="Times New Roman"/>
                <w:sz w:val="24"/>
                <w:szCs w:val="24"/>
              </w:rPr>
              <w:t>?</w:t>
            </w:r>
          </w:p>
        </w:tc>
      </w:tr>
      <w:tr w:rsidR="003C67D8" w:rsidTr="002F0836">
        <w:tc>
          <w:tcPr>
            <w:tcW w:w="1843" w:type="dxa"/>
          </w:tcPr>
          <w:p w:rsidR="003C67D8" w:rsidRDefault="003C67D8" w:rsidP="00484BC8">
            <w:pPr>
              <w:spacing w:line="360" w:lineRule="auto"/>
              <w:rPr>
                <w:rFonts w:ascii="Times New Roman" w:hAnsi="Times New Roman" w:cs="Times New Roman"/>
                <w:sz w:val="24"/>
                <w:szCs w:val="24"/>
              </w:rPr>
            </w:pPr>
          </w:p>
        </w:tc>
        <w:tc>
          <w:tcPr>
            <w:tcW w:w="1458"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3,030,000</w:t>
            </w:r>
          </w:p>
        </w:tc>
        <w:tc>
          <w:tcPr>
            <w:tcW w:w="1459"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3,250,000</w:t>
            </w:r>
          </w:p>
        </w:tc>
        <w:tc>
          <w:tcPr>
            <w:tcW w:w="1460"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3,490,000</w:t>
            </w:r>
          </w:p>
        </w:tc>
        <w:tc>
          <w:tcPr>
            <w:tcW w:w="1896"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3,830,000</w:t>
            </w:r>
          </w:p>
        </w:tc>
        <w:tc>
          <w:tcPr>
            <w:tcW w:w="1460"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3,730,000</w:t>
            </w:r>
          </w:p>
        </w:tc>
      </w:tr>
      <w:tr w:rsidR="003C67D8" w:rsidTr="002F0836">
        <w:tc>
          <w:tcPr>
            <w:tcW w:w="1843"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Liabilities </w:t>
            </w:r>
          </w:p>
        </w:tc>
        <w:tc>
          <w:tcPr>
            <w:tcW w:w="1458" w:type="dxa"/>
          </w:tcPr>
          <w:p w:rsidR="003C67D8" w:rsidRDefault="003C67D8" w:rsidP="00484BC8">
            <w:pPr>
              <w:spacing w:line="360" w:lineRule="auto"/>
              <w:rPr>
                <w:rFonts w:ascii="Times New Roman" w:hAnsi="Times New Roman" w:cs="Times New Roman"/>
                <w:sz w:val="24"/>
                <w:szCs w:val="24"/>
              </w:rPr>
            </w:pPr>
          </w:p>
        </w:tc>
        <w:tc>
          <w:tcPr>
            <w:tcW w:w="1459" w:type="dxa"/>
          </w:tcPr>
          <w:p w:rsidR="003C67D8" w:rsidRDefault="003C67D8" w:rsidP="00484BC8">
            <w:pPr>
              <w:spacing w:line="360" w:lineRule="auto"/>
              <w:rPr>
                <w:rFonts w:ascii="Times New Roman" w:hAnsi="Times New Roman" w:cs="Times New Roman"/>
                <w:sz w:val="24"/>
                <w:szCs w:val="24"/>
              </w:rPr>
            </w:pPr>
          </w:p>
        </w:tc>
        <w:tc>
          <w:tcPr>
            <w:tcW w:w="1460" w:type="dxa"/>
          </w:tcPr>
          <w:p w:rsidR="003C67D8" w:rsidRDefault="003C67D8" w:rsidP="00484BC8">
            <w:pPr>
              <w:spacing w:line="360" w:lineRule="auto"/>
              <w:rPr>
                <w:rFonts w:ascii="Times New Roman" w:hAnsi="Times New Roman" w:cs="Times New Roman"/>
                <w:sz w:val="24"/>
                <w:szCs w:val="24"/>
              </w:rPr>
            </w:pPr>
          </w:p>
        </w:tc>
        <w:tc>
          <w:tcPr>
            <w:tcW w:w="1896" w:type="dxa"/>
          </w:tcPr>
          <w:p w:rsidR="003C67D8" w:rsidRDefault="003C67D8" w:rsidP="00484BC8">
            <w:pPr>
              <w:spacing w:line="360" w:lineRule="auto"/>
              <w:rPr>
                <w:rFonts w:ascii="Times New Roman" w:hAnsi="Times New Roman" w:cs="Times New Roman"/>
                <w:sz w:val="24"/>
                <w:szCs w:val="24"/>
              </w:rPr>
            </w:pPr>
          </w:p>
        </w:tc>
        <w:tc>
          <w:tcPr>
            <w:tcW w:w="1460" w:type="dxa"/>
          </w:tcPr>
          <w:p w:rsidR="003C67D8" w:rsidRDefault="003C67D8" w:rsidP="00484BC8">
            <w:pPr>
              <w:spacing w:line="360" w:lineRule="auto"/>
              <w:rPr>
                <w:rFonts w:ascii="Times New Roman" w:hAnsi="Times New Roman" w:cs="Times New Roman"/>
                <w:sz w:val="24"/>
                <w:szCs w:val="24"/>
              </w:rPr>
            </w:pPr>
          </w:p>
        </w:tc>
      </w:tr>
      <w:tr w:rsidR="003C67D8" w:rsidTr="002F0836">
        <w:tc>
          <w:tcPr>
            <w:tcW w:w="1843"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Mortgaged house</w:t>
            </w:r>
          </w:p>
        </w:tc>
        <w:tc>
          <w:tcPr>
            <w:tcW w:w="1458" w:type="dxa"/>
          </w:tcPr>
          <w:p w:rsidR="003C67D8" w:rsidRDefault="002F0836" w:rsidP="002F083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59" w:type="dxa"/>
          </w:tcPr>
          <w:p w:rsidR="003C67D8" w:rsidRDefault="002F0836" w:rsidP="00484B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460" w:type="dxa"/>
          </w:tcPr>
          <w:p w:rsidR="003C67D8" w:rsidRDefault="002F0836" w:rsidP="002F0836">
            <w:pPr>
              <w:spacing w:line="360" w:lineRule="auto"/>
              <w:jc w:val="center"/>
              <w:rPr>
                <w:rFonts w:ascii="Times New Roman" w:hAnsi="Times New Roman" w:cs="Times New Roman"/>
                <w:sz w:val="24"/>
                <w:szCs w:val="24"/>
              </w:rPr>
            </w:pPr>
            <w:r>
              <w:rPr>
                <w:rFonts w:ascii="Times New Roman" w:hAnsi="Times New Roman" w:cs="Times New Roman"/>
                <w:sz w:val="24"/>
                <w:szCs w:val="24"/>
              </w:rPr>
              <w:t>3,500,000</w:t>
            </w:r>
          </w:p>
        </w:tc>
        <w:tc>
          <w:tcPr>
            <w:tcW w:w="1896" w:type="dxa"/>
          </w:tcPr>
          <w:p w:rsidR="003C67D8" w:rsidRDefault="002F0836" w:rsidP="00484BC8">
            <w:pPr>
              <w:spacing w:line="360" w:lineRule="auto"/>
              <w:rPr>
                <w:rFonts w:ascii="Times New Roman" w:hAnsi="Times New Roman" w:cs="Times New Roman"/>
                <w:sz w:val="24"/>
                <w:szCs w:val="24"/>
              </w:rPr>
            </w:pPr>
            <w:r>
              <w:rPr>
                <w:rFonts w:ascii="Times New Roman" w:hAnsi="Times New Roman" w:cs="Times New Roman"/>
                <w:sz w:val="24"/>
                <w:szCs w:val="24"/>
              </w:rPr>
              <w:t>4,000,000</w:t>
            </w:r>
          </w:p>
        </w:tc>
        <w:tc>
          <w:tcPr>
            <w:tcW w:w="1460" w:type="dxa"/>
          </w:tcPr>
          <w:p w:rsidR="003C67D8" w:rsidRDefault="002F0836" w:rsidP="00484BC8">
            <w:pPr>
              <w:spacing w:line="360" w:lineRule="auto"/>
              <w:rPr>
                <w:rFonts w:ascii="Times New Roman" w:hAnsi="Times New Roman" w:cs="Times New Roman"/>
                <w:sz w:val="24"/>
                <w:szCs w:val="24"/>
              </w:rPr>
            </w:pPr>
            <w:r>
              <w:rPr>
                <w:rFonts w:ascii="Times New Roman" w:hAnsi="Times New Roman" w:cs="Times New Roman"/>
                <w:sz w:val="24"/>
                <w:szCs w:val="24"/>
              </w:rPr>
              <w:t>5,000,000</w:t>
            </w:r>
          </w:p>
        </w:tc>
      </w:tr>
      <w:tr w:rsidR="003C67D8" w:rsidTr="002F0836">
        <w:tc>
          <w:tcPr>
            <w:tcW w:w="1843" w:type="dxa"/>
          </w:tcPr>
          <w:p w:rsidR="003C67D8" w:rsidRDefault="003C67D8"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Trade creditors </w:t>
            </w:r>
          </w:p>
        </w:tc>
        <w:tc>
          <w:tcPr>
            <w:tcW w:w="1458"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150,000</w:t>
            </w:r>
          </w:p>
        </w:tc>
        <w:tc>
          <w:tcPr>
            <w:tcW w:w="1459"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105,000</w:t>
            </w:r>
          </w:p>
        </w:tc>
        <w:tc>
          <w:tcPr>
            <w:tcW w:w="1460"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135,000</w:t>
            </w:r>
          </w:p>
        </w:tc>
        <w:tc>
          <w:tcPr>
            <w:tcW w:w="1896"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140,000</w:t>
            </w:r>
          </w:p>
        </w:tc>
        <w:tc>
          <w:tcPr>
            <w:tcW w:w="1460"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90,000</w:t>
            </w:r>
          </w:p>
        </w:tc>
      </w:tr>
      <w:tr w:rsidR="003C67D8" w:rsidTr="002F0836">
        <w:tc>
          <w:tcPr>
            <w:tcW w:w="1843"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Bank overdraft </w:t>
            </w:r>
          </w:p>
        </w:tc>
        <w:tc>
          <w:tcPr>
            <w:tcW w:w="1458"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459"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460"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896"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460"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3C67D8" w:rsidTr="002F0836">
        <w:tc>
          <w:tcPr>
            <w:tcW w:w="1843"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Loan from brother </w:t>
            </w:r>
          </w:p>
        </w:tc>
        <w:tc>
          <w:tcPr>
            <w:tcW w:w="1458"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500,000</w:t>
            </w:r>
          </w:p>
        </w:tc>
        <w:tc>
          <w:tcPr>
            <w:tcW w:w="1459"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450,000</w:t>
            </w:r>
          </w:p>
        </w:tc>
        <w:tc>
          <w:tcPr>
            <w:tcW w:w="1460"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380,000</w:t>
            </w:r>
          </w:p>
        </w:tc>
        <w:tc>
          <w:tcPr>
            <w:tcW w:w="1896"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280,000</w:t>
            </w:r>
          </w:p>
        </w:tc>
        <w:tc>
          <w:tcPr>
            <w:tcW w:w="1460" w:type="dxa"/>
          </w:tcPr>
          <w:p w:rsidR="003C67D8" w:rsidRDefault="00846635"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rsidR="005910D9" w:rsidRDefault="005910D9" w:rsidP="00484BC8">
      <w:pPr>
        <w:spacing w:line="360" w:lineRule="auto"/>
        <w:rPr>
          <w:rFonts w:ascii="Times New Roman" w:hAnsi="Times New Roman" w:cs="Times New Roman"/>
          <w:sz w:val="24"/>
          <w:szCs w:val="24"/>
        </w:rPr>
      </w:pPr>
    </w:p>
    <w:p w:rsidR="00846635" w:rsidRDefault="00AB438A" w:rsidP="00484BC8">
      <w:pPr>
        <w:spacing w:line="360" w:lineRule="auto"/>
        <w:rPr>
          <w:rFonts w:ascii="Times New Roman" w:hAnsi="Times New Roman" w:cs="Times New Roman"/>
          <w:sz w:val="24"/>
          <w:szCs w:val="24"/>
        </w:rPr>
      </w:pPr>
      <w:r>
        <w:rPr>
          <w:rFonts w:ascii="Times New Roman" w:hAnsi="Times New Roman" w:cs="Times New Roman"/>
          <w:sz w:val="24"/>
          <w:szCs w:val="24"/>
        </w:rPr>
        <w:t>Additional information:</w:t>
      </w:r>
    </w:p>
    <w:p w:rsidR="00AB438A" w:rsidRDefault="00AB438A" w:rsidP="00AB438A">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Mrs. Muriungi did not employ the services of a value to estimate for her the value of the house, thus no records were maintained in relation to the house.</w:t>
      </w:r>
    </w:p>
    <w:p w:rsidR="00AB438A" w:rsidRDefault="00AB438A" w:rsidP="00AB438A">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Two saloon cars were donated to her by her friend who left Kenya to go back to her country. The cars were bought in 2009 at a cost of sh. 500,000 each </w:t>
      </w:r>
    </w:p>
    <w:p w:rsidR="00AB438A" w:rsidRDefault="00AB438A" w:rsidP="00AB438A">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In 20</w:t>
      </w:r>
      <w:r w:rsidR="002F0836">
        <w:rPr>
          <w:rFonts w:ascii="Times New Roman" w:hAnsi="Times New Roman" w:cs="Times New Roman"/>
          <w:sz w:val="24"/>
          <w:szCs w:val="24"/>
        </w:rPr>
        <w:t>11</w:t>
      </w:r>
      <w:r>
        <w:rPr>
          <w:rFonts w:ascii="Times New Roman" w:hAnsi="Times New Roman" w:cs="Times New Roman"/>
          <w:sz w:val="24"/>
          <w:szCs w:val="24"/>
        </w:rPr>
        <w:t>, she mad drawings amounting to sh. 20,000 per month. The drawing increased by 20% per year in subsequent years</w:t>
      </w:r>
    </w:p>
    <w:p w:rsidR="00AB438A" w:rsidRDefault="00AB438A" w:rsidP="00AB438A">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The amount indicated in the statement relating to the bank accounts are the balances with the banks at year end. The banks consistently paid interest at a rate of 7% from 20</w:t>
      </w:r>
      <w:r w:rsidR="002F0836">
        <w:rPr>
          <w:rFonts w:ascii="Times New Roman" w:hAnsi="Times New Roman" w:cs="Times New Roman"/>
          <w:sz w:val="24"/>
          <w:szCs w:val="24"/>
        </w:rPr>
        <w:t>11</w:t>
      </w:r>
      <w:r>
        <w:rPr>
          <w:rFonts w:ascii="Times New Roman" w:hAnsi="Times New Roman" w:cs="Times New Roman"/>
          <w:sz w:val="24"/>
          <w:szCs w:val="24"/>
        </w:rPr>
        <w:t xml:space="preserve"> to 201</w:t>
      </w:r>
      <w:r w:rsidR="002F0836">
        <w:rPr>
          <w:rFonts w:ascii="Times New Roman" w:hAnsi="Times New Roman" w:cs="Times New Roman"/>
          <w:sz w:val="24"/>
          <w:szCs w:val="24"/>
        </w:rPr>
        <w:t>5</w:t>
      </w:r>
    </w:p>
    <w:p w:rsidR="00AB438A" w:rsidRDefault="00AB438A" w:rsidP="00AB438A">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Part</w:t>
      </w:r>
      <w:r w:rsidR="00673650">
        <w:rPr>
          <w:rFonts w:ascii="Times New Roman" w:hAnsi="Times New Roman" w:cs="Times New Roman"/>
          <w:sz w:val="24"/>
          <w:szCs w:val="24"/>
        </w:rPr>
        <w:t>s</w:t>
      </w:r>
      <w:r>
        <w:rPr>
          <w:rFonts w:ascii="Times New Roman" w:hAnsi="Times New Roman" w:cs="Times New Roman"/>
          <w:sz w:val="24"/>
          <w:szCs w:val="24"/>
        </w:rPr>
        <w:t xml:space="preserve"> of investments were sold in 201</w:t>
      </w:r>
      <w:r w:rsidR="002F0836">
        <w:rPr>
          <w:rFonts w:ascii="Times New Roman" w:hAnsi="Times New Roman" w:cs="Times New Roman"/>
          <w:sz w:val="24"/>
          <w:szCs w:val="24"/>
        </w:rPr>
        <w:t>2</w:t>
      </w:r>
      <w:r>
        <w:rPr>
          <w:rFonts w:ascii="Times New Roman" w:hAnsi="Times New Roman" w:cs="Times New Roman"/>
          <w:sz w:val="24"/>
          <w:szCs w:val="24"/>
        </w:rPr>
        <w:t xml:space="preserve"> and a loss of sh. 60,000 was incurred in June 20</w:t>
      </w:r>
      <w:r w:rsidR="002F0836">
        <w:rPr>
          <w:rFonts w:ascii="Times New Roman" w:hAnsi="Times New Roman" w:cs="Times New Roman"/>
          <w:sz w:val="24"/>
          <w:szCs w:val="24"/>
        </w:rPr>
        <w:t>10</w:t>
      </w:r>
      <w:r>
        <w:rPr>
          <w:rFonts w:ascii="Times New Roman" w:hAnsi="Times New Roman" w:cs="Times New Roman"/>
          <w:sz w:val="24"/>
          <w:szCs w:val="24"/>
        </w:rPr>
        <w:t>. The balance was sold at a gain of sh. 70,000</w:t>
      </w:r>
    </w:p>
    <w:p w:rsidR="00AB438A" w:rsidRDefault="00AB438A" w:rsidP="00AB438A">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Furniture </w:t>
      </w:r>
      <w:r w:rsidR="00673650">
        <w:rPr>
          <w:rFonts w:ascii="Times New Roman" w:hAnsi="Times New Roman" w:cs="Times New Roman"/>
          <w:sz w:val="24"/>
          <w:szCs w:val="24"/>
        </w:rPr>
        <w:t xml:space="preserve">and fittings and computers have been consistently carried at cost in the books </w:t>
      </w:r>
    </w:p>
    <w:p w:rsidR="00673650" w:rsidRDefault="00673650" w:rsidP="00AB438A">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Inventory was destroyed by fire in 201</w:t>
      </w:r>
      <w:r w:rsidR="002F0836">
        <w:rPr>
          <w:rFonts w:ascii="Times New Roman" w:hAnsi="Times New Roman" w:cs="Times New Roman"/>
          <w:sz w:val="24"/>
          <w:szCs w:val="24"/>
        </w:rPr>
        <w:t>2</w:t>
      </w:r>
      <w:r>
        <w:rPr>
          <w:rFonts w:ascii="Times New Roman" w:hAnsi="Times New Roman" w:cs="Times New Roman"/>
          <w:sz w:val="24"/>
          <w:szCs w:val="24"/>
        </w:rPr>
        <w:t xml:space="preserve"> and no records could be traced to give an indication of the value</w:t>
      </w:r>
    </w:p>
    <w:p w:rsidR="00673650" w:rsidRDefault="00673650" w:rsidP="00AB438A">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All cash was deposited with business bank at year end thus no balance was recor</w:t>
      </w:r>
      <w:r w:rsidR="002F0836">
        <w:rPr>
          <w:rFonts w:ascii="Times New Roman" w:hAnsi="Times New Roman" w:cs="Times New Roman"/>
          <w:sz w:val="24"/>
          <w:szCs w:val="24"/>
        </w:rPr>
        <w:t>ded in each of the years. In 2011</w:t>
      </w:r>
      <w:r>
        <w:rPr>
          <w:rFonts w:ascii="Times New Roman" w:hAnsi="Times New Roman" w:cs="Times New Roman"/>
          <w:sz w:val="24"/>
          <w:szCs w:val="24"/>
        </w:rPr>
        <w:t xml:space="preserve"> the cashier defrauded the bu</w:t>
      </w:r>
      <w:r w:rsidR="002F0836">
        <w:rPr>
          <w:rFonts w:ascii="Times New Roman" w:hAnsi="Times New Roman" w:cs="Times New Roman"/>
          <w:sz w:val="24"/>
          <w:szCs w:val="24"/>
        </w:rPr>
        <w:t>siness of sh. 80,000 and in 2012</w:t>
      </w:r>
      <w:r>
        <w:rPr>
          <w:rFonts w:ascii="Times New Roman" w:hAnsi="Times New Roman" w:cs="Times New Roman"/>
          <w:sz w:val="24"/>
          <w:szCs w:val="24"/>
        </w:rPr>
        <w:t xml:space="preserve"> he again defrauded the business of sh.60,000. None of these sums were recorded. Insurance compensated the cash loss for account. No compensation was paid in </w:t>
      </w:r>
      <w:r w:rsidR="002F0836">
        <w:rPr>
          <w:rFonts w:ascii="Times New Roman" w:hAnsi="Times New Roman" w:cs="Times New Roman"/>
          <w:sz w:val="24"/>
          <w:szCs w:val="24"/>
        </w:rPr>
        <w:t>relation to the incurred in 2011</w:t>
      </w:r>
    </w:p>
    <w:p w:rsidR="00673650" w:rsidRDefault="00673650" w:rsidP="00673650">
      <w:pPr>
        <w:pStyle w:val="ListParagraph"/>
        <w:spacing w:line="360" w:lineRule="auto"/>
        <w:rPr>
          <w:rFonts w:ascii="Times New Roman" w:hAnsi="Times New Roman" w:cs="Times New Roman"/>
          <w:b/>
          <w:sz w:val="24"/>
          <w:szCs w:val="24"/>
        </w:rPr>
      </w:pPr>
      <w:r w:rsidRPr="00673650">
        <w:rPr>
          <w:rFonts w:ascii="Times New Roman" w:hAnsi="Times New Roman" w:cs="Times New Roman"/>
          <w:b/>
          <w:sz w:val="24"/>
          <w:szCs w:val="24"/>
        </w:rPr>
        <w:t>Required:</w:t>
      </w:r>
    </w:p>
    <w:p w:rsidR="00673650" w:rsidRDefault="00673650" w:rsidP="00673650">
      <w:pPr>
        <w:pStyle w:val="ListParagraph"/>
        <w:numPr>
          <w:ilvl w:val="0"/>
          <w:numId w:val="25"/>
        </w:numPr>
        <w:spacing w:line="360" w:lineRule="auto"/>
        <w:rPr>
          <w:rFonts w:ascii="Times New Roman" w:hAnsi="Times New Roman" w:cs="Times New Roman"/>
          <w:sz w:val="24"/>
          <w:szCs w:val="24"/>
        </w:rPr>
      </w:pPr>
      <w:r w:rsidRPr="00673650">
        <w:rPr>
          <w:rFonts w:ascii="Times New Roman" w:hAnsi="Times New Roman" w:cs="Times New Roman"/>
          <w:sz w:val="24"/>
          <w:szCs w:val="24"/>
        </w:rPr>
        <w:t xml:space="preserve">Use </w:t>
      </w:r>
      <w:r>
        <w:rPr>
          <w:rFonts w:ascii="Times New Roman" w:hAnsi="Times New Roman" w:cs="Times New Roman"/>
          <w:sz w:val="24"/>
          <w:szCs w:val="24"/>
        </w:rPr>
        <w:t>the above information to estimate the taxable income</w:t>
      </w:r>
      <w:r w:rsidR="002F0836">
        <w:rPr>
          <w:rFonts w:ascii="Times New Roman" w:hAnsi="Times New Roman" w:cs="Times New Roman"/>
          <w:sz w:val="24"/>
          <w:szCs w:val="24"/>
        </w:rPr>
        <w:t xml:space="preserve"> for each of the four years 2012</w:t>
      </w:r>
      <w:r>
        <w:rPr>
          <w:rFonts w:ascii="Times New Roman" w:hAnsi="Times New Roman" w:cs="Times New Roman"/>
          <w:sz w:val="24"/>
          <w:szCs w:val="24"/>
        </w:rPr>
        <w:t xml:space="preserve"> to 2015 inclusive.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(14marks)</w:t>
      </w:r>
    </w:p>
    <w:p w:rsidR="00673650" w:rsidRPr="00673650" w:rsidRDefault="00673650" w:rsidP="00673650">
      <w:pPr>
        <w:pStyle w:val="ListParagraph"/>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State and justify any other information that may be required</w:t>
      </w:r>
      <w:r>
        <w:rPr>
          <w:rFonts w:ascii="Times New Roman" w:hAnsi="Times New Roman" w:cs="Times New Roman"/>
          <w:sz w:val="24"/>
          <w:szCs w:val="24"/>
        </w:rPr>
        <w:tab/>
      </w:r>
      <w:r>
        <w:rPr>
          <w:rFonts w:ascii="Times New Roman" w:hAnsi="Times New Roman" w:cs="Times New Roman"/>
          <w:sz w:val="24"/>
          <w:szCs w:val="24"/>
        </w:rPr>
        <w:tab/>
        <w:t>(6marks)</w:t>
      </w:r>
    </w:p>
    <w:p w:rsidR="00717EB2" w:rsidRDefault="00717EB2" w:rsidP="00717EB2">
      <w:pPr>
        <w:spacing w:line="360" w:lineRule="auto"/>
        <w:rPr>
          <w:rFonts w:ascii="Times New Roman" w:hAnsi="Times New Roman" w:cs="Times New Roman"/>
          <w:b/>
          <w:sz w:val="24"/>
          <w:szCs w:val="24"/>
        </w:rPr>
      </w:pPr>
      <w:r w:rsidRPr="00717EB2">
        <w:rPr>
          <w:rFonts w:ascii="Times New Roman" w:hAnsi="Times New Roman" w:cs="Times New Roman"/>
          <w:b/>
          <w:sz w:val="24"/>
          <w:szCs w:val="24"/>
        </w:rPr>
        <w:t>QUESTION F</w:t>
      </w:r>
      <w:r w:rsidR="00A35709">
        <w:rPr>
          <w:rFonts w:ascii="Times New Roman" w:hAnsi="Times New Roman" w:cs="Times New Roman"/>
          <w:b/>
          <w:sz w:val="24"/>
          <w:szCs w:val="24"/>
        </w:rPr>
        <w:t>IVE</w:t>
      </w:r>
      <w:r w:rsidRPr="00717EB2">
        <w:rPr>
          <w:rFonts w:ascii="Times New Roman" w:hAnsi="Times New Roman" w:cs="Times New Roman"/>
          <w:b/>
          <w:sz w:val="24"/>
          <w:szCs w:val="24"/>
        </w:rPr>
        <w:t xml:space="preserve"> (20 MARKS)</w:t>
      </w:r>
    </w:p>
    <w:p w:rsidR="00673650" w:rsidRDefault="00673650" w:rsidP="00673650">
      <w:pPr>
        <w:pStyle w:val="ListParagraph"/>
        <w:numPr>
          <w:ilvl w:val="0"/>
          <w:numId w:val="26"/>
        </w:numPr>
        <w:spacing w:line="360" w:lineRule="auto"/>
        <w:rPr>
          <w:rFonts w:ascii="Times New Roman" w:hAnsi="Times New Roman" w:cs="Times New Roman"/>
          <w:sz w:val="24"/>
          <w:szCs w:val="24"/>
        </w:rPr>
      </w:pPr>
      <w:r w:rsidRPr="00673650">
        <w:rPr>
          <w:rFonts w:ascii="Times New Roman" w:hAnsi="Times New Roman" w:cs="Times New Roman"/>
          <w:sz w:val="24"/>
          <w:szCs w:val="24"/>
        </w:rPr>
        <w:t xml:space="preserve">Explain </w:t>
      </w:r>
      <w:r>
        <w:rPr>
          <w:rFonts w:ascii="Times New Roman" w:hAnsi="Times New Roman" w:cs="Times New Roman"/>
          <w:sz w:val="24"/>
          <w:szCs w:val="24"/>
        </w:rPr>
        <w:t xml:space="preserve">the main allowed deductions available for petroleum companies in Kenya </w:t>
      </w:r>
    </w:p>
    <w:p w:rsidR="00673650" w:rsidRDefault="00673650" w:rsidP="00673650">
      <w:pPr>
        <w:pStyle w:val="ListParagraph"/>
        <w:spacing w:line="360" w:lineRule="auto"/>
        <w:ind w:left="7200" w:firstLine="720"/>
        <w:rPr>
          <w:rFonts w:ascii="Times New Roman" w:hAnsi="Times New Roman" w:cs="Times New Roman"/>
          <w:sz w:val="24"/>
          <w:szCs w:val="24"/>
        </w:rPr>
      </w:pPr>
      <w:r>
        <w:rPr>
          <w:rFonts w:ascii="Times New Roman" w:hAnsi="Times New Roman" w:cs="Times New Roman"/>
          <w:sz w:val="24"/>
          <w:szCs w:val="24"/>
        </w:rPr>
        <w:t>(5marks)</w:t>
      </w:r>
    </w:p>
    <w:p w:rsidR="00673650" w:rsidRDefault="00673650" w:rsidP="00673650">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Explain the main provisions regarding the taxation of the following special businesses as outlined by the  income tax Act CAP 470</w:t>
      </w:r>
    </w:p>
    <w:p w:rsidR="00673650" w:rsidRDefault="00673650" w:rsidP="00673650">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Amateur sporting clubs</w:t>
      </w:r>
    </w:p>
    <w:p w:rsidR="00673650" w:rsidRDefault="00673650" w:rsidP="00673650">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Consolidated financial statements </w:t>
      </w:r>
    </w:p>
    <w:p w:rsidR="00673650" w:rsidRDefault="00673650" w:rsidP="00673650">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Trade associations</w:t>
      </w:r>
    </w:p>
    <w:p w:rsidR="00673650" w:rsidRDefault="00673650" w:rsidP="00673650">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Companies under liquidation</w:t>
      </w:r>
    </w:p>
    <w:p w:rsidR="00673650" w:rsidRDefault="00673650" w:rsidP="00673650">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Collective investment schemes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(5marks)</w:t>
      </w:r>
    </w:p>
    <w:p w:rsidR="00673650" w:rsidRDefault="00673650" w:rsidP="00673650">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Mrs. Karanja is a Kenyan resident. In 2015 she earned income of shs 240,000 in Kenya and taxable income from Canada shs 120,000. Tax deducted in Canada was shs.40,000. Kenya has a double taxation treaty with Canada</w:t>
      </w:r>
    </w:p>
    <w:p w:rsidR="00673650" w:rsidRDefault="00673650" w:rsidP="0067365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Required:</w:t>
      </w:r>
    </w:p>
    <w:p w:rsidR="00673650" w:rsidRDefault="00673650" w:rsidP="00BF51E1">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Double taxation relief due to Mrs </w:t>
      </w:r>
      <w:r w:rsidR="002F0836">
        <w:rPr>
          <w:rFonts w:ascii="Times New Roman" w:hAnsi="Times New Roman" w:cs="Times New Roman"/>
          <w:sz w:val="24"/>
          <w:szCs w:val="24"/>
        </w:rPr>
        <w:t>Karanja</w:t>
      </w:r>
      <w:r>
        <w:rPr>
          <w:rFonts w:ascii="Times New Roman" w:hAnsi="Times New Roman" w:cs="Times New Roman"/>
          <w:sz w:val="24"/>
          <w:szCs w:val="24"/>
        </w:rPr>
        <w:t xml:space="preserve"> in Kenya</w:t>
      </w:r>
      <w:r w:rsidR="00BF51E1">
        <w:rPr>
          <w:rFonts w:ascii="Times New Roman" w:hAnsi="Times New Roman" w:cs="Times New Roman"/>
          <w:sz w:val="24"/>
          <w:szCs w:val="24"/>
        </w:rPr>
        <w:tab/>
      </w:r>
      <w:r w:rsidR="00BF51E1">
        <w:rPr>
          <w:rFonts w:ascii="Times New Roman" w:hAnsi="Times New Roman" w:cs="Times New Roman"/>
          <w:sz w:val="24"/>
          <w:szCs w:val="24"/>
        </w:rPr>
        <w:tab/>
      </w:r>
      <w:r>
        <w:rPr>
          <w:rFonts w:ascii="Times New Roman" w:hAnsi="Times New Roman" w:cs="Times New Roman"/>
          <w:sz w:val="24"/>
          <w:szCs w:val="24"/>
        </w:rPr>
        <w:t xml:space="preserve"> (6marks)</w:t>
      </w:r>
    </w:p>
    <w:p w:rsidR="00BF51E1" w:rsidRPr="00673650" w:rsidRDefault="00BF51E1" w:rsidP="00BF51E1">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Her total tax liabi</w:t>
      </w:r>
      <w:r w:rsidR="002F0836">
        <w:rPr>
          <w:rFonts w:ascii="Times New Roman" w:hAnsi="Times New Roman" w:cs="Times New Roman"/>
          <w:sz w:val="24"/>
          <w:szCs w:val="24"/>
        </w:rPr>
        <w:t>lity for the year of income 2015</w:t>
      </w:r>
      <w:r w:rsidR="002F0836">
        <w:rPr>
          <w:rFonts w:ascii="Times New Roman" w:hAnsi="Times New Roman" w:cs="Times New Roman"/>
          <w:sz w:val="24"/>
          <w:szCs w:val="24"/>
        </w:rPr>
        <w:tab/>
      </w:r>
      <w:r w:rsidR="002F0836">
        <w:rPr>
          <w:rFonts w:ascii="Times New Roman" w:hAnsi="Times New Roman" w:cs="Times New Roman"/>
          <w:sz w:val="24"/>
          <w:szCs w:val="24"/>
        </w:rPr>
        <w:tab/>
      </w:r>
      <w:r>
        <w:rPr>
          <w:rFonts w:ascii="Times New Roman" w:hAnsi="Times New Roman" w:cs="Times New Roman"/>
          <w:sz w:val="24"/>
          <w:szCs w:val="24"/>
        </w:rPr>
        <w:t>(4 marks)</w:t>
      </w:r>
    </w:p>
    <w:p w:rsidR="008F1C99" w:rsidRPr="008F1C99" w:rsidRDefault="008F1C99" w:rsidP="00A67268">
      <w:pPr>
        <w:pStyle w:val="ListParagraph"/>
        <w:spacing w:line="360" w:lineRule="auto"/>
        <w:ind w:left="1440"/>
        <w:rPr>
          <w:rFonts w:ascii="Times New Roman" w:hAnsi="Times New Roman" w:cs="Times New Roman"/>
          <w:sz w:val="24"/>
          <w:szCs w:val="24"/>
        </w:rPr>
      </w:pPr>
    </w:p>
    <w:sectPr w:rsidR="008F1C99" w:rsidRPr="008F1C99" w:rsidSect="00495DC3">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058" w:rsidRDefault="00C43058" w:rsidP="002F0836">
      <w:pPr>
        <w:spacing w:after="0" w:line="240" w:lineRule="auto"/>
      </w:pPr>
      <w:r>
        <w:separator/>
      </w:r>
    </w:p>
  </w:endnote>
  <w:endnote w:type="continuationSeparator" w:id="1">
    <w:p w:rsidR="00C43058" w:rsidRDefault="00C43058" w:rsidP="002F0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A93" w:rsidRDefault="00301A93" w:rsidP="00301A93">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301A93" w:rsidRDefault="00301A93" w:rsidP="00301A93">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527540" w:rsidRPr="00527540">
        <w:rPr>
          <w:rFonts w:asciiTheme="majorHAnsi" w:hAnsiTheme="majorHAnsi"/>
          <w:noProof/>
        </w:rPr>
        <w:t>2</w:t>
      </w:r>
    </w:fldSimple>
  </w:p>
  <w:p w:rsidR="001E3EBF" w:rsidRDefault="001E3E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058" w:rsidRDefault="00C43058" w:rsidP="002F0836">
      <w:pPr>
        <w:spacing w:after="0" w:line="240" w:lineRule="auto"/>
      </w:pPr>
      <w:r>
        <w:separator/>
      </w:r>
    </w:p>
  </w:footnote>
  <w:footnote w:type="continuationSeparator" w:id="1">
    <w:p w:rsidR="00C43058" w:rsidRDefault="00C43058" w:rsidP="002F08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44B2"/>
    <w:multiLevelType w:val="hybridMultilevel"/>
    <w:tmpl w:val="641E5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3697F"/>
    <w:multiLevelType w:val="hybridMultilevel"/>
    <w:tmpl w:val="395E4F1A"/>
    <w:lvl w:ilvl="0" w:tplc="DEA029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240473"/>
    <w:multiLevelType w:val="hybridMultilevel"/>
    <w:tmpl w:val="85BAB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947FA"/>
    <w:multiLevelType w:val="hybridMultilevel"/>
    <w:tmpl w:val="BF909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934A6"/>
    <w:multiLevelType w:val="hybridMultilevel"/>
    <w:tmpl w:val="CE6212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D0E7A"/>
    <w:multiLevelType w:val="hybridMultilevel"/>
    <w:tmpl w:val="44DAE4D4"/>
    <w:lvl w:ilvl="0" w:tplc="5512FB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3F7688"/>
    <w:multiLevelType w:val="hybridMultilevel"/>
    <w:tmpl w:val="099CE510"/>
    <w:lvl w:ilvl="0" w:tplc="19D0B024">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E72EF3"/>
    <w:multiLevelType w:val="hybridMultilevel"/>
    <w:tmpl w:val="212E4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A2DF5"/>
    <w:multiLevelType w:val="hybridMultilevel"/>
    <w:tmpl w:val="B862F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D7229"/>
    <w:multiLevelType w:val="hybridMultilevel"/>
    <w:tmpl w:val="11380E5E"/>
    <w:lvl w:ilvl="0" w:tplc="CCFA1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67E42"/>
    <w:multiLevelType w:val="hybridMultilevel"/>
    <w:tmpl w:val="809C6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29507A"/>
    <w:multiLevelType w:val="hybridMultilevel"/>
    <w:tmpl w:val="7B584842"/>
    <w:lvl w:ilvl="0" w:tplc="9E6AE3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B70E4C"/>
    <w:multiLevelType w:val="hybridMultilevel"/>
    <w:tmpl w:val="E6BC5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671432"/>
    <w:multiLevelType w:val="hybridMultilevel"/>
    <w:tmpl w:val="7416F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A06BA1"/>
    <w:multiLevelType w:val="hybridMultilevel"/>
    <w:tmpl w:val="C272139A"/>
    <w:lvl w:ilvl="0" w:tplc="052820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B54AC9"/>
    <w:multiLevelType w:val="hybridMultilevel"/>
    <w:tmpl w:val="994C654A"/>
    <w:lvl w:ilvl="0" w:tplc="98F44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BC3B3C"/>
    <w:multiLevelType w:val="hybridMultilevel"/>
    <w:tmpl w:val="A5E6F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BF44A0"/>
    <w:multiLevelType w:val="hybridMultilevel"/>
    <w:tmpl w:val="3066F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2C0AD4"/>
    <w:multiLevelType w:val="hybridMultilevel"/>
    <w:tmpl w:val="CD3AB7AE"/>
    <w:lvl w:ilvl="0" w:tplc="B3A44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FC77C3"/>
    <w:multiLevelType w:val="hybridMultilevel"/>
    <w:tmpl w:val="4200573C"/>
    <w:lvl w:ilvl="0" w:tplc="62F6FD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724304F"/>
    <w:multiLevelType w:val="hybridMultilevel"/>
    <w:tmpl w:val="D180A254"/>
    <w:lvl w:ilvl="0" w:tplc="CF1AD2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79A4257"/>
    <w:multiLevelType w:val="hybridMultilevel"/>
    <w:tmpl w:val="30B05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221131"/>
    <w:multiLevelType w:val="hybridMultilevel"/>
    <w:tmpl w:val="8F3A42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DE40CA"/>
    <w:multiLevelType w:val="hybridMultilevel"/>
    <w:tmpl w:val="C78497D2"/>
    <w:lvl w:ilvl="0" w:tplc="292A7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F931A9"/>
    <w:multiLevelType w:val="hybridMultilevel"/>
    <w:tmpl w:val="960CB3C4"/>
    <w:lvl w:ilvl="0" w:tplc="FFDE6F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D945BF"/>
    <w:multiLevelType w:val="hybridMultilevel"/>
    <w:tmpl w:val="0AB4DD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717C99"/>
    <w:multiLevelType w:val="hybridMultilevel"/>
    <w:tmpl w:val="02EC56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A313F8"/>
    <w:multiLevelType w:val="hybridMultilevel"/>
    <w:tmpl w:val="12AE092A"/>
    <w:lvl w:ilvl="0" w:tplc="C7FA68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20"/>
  </w:num>
  <w:num w:numId="4">
    <w:abstractNumId w:val="14"/>
  </w:num>
  <w:num w:numId="5">
    <w:abstractNumId w:val="4"/>
  </w:num>
  <w:num w:numId="6">
    <w:abstractNumId w:val="9"/>
  </w:num>
  <w:num w:numId="7">
    <w:abstractNumId w:val="15"/>
  </w:num>
  <w:num w:numId="8">
    <w:abstractNumId w:val="17"/>
  </w:num>
  <w:num w:numId="9">
    <w:abstractNumId w:val="10"/>
  </w:num>
  <w:num w:numId="10">
    <w:abstractNumId w:val="25"/>
  </w:num>
  <w:num w:numId="11">
    <w:abstractNumId w:val="24"/>
  </w:num>
  <w:num w:numId="12">
    <w:abstractNumId w:val="16"/>
  </w:num>
  <w:num w:numId="13">
    <w:abstractNumId w:val="22"/>
  </w:num>
  <w:num w:numId="14">
    <w:abstractNumId w:val="1"/>
  </w:num>
  <w:num w:numId="15">
    <w:abstractNumId w:val="26"/>
  </w:num>
  <w:num w:numId="16">
    <w:abstractNumId w:val="0"/>
  </w:num>
  <w:num w:numId="17">
    <w:abstractNumId w:val="21"/>
  </w:num>
  <w:num w:numId="18">
    <w:abstractNumId w:val="5"/>
  </w:num>
  <w:num w:numId="19">
    <w:abstractNumId w:val="13"/>
  </w:num>
  <w:num w:numId="20">
    <w:abstractNumId w:val="23"/>
  </w:num>
  <w:num w:numId="21">
    <w:abstractNumId w:val="11"/>
  </w:num>
  <w:num w:numId="22">
    <w:abstractNumId w:val="2"/>
  </w:num>
  <w:num w:numId="23">
    <w:abstractNumId w:val="6"/>
  </w:num>
  <w:num w:numId="24">
    <w:abstractNumId w:val="12"/>
  </w:num>
  <w:num w:numId="25">
    <w:abstractNumId w:val="18"/>
  </w:num>
  <w:num w:numId="26">
    <w:abstractNumId w:val="7"/>
  </w:num>
  <w:num w:numId="27">
    <w:abstractNumId w:val="19"/>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32F6"/>
    <w:rsid w:val="00030F2F"/>
    <w:rsid w:val="000529D4"/>
    <w:rsid w:val="00065F8B"/>
    <w:rsid w:val="00066930"/>
    <w:rsid w:val="000672E4"/>
    <w:rsid w:val="0007146F"/>
    <w:rsid w:val="00077E8F"/>
    <w:rsid w:val="00094CAA"/>
    <w:rsid w:val="000A5C20"/>
    <w:rsid w:val="000C19AD"/>
    <w:rsid w:val="000C1A55"/>
    <w:rsid w:val="000C1E2E"/>
    <w:rsid w:val="000D38AA"/>
    <w:rsid w:val="000E419D"/>
    <w:rsid w:val="0012006E"/>
    <w:rsid w:val="00150676"/>
    <w:rsid w:val="001519A6"/>
    <w:rsid w:val="001655C6"/>
    <w:rsid w:val="00166CE7"/>
    <w:rsid w:val="00177A1A"/>
    <w:rsid w:val="00190696"/>
    <w:rsid w:val="0019263E"/>
    <w:rsid w:val="001B0C9D"/>
    <w:rsid w:val="001C402B"/>
    <w:rsid w:val="001D1ACA"/>
    <w:rsid w:val="001D4244"/>
    <w:rsid w:val="001D7956"/>
    <w:rsid w:val="001E38B1"/>
    <w:rsid w:val="001E3EBF"/>
    <w:rsid w:val="00213D97"/>
    <w:rsid w:val="00216F60"/>
    <w:rsid w:val="00221154"/>
    <w:rsid w:val="002225C4"/>
    <w:rsid w:val="0023231E"/>
    <w:rsid w:val="002418DC"/>
    <w:rsid w:val="00241AD5"/>
    <w:rsid w:val="00241D97"/>
    <w:rsid w:val="00262456"/>
    <w:rsid w:val="00264FC0"/>
    <w:rsid w:val="00270782"/>
    <w:rsid w:val="00287E77"/>
    <w:rsid w:val="0029262A"/>
    <w:rsid w:val="002926A7"/>
    <w:rsid w:val="002B45A4"/>
    <w:rsid w:val="002D3FD1"/>
    <w:rsid w:val="002E480C"/>
    <w:rsid w:val="002E7F64"/>
    <w:rsid w:val="002F0836"/>
    <w:rsid w:val="002F0BB5"/>
    <w:rsid w:val="00301A93"/>
    <w:rsid w:val="00304866"/>
    <w:rsid w:val="003311B1"/>
    <w:rsid w:val="00363768"/>
    <w:rsid w:val="003651D6"/>
    <w:rsid w:val="003709D2"/>
    <w:rsid w:val="00375953"/>
    <w:rsid w:val="003763AE"/>
    <w:rsid w:val="00385E48"/>
    <w:rsid w:val="00387360"/>
    <w:rsid w:val="003B6041"/>
    <w:rsid w:val="003C5520"/>
    <w:rsid w:val="003C67D8"/>
    <w:rsid w:val="003E5DBE"/>
    <w:rsid w:val="003F3769"/>
    <w:rsid w:val="003F4578"/>
    <w:rsid w:val="00400FC7"/>
    <w:rsid w:val="0040135F"/>
    <w:rsid w:val="00401DAC"/>
    <w:rsid w:val="004038AF"/>
    <w:rsid w:val="00413D60"/>
    <w:rsid w:val="00422D35"/>
    <w:rsid w:val="00425C80"/>
    <w:rsid w:val="00445B76"/>
    <w:rsid w:val="00450CFF"/>
    <w:rsid w:val="00452B0A"/>
    <w:rsid w:val="00463148"/>
    <w:rsid w:val="00465F5F"/>
    <w:rsid w:val="00471149"/>
    <w:rsid w:val="00484BC8"/>
    <w:rsid w:val="00495DC3"/>
    <w:rsid w:val="004A018F"/>
    <w:rsid w:val="004A245F"/>
    <w:rsid w:val="004A2553"/>
    <w:rsid w:val="004B4B97"/>
    <w:rsid w:val="004C53B5"/>
    <w:rsid w:val="004C6A84"/>
    <w:rsid w:val="004D02CD"/>
    <w:rsid w:val="004D301C"/>
    <w:rsid w:val="004D517D"/>
    <w:rsid w:val="004E6773"/>
    <w:rsid w:val="004F0CA1"/>
    <w:rsid w:val="005068EA"/>
    <w:rsid w:val="00506B84"/>
    <w:rsid w:val="005116F9"/>
    <w:rsid w:val="00513FC0"/>
    <w:rsid w:val="00514392"/>
    <w:rsid w:val="00521284"/>
    <w:rsid w:val="00522017"/>
    <w:rsid w:val="005260AF"/>
    <w:rsid w:val="00527540"/>
    <w:rsid w:val="00540256"/>
    <w:rsid w:val="00551E53"/>
    <w:rsid w:val="0055460E"/>
    <w:rsid w:val="00557C76"/>
    <w:rsid w:val="00557DBC"/>
    <w:rsid w:val="00564256"/>
    <w:rsid w:val="00567E30"/>
    <w:rsid w:val="00574E82"/>
    <w:rsid w:val="00577594"/>
    <w:rsid w:val="005868F5"/>
    <w:rsid w:val="005874BE"/>
    <w:rsid w:val="00590032"/>
    <w:rsid w:val="005910D9"/>
    <w:rsid w:val="005932F6"/>
    <w:rsid w:val="005A063B"/>
    <w:rsid w:val="005B1242"/>
    <w:rsid w:val="005B55F7"/>
    <w:rsid w:val="005D6C29"/>
    <w:rsid w:val="005F6D29"/>
    <w:rsid w:val="00600122"/>
    <w:rsid w:val="00622CB6"/>
    <w:rsid w:val="006240B9"/>
    <w:rsid w:val="00624C37"/>
    <w:rsid w:val="00631B30"/>
    <w:rsid w:val="00662FC3"/>
    <w:rsid w:val="00663709"/>
    <w:rsid w:val="00667C6C"/>
    <w:rsid w:val="00672117"/>
    <w:rsid w:val="00673650"/>
    <w:rsid w:val="006960B9"/>
    <w:rsid w:val="006B70FE"/>
    <w:rsid w:val="006D16DA"/>
    <w:rsid w:val="006D2484"/>
    <w:rsid w:val="006F2302"/>
    <w:rsid w:val="007034DD"/>
    <w:rsid w:val="00703A43"/>
    <w:rsid w:val="007133F1"/>
    <w:rsid w:val="007153B4"/>
    <w:rsid w:val="00717EB2"/>
    <w:rsid w:val="00721C34"/>
    <w:rsid w:val="00740A33"/>
    <w:rsid w:val="00740C29"/>
    <w:rsid w:val="00744DF3"/>
    <w:rsid w:val="00744EAF"/>
    <w:rsid w:val="007505F3"/>
    <w:rsid w:val="00756BEA"/>
    <w:rsid w:val="00764532"/>
    <w:rsid w:val="007746D0"/>
    <w:rsid w:val="00775FDD"/>
    <w:rsid w:val="007B173D"/>
    <w:rsid w:val="007B25E9"/>
    <w:rsid w:val="007E349C"/>
    <w:rsid w:val="007E5054"/>
    <w:rsid w:val="007E78B0"/>
    <w:rsid w:val="007F706C"/>
    <w:rsid w:val="00802A95"/>
    <w:rsid w:val="00823884"/>
    <w:rsid w:val="00827785"/>
    <w:rsid w:val="00833199"/>
    <w:rsid w:val="008337D1"/>
    <w:rsid w:val="0083557F"/>
    <w:rsid w:val="0084404C"/>
    <w:rsid w:val="008446F6"/>
    <w:rsid w:val="00846635"/>
    <w:rsid w:val="00846C2A"/>
    <w:rsid w:val="008513F7"/>
    <w:rsid w:val="00872FF0"/>
    <w:rsid w:val="00873649"/>
    <w:rsid w:val="00885BB7"/>
    <w:rsid w:val="0088696D"/>
    <w:rsid w:val="00895863"/>
    <w:rsid w:val="008A1BD6"/>
    <w:rsid w:val="008A7CB6"/>
    <w:rsid w:val="008B28FA"/>
    <w:rsid w:val="008B4109"/>
    <w:rsid w:val="008D146C"/>
    <w:rsid w:val="008E2E9E"/>
    <w:rsid w:val="008E3E4C"/>
    <w:rsid w:val="008F1C99"/>
    <w:rsid w:val="009012A9"/>
    <w:rsid w:val="009074C8"/>
    <w:rsid w:val="00923A0C"/>
    <w:rsid w:val="0095417B"/>
    <w:rsid w:val="009553EC"/>
    <w:rsid w:val="00965781"/>
    <w:rsid w:val="00982865"/>
    <w:rsid w:val="00984D9A"/>
    <w:rsid w:val="009A21FD"/>
    <w:rsid w:val="009A26E5"/>
    <w:rsid w:val="009D005F"/>
    <w:rsid w:val="009D0183"/>
    <w:rsid w:val="009D3C3F"/>
    <w:rsid w:val="009F67C2"/>
    <w:rsid w:val="00A06231"/>
    <w:rsid w:val="00A11428"/>
    <w:rsid w:val="00A11EC1"/>
    <w:rsid w:val="00A31757"/>
    <w:rsid w:val="00A35709"/>
    <w:rsid w:val="00A42A49"/>
    <w:rsid w:val="00A531FE"/>
    <w:rsid w:val="00A54497"/>
    <w:rsid w:val="00A67268"/>
    <w:rsid w:val="00A766D2"/>
    <w:rsid w:val="00A87BA4"/>
    <w:rsid w:val="00A953E0"/>
    <w:rsid w:val="00AB438A"/>
    <w:rsid w:val="00AB55A3"/>
    <w:rsid w:val="00AD3BAA"/>
    <w:rsid w:val="00AD3C38"/>
    <w:rsid w:val="00AD7DE0"/>
    <w:rsid w:val="00AE16A7"/>
    <w:rsid w:val="00AF27CC"/>
    <w:rsid w:val="00AF28BF"/>
    <w:rsid w:val="00AF2E0D"/>
    <w:rsid w:val="00B0715E"/>
    <w:rsid w:val="00B07FC9"/>
    <w:rsid w:val="00B34C73"/>
    <w:rsid w:val="00B3609E"/>
    <w:rsid w:val="00B470EC"/>
    <w:rsid w:val="00B52209"/>
    <w:rsid w:val="00B52BFE"/>
    <w:rsid w:val="00B6495D"/>
    <w:rsid w:val="00B747E0"/>
    <w:rsid w:val="00B827E8"/>
    <w:rsid w:val="00B8760B"/>
    <w:rsid w:val="00B92B8B"/>
    <w:rsid w:val="00B9766E"/>
    <w:rsid w:val="00BA3132"/>
    <w:rsid w:val="00BB0805"/>
    <w:rsid w:val="00BB109F"/>
    <w:rsid w:val="00BB3800"/>
    <w:rsid w:val="00BC1CDD"/>
    <w:rsid w:val="00BE59F1"/>
    <w:rsid w:val="00BE6B31"/>
    <w:rsid w:val="00BF0539"/>
    <w:rsid w:val="00BF115D"/>
    <w:rsid w:val="00BF51E1"/>
    <w:rsid w:val="00C01B15"/>
    <w:rsid w:val="00C13AFC"/>
    <w:rsid w:val="00C276BA"/>
    <w:rsid w:val="00C4017D"/>
    <w:rsid w:val="00C40890"/>
    <w:rsid w:val="00C41679"/>
    <w:rsid w:val="00C43058"/>
    <w:rsid w:val="00C45B4A"/>
    <w:rsid w:val="00C478D6"/>
    <w:rsid w:val="00C66D48"/>
    <w:rsid w:val="00C679BB"/>
    <w:rsid w:val="00C73902"/>
    <w:rsid w:val="00C91C06"/>
    <w:rsid w:val="00C92EED"/>
    <w:rsid w:val="00C93D7B"/>
    <w:rsid w:val="00CB6D92"/>
    <w:rsid w:val="00CB79AD"/>
    <w:rsid w:val="00CB7CD1"/>
    <w:rsid w:val="00CC356B"/>
    <w:rsid w:val="00CE4DC6"/>
    <w:rsid w:val="00D17ACF"/>
    <w:rsid w:val="00D23B74"/>
    <w:rsid w:val="00D40C93"/>
    <w:rsid w:val="00D47BBD"/>
    <w:rsid w:val="00D5739B"/>
    <w:rsid w:val="00D60D0F"/>
    <w:rsid w:val="00D70CC9"/>
    <w:rsid w:val="00D81464"/>
    <w:rsid w:val="00D93E72"/>
    <w:rsid w:val="00D9501C"/>
    <w:rsid w:val="00DA07A3"/>
    <w:rsid w:val="00DA2739"/>
    <w:rsid w:val="00DB6B77"/>
    <w:rsid w:val="00DC2433"/>
    <w:rsid w:val="00DD3A27"/>
    <w:rsid w:val="00DD472F"/>
    <w:rsid w:val="00DD6C46"/>
    <w:rsid w:val="00DE19D5"/>
    <w:rsid w:val="00DF4D25"/>
    <w:rsid w:val="00E12DB4"/>
    <w:rsid w:val="00E14123"/>
    <w:rsid w:val="00E22DCF"/>
    <w:rsid w:val="00E36FB5"/>
    <w:rsid w:val="00E37843"/>
    <w:rsid w:val="00E62A4C"/>
    <w:rsid w:val="00E645EC"/>
    <w:rsid w:val="00E73924"/>
    <w:rsid w:val="00E77B7E"/>
    <w:rsid w:val="00E8714F"/>
    <w:rsid w:val="00E901D9"/>
    <w:rsid w:val="00E97789"/>
    <w:rsid w:val="00EB3CB7"/>
    <w:rsid w:val="00EB4E83"/>
    <w:rsid w:val="00EB6474"/>
    <w:rsid w:val="00EC6A8A"/>
    <w:rsid w:val="00ED0743"/>
    <w:rsid w:val="00ED13D5"/>
    <w:rsid w:val="00ED2DD9"/>
    <w:rsid w:val="00ED3242"/>
    <w:rsid w:val="00EE19DF"/>
    <w:rsid w:val="00EE4F21"/>
    <w:rsid w:val="00EE5B4E"/>
    <w:rsid w:val="00F04EFF"/>
    <w:rsid w:val="00F2626D"/>
    <w:rsid w:val="00F4016E"/>
    <w:rsid w:val="00F4158E"/>
    <w:rsid w:val="00F41D83"/>
    <w:rsid w:val="00F43811"/>
    <w:rsid w:val="00F4623A"/>
    <w:rsid w:val="00F46486"/>
    <w:rsid w:val="00F50A76"/>
    <w:rsid w:val="00F525E0"/>
    <w:rsid w:val="00F7352A"/>
    <w:rsid w:val="00F73714"/>
    <w:rsid w:val="00F91E62"/>
    <w:rsid w:val="00FA7B88"/>
    <w:rsid w:val="00FA7F9D"/>
    <w:rsid w:val="00FC2764"/>
    <w:rsid w:val="00FD61D1"/>
    <w:rsid w:val="00FE03E7"/>
    <w:rsid w:val="00FF4B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4" type="connector" idref="#_x0000_s1143"/>
        <o:r id="V:Rule5" type="connector" idref="#_x0000_s1142"/>
        <o:r id="V:Rule6" type="connector" idref="#_x0000_s11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table" w:styleId="TableGrid">
    <w:name w:val="Table Grid"/>
    <w:basedOn w:val="TableNormal"/>
    <w:uiPriority w:val="59"/>
    <w:rsid w:val="003F3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F08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0836"/>
  </w:style>
  <w:style w:type="paragraph" w:styleId="Footer">
    <w:name w:val="footer"/>
    <w:basedOn w:val="Normal"/>
    <w:link w:val="FooterChar"/>
    <w:uiPriority w:val="99"/>
    <w:unhideWhenUsed/>
    <w:rsid w:val="002F0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8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divs>
    <w:div w:id="434907469">
      <w:bodyDiv w:val="1"/>
      <w:marLeft w:val="0"/>
      <w:marRight w:val="0"/>
      <w:marTop w:val="0"/>
      <w:marBottom w:val="0"/>
      <w:divBdr>
        <w:top w:val="none" w:sz="0" w:space="0" w:color="auto"/>
        <w:left w:val="none" w:sz="0" w:space="0" w:color="auto"/>
        <w:bottom w:val="none" w:sz="0" w:space="0" w:color="auto"/>
        <w:right w:val="none" w:sz="0" w:space="0" w:color="auto"/>
      </w:divBdr>
    </w:div>
    <w:div w:id="1355615261">
      <w:bodyDiv w:val="1"/>
      <w:marLeft w:val="0"/>
      <w:marRight w:val="0"/>
      <w:marTop w:val="0"/>
      <w:marBottom w:val="0"/>
      <w:divBdr>
        <w:top w:val="none" w:sz="0" w:space="0" w:color="auto"/>
        <w:left w:val="none" w:sz="0" w:space="0" w:color="auto"/>
        <w:bottom w:val="none" w:sz="0" w:space="0" w:color="auto"/>
        <w:right w:val="none" w:sz="0" w:space="0" w:color="auto"/>
      </w:divBdr>
    </w:div>
    <w:div w:id="1490052614">
      <w:bodyDiv w:val="1"/>
      <w:marLeft w:val="0"/>
      <w:marRight w:val="0"/>
      <w:marTop w:val="0"/>
      <w:marBottom w:val="0"/>
      <w:divBdr>
        <w:top w:val="none" w:sz="0" w:space="0" w:color="auto"/>
        <w:left w:val="none" w:sz="0" w:space="0" w:color="auto"/>
        <w:bottom w:val="none" w:sz="0" w:space="0" w:color="auto"/>
        <w:right w:val="none" w:sz="0" w:space="0" w:color="auto"/>
      </w:divBdr>
    </w:div>
    <w:div w:id="1725451029">
      <w:bodyDiv w:val="1"/>
      <w:marLeft w:val="0"/>
      <w:marRight w:val="0"/>
      <w:marTop w:val="0"/>
      <w:marBottom w:val="0"/>
      <w:divBdr>
        <w:top w:val="none" w:sz="0" w:space="0" w:color="auto"/>
        <w:left w:val="none" w:sz="0" w:space="0" w:color="auto"/>
        <w:bottom w:val="none" w:sz="0" w:space="0" w:color="auto"/>
        <w:right w:val="none" w:sz="0" w:space="0" w:color="auto"/>
      </w:divBdr>
    </w:div>
    <w:div w:id="1746342251">
      <w:bodyDiv w:val="1"/>
      <w:marLeft w:val="0"/>
      <w:marRight w:val="0"/>
      <w:marTop w:val="0"/>
      <w:marBottom w:val="0"/>
      <w:divBdr>
        <w:top w:val="none" w:sz="0" w:space="0" w:color="auto"/>
        <w:left w:val="none" w:sz="0" w:space="0" w:color="auto"/>
        <w:bottom w:val="none" w:sz="0" w:space="0" w:color="auto"/>
        <w:right w:val="none" w:sz="0" w:space="0" w:color="auto"/>
      </w:divBdr>
    </w:div>
    <w:div w:id="1748990659">
      <w:bodyDiv w:val="1"/>
      <w:marLeft w:val="0"/>
      <w:marRight w:val="0"/>
      <w:marTop w:val="0"/>
      <w:marBottom w:val="0"/>
      <w:divBdr>
        <w:top w:val="none" w:sz="0" w:space="0" w:color="auto"/>
        <w:left w:val="none" w:sz="0" w:space="0" w:color="auto"/>
        <w:bottom w:val="none" w:sz="0" w:space="0" w:color="auto"/>
        <w:right w:val="none" w:sz="0" w:space="0" w:color="auto"/>
      </w:divBdr>
    </w:div>
    <w:div w:id="1759250486">
      <w:bodyDiv w:val="1"/>
      <w:marLeft w:val="0"/>
      <w:marRight w:val="0"/>
      <w:marTop w:val="0"/>
      <w:marBottom w:val="0"/>
      <w:divBdr>
        <w:top w:val="none" w:sz="0" w:space="0" w:color="auto"/>
        <w:left w:val="none" w:sz="0" w:space="0" w:color="auto"/>
        <w:bottom w:val="none" w:sz="0" w:space="0" w:color="auto"/>
        <w:right w:val="none" w:sz="0" w:space="0" w:color="auto"/>
      </w:divBdr>
    </w:div>
    <w:div w:id="1810395299">
      <w:bodyDiv w:val="1"/>
      <w:marLeft w:val="0"/>
      <w:marRight w:val="0"/>
      <w:marTop w:val="0"/>
      <w:marBottom w:val="0"/>
      <w:divBdr>
        <w:top w:val="none" w:sz="0" w:space="0" w:color="auto"/>
        <w:left w:val="none" w:sz="0" w:space="0" w:color="auto"/>
        <w:bottom w:val="none" w:sz="0" w:space="0" w:color="auto"/>
        <w:right w:val="none" w:sz="0" w:space="0" w:color="auto"/>
      </w:divBdr>
    </w:div>
    <w:div w:id="213582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7953-25A1-4D58-BB91-51C4209F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14</cp:revision>
  <cp:lastPrinted>2016-11-01T12:32:00Z</cp:lastPrinted>
  <dcterms:created xsi:type="dcterms:W3CDTF">2016-11-01T12:42:00Z</dcterms:created>
  <dcterms:modified xsi:type="dcterms:W3CDTF">2016-12-02T06:55:00Z</dcterms:modified>
</cp:coreProperties>
</file>