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6" w:rsidRDefault="000D7986" w:rsidP="000D798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F41942">
        <w:rPr>
          <w:rFonts w:ascii="Algerian" w:hAnsi="Algerian" w:cs="Tahoma"/>
          <w:b/>
          <w:position w:val="-10"/>
          <w:sz w:val="32"/>
          <w:szCs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7" o:title=""/>
          </v:shape>
          <o:OLEObject Type="Embed" ProgID="Equation.3" ShapeID="_x0000_i1025" DrawAspect="Content" ObjectID="_1531116613" r:id="rId8"/>
        </w:object>
      </w:r>
    </w:p>
    <w:p w:rsidR="000D7986" w:rsidRDefault="000D7986" w:rsidP="000D798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-563245</wp:posOffset>
            </wp:positionV>
            <wp:extent cx="914400" cy="790575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986" w:rsidRDefault="000D7986" w:rsidP="000D798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D7986" w:rsidRDefault="000D7986" w:rsidP="000D79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D7986" w:rsidRDefault="000D7986" w:rsidP="000D79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D7986" w:rsidRDefault="000D7986" w:rsidP="000D79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D7986" w:rsidRDefault="000D7986" w:rsidP="000D798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1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D7986" w:rsidRDefault="009F3E32" w:rsidP="000D7986">
      <w:pPr>
        <w:jc w:val="center"/>
        <w:rPr>
          <w:rFonts w:ascii="Maiandra GD" w:hAnsi="Maiandra GD"/>
          <w:b/>
        </w:rPr>
      </w:pPr>
      <w:r w:rsidRPr="009F3E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D7986" w:rsidRDefault="000D7986" w:rsidP="000D7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D7986" w:rsidRDefault="000D7986" w:rsidP="000D79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</w:t>
      </w:r>
      <w:proofErr w:type="gramStart"/>
      <w:r>
        <w:rPr>
          <w:rFonts w:ascii="Times New Roman" w:hAnsi="Times New Roman"/>
          <w:sz w:val="24"/>
          <w:szCs w:val="24"/>
        </w:rPr>
        <w:t xml:space="preserve">FOR </w:t>
      </w:r>
      <w:r w:rsidR="005D1CB1">
        <w:rPr>
          <w:rFonts w:ascii="Times New Roman" w:hAnsi="Times New Roman"/>
          <w:sz w:val="24"/>
          <w:szCs w:val="24"/>
        </w:rPr>
        <w:t xml:space="preserve"> DIPLOMA</w:t>
      </w:r>
      <w:proofErr w:type="gramEnd"/>
      <w:r w:rsidR="005D1CB1">
        <w:rPr>
          <w:rFonts w:ascii="Times New Roman" w:hAnsi="Times New Roman"/>
          <w:sz w:val="24"/>
          <w:szCs w:val="24"/>
        </w:rPr>
        <w:t xml:space="preserve"> IN</w:t>
      </w:r>
      <w:r w:rsidR="005748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INFORMATION TECHNOLOGY </w:t>
      </w:r>
    </w:p>
    <w:p w:rsidR="000D7986" w:rsidRDefault="000D7986" w:rsidP="000D79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F044D9">
        <w:rPr>
          <w:rFonts w:ascii="Times New Roman" w:hAnsi="Times New Roman"/>
          <w:b/>
          <w:sz w:val="24"/>
          <w:szCs w:val="24"/>
        </w:rPr>
        <w:t>2155:</w:t>
      </w:r>
      <w:r>
        <w:rPr>
          <w:rFonts w:ascii="Times New Roman" w:hAnsi="Times New Roman"/>
          <w:b/>
          <w:sz w:val="24"/>
          <w:szCs w:val="24"/>
        </w:rPr>
        <w:t xml:space="preserve"> INTRODUCTORY MATHS FOR SCIENCE</w:t>
      </w:r>
    </w:p>
    <w:p w:rsidR="000D7986" w:rsidRDefault="009F3E32" w:rsidP="000D7986">
      <w:pPr>
        <w:jc w:val="center"/>
        <w:rPr>
          <w:rFonts w:ascii="Times New Roman" w:hAnsi="Times New Roman"/>
          <w:b/>
          <w:sz w:val="24"/>
          <w:szCs w:val="24"/>
        </w:rPr>
      </w:pPr>
      <w:r w:rsidRPr="009F3E32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0D7986">
        <w:rPr>
          <w:rFonts w:ascii="Times New Roman" w:hAnsi="Times New Roman"/>
          <w:b/>
          <w:sz w:val="24"/>
          <w:szCs w:val="24"/>
        </w:rPr>
        <w:t>DATE: AUGUST, 2016</w:t>
      </w:r>
      <w:r w:rsidR="000D7986">
        <w:rPr>
          <w:rFonts w:ascii="Times New Roman" w:hAnsi="Times New Roman"/>
          <w:b/>
          <w:sz w:val="24"/>
          <w:szCs w:val="24"/>
        </w:rPr>
        <w:tab/>
      </w:r>
      <w:r w:rsidR="000D7986">
        <w:rPr>
          <w:rFonts w:ascii="Times New Roman" w:hAnsi="Times New Roman"/>
          <w:b/>
          <w:sz w:val="24"/>
          <w:szCs w:val="24"/>
        </w:rPr>
        <w:tab/>
      </w:r>
      <w:r w:rsidR="000D7986">
        <w:rPr>
          <w:rFonts w:ascii="Times New Roman" w:hAnsi="Times New Roman"/>
          <w:b/>
          <w:sz w:val="24"/>
          <w:szCs w:val="24"/>
        </w:rPr>
        <w:tab/>
      </w:r>
      <w:r w:rsidR="000D7986">
        <w:rPr>
          <w:rFonts w:ascii="Times New Roman" w:hAnsi="Times New Roman"/>
          <w:b/>
          <w:sz w:val="24"/>
          <w:szCs w:val="24"/>
        </w:rPr>
        <w:tab/>
      </w:r>
      <w:r w:rsidR="000D7986">
        <w:rPr>
          <w:rFonts w:ascii="Times New Roman" w:hAnsi="Times New Roman"/>
          <w:b/>
          <w:sz w:val="24"/>
          <w:szCs w:val="24"/>
        </w:rPr>
        <w:tab/>
      </w:r>
      <w:r w:rsidR="000D7986">
        <w:rPr>
          <w:rFonts w:ascii="Times New Roman" w:hAnsi="Times New Roman"/>
          <w:b/>
          <w:sz w:val="24"/>
          <w:szCs w:val="24"/>
        </w:rPr>
        <w:tab/>
      </w:r>
      <w:r w:rsidR="000D798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½</m:t>
        </m:r>
      </m:oMath>
      <w:r w:rsidR="000D7986">
        <w:rPr>
          <w:rFonts w:ascii="Times New Roman" w:hAnsi="Times New Roman"/>
          <w:b/>
          <w:sz w:val="24"/>
          <w:szCs w:val="24"/>
        </w:rPr>
        <w:t>HOURS</w:t>
      </w:r>
    </w:p>
    <w:p w:rsidR="000D7986" w:rsidRDefault="009F3E32" w:rsidP="000D7986">
      <w:pPr>
        <w:rPr>
          <w:rFonts w:ascii="Times New Roman" w:hAnsi="Times New Roman"/>
          <w:i/>
          <w:sz w:val="24"/>
          <w:szCs w:val="24"/>
        </w:rPr>
      </w:pPr>
      <w:r w:rsidRPr="009F3E32">
        <w:pict>
          <v:shape id="_x0000_s1028" type="#_x0000_t32" style="position:absolute;margin-left:-1in;margin-top:28.85pt;width:612.45pt;height:0;z-index:251659264" o:connectortype="straight"/>
        </w:pict>
      </w:r>
      <w:r w:rsidR="000D7986">
        <w:rPr>
          <w:rFonts w:ascii="Times New Roman" w:hAnsi="Times New Roman"/>
          <w:b/>
          <w:sz w:val="24"/>
          <w:szCs w:val="24"/>
        </w:rPr>
        <w:t xml:space="preserve">INSTRUCTIONS:  </w:t>
      </w:r>
      <w:r w:rsidR="000D7986">
        <w:rPr>
          <w:rFonts w:ascii="Times New Roman" w:hAnsi="Times New Roman"/>
          <w:i/>
          <w:sz w:val="24"/>
          <w:szCs w:val="24"/>
        </w:rPr>
        <w:t>Answer question</w:t>
      </w:r>
      <w:r w:rsidR="000D7986">
        <w:rPr>
          <w:rFonts w:ascii="Times New Roman" w:hAnsi="Times New Roman"/>
          <w:b/>
          <w:i/>
          <w:sz w:val="24"/>
          <w:szCs w:val="24"/>
        </w:rPr>
        <w:t xml:space="preserve"> one y </w:t>
      </w:r>
      <w:r w:rsidR="000D7986">
        <w:rPr>
          <w:rFonts w:ascii="Times New Roman" w:hAnsi="Times New Roman"/>
          <w:i/>
          <w:sz w:val="24"/>
          <w:szCs w:val="24"/>
        </w:rPr>
        <w:t xml:space="preserve">and any other </w:t>
      </w:r>
      <w:r w:rsidR="000D7986">
        <w:rPr>
          <w:rFonts w:ascii="Times New Roman" w:hAnsi="Times New Roman"/>
          <w:b/>
          <w:i/>
          <w:sz w:val="24"/>
          <w:szCs w:val="24"/>
        </w:rPr>
        <w:t>three</w:t>
      </w:r>
      <w:r w:rsidR="000D7986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0D7986" w:rsidRDefault="000D7986" w:rsidP="000D7986">
      <w:pPr>
        <w:rPr>
          <w:rFonts w:ascii="Times New Roman" w:hAnsi="Times New Roman" w:cs="Times New Roman"/>
          <w:b/>
          <w:sz w:val="24"/>
          <w:szCs w:val="24"/>
        </w:rPr>
      </w:pPr>
    </w:p>
    <w:p w:rsidR="000D7986" w:rsidRPr="000D7986" w:rsidRDefault="000D7986" w:rsidP="000D7986">
      <w:pPr>
        <w:rPr>
          <w:rFonts w:ascii="Times New Roman" w:hAnsi="Times New Roman" w:cs="Times New Roman"/>
          <w:b/>
          <w:sz w:val="24"/>
          <w:szCs w:val="24"/>
        </w:rPr>
      </w:pPr>
      <w:r w:rsidRPr="000D7986"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627B90" w:rsidRPr="000D7986" w:rsidRDefault="000D7986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0D7986">
        <w:rPr>
          <w:rFonts w:ascii="Times New Roman" w:hAnsi="Times New Roman" w:cs="Times New Roman"/>
          <w:sz w:val="24"/>
          <w:szCs w:val="24"/>
        </w:rPr>
        <w:t>Define  the following terms as applied in mathematics:</w:t>
      </w:r>
    </w:p>
    <w:p w:rsidR="000D7986" w:rsidRDefault="000D7986" w:rsidP="000D79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7986">
        <w:rPr>
          <w:rFonts w:ascii="Times New Roman" w:hAnsi="Times New Roman" w:cs="Times New Roman"/>
          <w:sz w:val="24"/>
          <w:szCs w:val="24"/>
        </w:rPr>
        <w:t xml:space="preserve"> Probability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  <w:r w:rsidRPr="000D7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986" w:rsidRDefault="000D7986" w:rsidP="000D79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D7986" w:rsidRPr="000D7986" w:rsidRDefault="000D7986" w:rsidP="000D79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error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  <w:r w:rsidRPr="000D7986">
        <w:rPr>
          <w:rFonts w:ascii="Times New Roman" w:hAnsi="Times New Roman" w:cs="Times New Roman"/>
          <w:sz w:val="24"/>
          <w:szCs w:val="24"/>
        </w:rPr>
        <w:tab/>
      </w:r>
    </w:p>
    <w:p w:rsidR="000D7986" w:rsidRDefault="000D7986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sets </w:t>
      </w:r>
      <w:r w:rsidRPr="000D7986">
        <w:rPr>
          <w:rFonts w:ascii="Times New Roman" w:hAnsi="Times New Roman" w:cs="Times New Roman"/>
          <w:position w:val="-10"/>
          <w:sz w:val="24"/>
          <w:szCs w:val="24"/>
        </w:rPr>
        <w:object w:dxaOrig="2600" w:dyaOrig="340">
          <v:shape id="_x0000_i1026" type="#_x0000_t75" style="width:129.75pt;height:17.25pt" o:ole="">
            <v:imagedata r:id="rId12" o:title=""/>
          </v:shape>
          <o:OLEObject Type="Embed" ProgID="Equation.3" ShapeID="_x0000_i1026" DrawAspect="Content" ObjectID="_1531116614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0D7986">
        <w:rPr>
          <w:rFonts w:ascii="Times New Roman" w:hAnsi="Times New Roman" w:cs="Times New Roman"/>
          <w:position w:val="-10"/>
          <w:sz w:val="24"/>
          <w:szCs w:val="24"/>
        </w:rPr>
        <w:object w:dxaOrig="1960" w:dyaOrig="340">
          <v:shape id="_x0000_i1027" type="#_x0000_t75" style="width:98.25pt;height:17.25pt" o:ole="">
            <v:imagedata r:id="rId14" o:title=""/>
          </v:shape>
          <o:OLEObject Type="Embed" ProgID="Equation.3" ShapeID="_x0000_i1027" DrawAspect="Content" ObjectID="_1531116615" r:id="rId15"/>
        </w:object>
      </w:r>
      <w:r>
        <w:rPr>
          <w:rFonts w:ascii="Times New Roman" w:hAnsi="Times New Roman" w:cs="Times New Roman"/>
          <w:sz w:val="24"/>
          <w:szCs w:val="24"/>
        </w:rPr>
        <w:t>Find:</w:t>
      </w:r>
    </w:p>
    <w:p w:rsidR="000D7986" w:rsidRPr="000D7986" w:rsidRDefault="009F3E32" w:rsidP="000D79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p>
        </m:sSup>
      </m:oMath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0D7986" w:rsidRPr="000D7986" w:rsidRDefault="000D7986" w:rsidP="000D79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A-B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0D7986" w:rsidRPr="000D7986" w:rsidRDefault="000D7986" w:rsidP="000D79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A∩B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0D7986" w:rsidRDefault="009F3E32" w:rsidP="000D79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UB</m:t>
        </m:r>
      </m:oMath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7986"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0D7986" w:rsidRDefault="000D7986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percentage error in calculating the area of a rectangle whose length is 6.5cm and width is 5cm.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D7986" w:rsidRDefault="000D7986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and represent the solution on a number line </w:t>
      </w:r>
      <w:r w:rsidRPr="000D7986">
        <w:rPr>
          <w:rFonts w:ascii="Times New Roman" w:hAnsi="Times New Roman" w:cs="Times New Roman"/>
          <w:position w:val="-10"/>
          <w:sz w:val="24"/>
          <w:szCs w:val="24"/>
        </w:rPr>
        <w:object w:dxaOrig="1760" w:dyaOrig="320">
          <v:shape id="_x0000_i1028" type="#_x0000_t75" style="width:87.75pt;height:15.75pt" o:ole="">
            <v:imagedata r:id="rId16" o:title=""/>
          </v:shape>
          <o:OLEObject Type="Embed" ProgID="Equation.3" ShapeID="_x0000_i1028" DrawAspect="Content" ObjectID="_1531116616" r:id="rId17"/>
        </w:objec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D7986" w:rsidRDefault="000D7986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:</w:t>
      </w:r>
      <w:r w:rsidRPr="000D7986">
        <w:rPr>
          <w:rFonts w:ascii="Times New Roman" w:hAnsi="Times New Roman" w:cs="Times New Roman"/>
          <w:position w:val="-6"/>
          <w:sz w:val="24"/>
          <w:szCs w:val="24"/>
        </w:rPr>
        <w:object w:dxaOrig="1600" w:dyaOrig="320">
          <v:shape id="_x0000_i1029" type="#_x0000_t75" style="width:80.25pt;height:15.75pt" o:ole="">
            <v:imagedata r:id="rId18" o:title=""/>
          </v:shape>
          <o:OLEObject Type="Embed" ProgID="Equation.3" ShapeID="_x0000_i1029" DrawAspect="Content" ObjectID="_1531116617" r:id="rId1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D7986" w:rsidRDefault="000D7986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school has 16 boys and 22 girls. Find the probability of picking 2 girls and 1 boy to represent </w:t>
      </w:r>
      <w:r w:rsidR="0026520C">
        <w:rPr>
          <w:rFonts w:ascii="Times New Roman" w:hAnsi="Times New Roman" w:cs="Times New Roman"/>
          <w:sz w:val="24"/>
          <w:szCs w:val="24"/>
        </w:rPr>
        <w:t>the school in a debating competi</w:t>
      </w:r>
      <w:r>
        <w:rPr>
          <w:rFonts w:ascii="Times New Roman" w:hAnsi="Times New Roman" w:cs="Times New Roman"/>
          <w:sz w:val="24"/>
          <w:szCs w:val="24"/>
        </w:rPr>
        <w:t>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10C14" w:rsidRDefault="00A10C14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Pr="00A10C14">
        <w:rPr>
          <w:rFonts w:ascii="Times New Roman" w:hAnsi="Times New Roman" w:cs="Times New Roman"/>
          <w:position w:val="-18"/>
          <w:sz w:val="24"/>
          <w:szCs w:val="24"/>
        </w:rPr>
        <w:object w:dxaOrig="1460" w:dyaOrig="520">
          <v:shape id="_x0000_i1030" type="#_x0000_t75" style="width:72.75pt;height:26.25pt" o:ole="">
            <v:imagedata r:id="rId20" o:title=""/>
          </v:shape>
          <o:OLEObject Type="Embed" ProgID="Equation.3" ShapeID="_x0000_i1030" DrawAspect="Content" ObjectID="_1531116618" r:id="rId2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10C14" w:rsidRDefault="00A10C14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Mwenda 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10,000 in a bank that paid 10% compound interest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Find the amount after 2 years, if the amount is compounded semi annually.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10C14" w:rsidRDefault="00A10C14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</w:t>
      </w:r>
      <w:r w:rsidRPr="00A10C14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031" type="#_x0000_t75" style="width:105.75pt;height:15.75pt" o:ole="">
            <v:imagedata r:id="rId22" o:title=""/>
          </v:shape>
          <o:OLEObject Type="Embed" ProgID="Equation.3" ShapeID="_x0000_i1031" DrawAspect="Content" ObjectID="_1531116619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, find </w:t>
      </w:r>
      <w:r w:rsidRPr="00A10C14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2" type="#_x0000_t75" style="width:18pt;height:30.75pt" o:ole="">
            <v:imagedata r:id="rId24" o:title=""/>
          </v:shape>
          <o:OLEObject Type="Embed" ProgID="Equation.3" ShapeID="_x0000_i1032" DrawAspect="Content" ObjectID="_1531116620" r:id="rId2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7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10C14" w:rsidRDefault="00A10C14" w:rsidP="000D798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application of sets.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10C14" w:rsidRDefault="00A10C14" w:rsidP="00A10C14"/>
    <w:p w:rsidR="00A10C14" w:rsidRDefault="00A10C14" w:rsidP="00A10C14">
      <w:pPr>
        <w:rPr>
          <w:rFonts w:ascii="Times New Roman" w:hAnsi="Times New Roman" w:cs="Times New Roman"/>
          <w:b/>
          <w:sz w:val="24"/>
          <w:szCs w:val="24"/>
        </w:rPr>
      </w:pPr>
      <w:r w:rsidRPr="00A10C14">
        <w:rPr>
          <w:rFonts w:ascii="Times New Roman" w:hAnsi="Times New Roman" w:cs="Times New Roman"/>
          <w:b/>
          <w:sz w:val="24"/>
          <w:szCs w:val="24"/>
        </w:rPr>
        <w:t>QUESTI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10C14">
        <w:rPr>
          <w:rFonts w:ascii="Times New Roman" w:hAnsi="Times New Roman" w:cs="Times New Roman"/>
          <w:b/>
          <w:sz w:val="24"/>
          <w:szCs w:val="24"/>
        </w:rPr>
        <w:t>N TWO (10 MARKS)</w:t>
      </w:r>
    </w:p>
    <w:p w:rsidR="00A10C14" w:rsidRDefault="00A10C14" w:rsidP="00A10C14">
      <w:pPr>
        <w:pStyle w:val="ListParagraph"/>
        <w:numPr>
          <w:ilvl w:val="0"/>
          <w:numId w:val="14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bag contains 4 red, 5 white and 3 black marbles of the same kind. Two marbles are picked randomly form the boy without replacement.</w:t>
      </w:r>
    </w:p>
    <w:p w:rsidR="00A10C14" w:rsidRDefault="00A10C14" w:rsidP="00A10C1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Draw a tree diagram to represent the above information.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10C14" w:rsidRPr="00A10C14" w:rsidRDefault="00A10C14" w:rsidP="00A10C1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probability of picking two marbles of the same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10C14" w:rsidRDefault="00A10C14" w:rsidP="00A10C14">
      <w:pPr>
        <w:pStyle w:val="ListParagraph"/>
        <w:numPr>
          <w:ilvl w:val="0"/>
          <w:numId w:val="1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probability of picking :</w:t>
      </w:r>
    </w:p>
    <w:p w:rsidR="00A10C14" w:rsidRDefault="00A10C14" w:rsidP="00A10C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marbles of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10C14" w:rsidRDefault="00A10C14" w:rsidP="00A10C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white marble.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10C14" w:rsidRPr="00A10C14" w:rsidRDefault="00A10C14" w:rsidP="00A10C14">
      <w:pPr>
        <w:rPr>
          <w:rFonts w:ascii="Times New Roman" w:hAnsi="Times New Roman" w:cs="Times New Roman"/>
          <w:b/>
          <w:sz w:val="24"/>
          <w:szCs w:val="24"/>
        </w:rPr>
      </w:pPr>
      <w:r w:rsidRPr="00A10C14">
        <w:rPr>
          <w:rFonts w:ascii="Times New Roman" w:hAnsi="Times New Roman" w:cs="Times New Roman"/>
          <w:b/>
          <w:sz w:val="24"/>
          <w:szCs w:val="24"/>
        </w:rPr>
        <w:t>QUESTION THREE (10 MARKS)</w:t>
      </w:r>
    </w:p>
    <w:p w:rsidR="00C75314" w:rsidRDefault="00A10C14" w:rsidP="00A10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stationary point of the </w:t>
      </w:r>
      <w:r w:rsidR="00FC3B36">
        <w:rPr>
          <w:rFonts w:ascii="Times New Roman" w:hAnsi="Times New Roman" w:cs="Times New Roman"/>
          <w:sz w:val="24"/>
          <w:szCs w:val="24"/>
        </w:rPr>
        <w:t>curve</w:t>
      </w:r>
      <w:r w:rsidR="00C75314" w:rsidRPr="00A10C14">
        <w:rPr>
          <w:rFonts w:ascii="Times New Roman" w:hAnsi="Times New Roman" w:cs="Times New Roman"/>
          <w:position w:val="-10"/>
          <w:sz w:val="24"/>
          <w:szCs w:val="24"/>
        </w:rPr>
        <w:object w:dxaOrig="1780" w:dyaOrig="360">
          <v:shape id="_x0000_i1033" type="#_x0000_t75" style="width:89.25pt;height:18pt" o:ole="">
            <v:imagedata r:id="rId26" o:title=""/>
          </v:shape>
          <o:OLEObject Type="Embed" ProgID="Equation.3" ShapeID="_x0000_i1033" DrawAspect="Content" ObjectID="_1531116621" r:id="rId27"/>
        </w:object>
      </w:r>
      <w:r>
        <w:rPr>
          <w:rFonts w:ascii="Times New Roman" w:hAnsi="Times New Roman" w:cs="Times New Roman"/>
          <w:sz w:val="24"/>
          <w:szCs w:val="24"/>
        </w:rPr>
        <w:t>, Distinguish</w:t>
      </w:r>
      <w:r w:rsidR="00C75314">
        <w:rPr>
          <w:rFonts w:ascii="Times New Roman" w:hAnsi="Times New Roman" w:cs="Times New Roman"/>
          <w:sz w:val="24"/>
          <w:szCs w:val="24"/>
        </w:rPr>
        <w:t xml:space="preserve"> between the maxima and minima and sketch the curve.</w:t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</w:r>
      <w:r w:rsidR="00C7531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10C14" w:rsidRPr="00C75314" w:rsidRDefault="00C75314" w:rsidP="00C75314">
      <w:pPr>
        <w:rPr>
          <w:rFonts w:ascii="Times New Roman" w:hAnsi="Times New Roman" w:cs="Times New Roman"/>
          <w:b/>
          <w:sz w:val="24"/>
          <w:szCs w:val="24"/>
        </w:rPr>
      </w:pPr>
      <w:r w:rsidRPr="00C75314">
        <w:rPr>
          <w:rFonts w:ascii="Times New Roman" w:hAnsi="Times New Roman" w:cs="Times New Roman"/>
          <w:b/>
          <w:sz w:val="24"/>
          <w:szCs w:val="24"/>
        </w:rPr>
        <w:t>QUESTION FOUR (10 MARKS)</w:t>
      </w:r>
    </w:p>
    <w:p w:rsidR="00C75314" w:rsidRDefault="00C75314" w:rsidP="00C75314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Show the region that satisfies the inequalities </w:t>
      </w:r>
      <w:r w:rsidRPr="00C75314">
        <w:rPr>
          <w:rFonts w:ascii="Times New Roman" w:hAnsi="Times New Roman" w:cs="Times New Roman"/>
          <w:position w:val="-10"/>
          <w:sz w:val="24"/>
          <w:szCs w:val="24"/>
        </w:rPr>
        <w:object w:dxaOrig="2079" w:dyaOrig="320">
          <v:shape id="_x0000_i1034" type="#_x0000_t75" style="width:104.25pt;height:15.75pt" o:ole="">
            <v:imagedata r:id="rId28" o:title=""/>
          </v:shape>
          <o:OLEObject Type="Embed" ProgID="Equation.3" ShapeID="_x0000_i1034" DrawAspect="Content" ObjectID="_1531116622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and x &gt; -1(6 Marks)</w:t>
      </w:r>
    </w:p>
    <w:p w:rsidR="00C75314" w:rsidRDefault="00C75314" w:rsidP="00C75314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Venn diagrams to represent the sets A,B and C below;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75314" w:rsidRPr="00C75314" w:rsidRDefault="00C75314" w:rsidP="00C75314">
      <w:pPr>
        <w:pStyle w:val="ListParagraph"/>
        <w:numPr>
          <w:ilvl w:val="0"/>
          <w:numId w:val="18"/>
        </w:num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A∩B∪C</m:t>
        </m:r>
      </m:oMath>
    </w:p>
    <w:p w:rsidR="00C75314" w:rsidRPr="00C75314" w:rsidRDefault="009F3E32" w:rsidP="00C75314">
      <w:pPr>
        <w:pStyle w:val="ListParagraph"/>
        <w:numPr>
          <w:ilvl w:val="0"/>
          <w:numId w:val="18"/>
        </w:num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</m:oMath>
    </w:p>
    <w:p w:rsidR="00C75314" w:rsidRDefault="00C75314" w:rsidP="00C75314">
      <w:pPr>
        <w:pStyle w:val="ListParagraph"/>
        <w:numPr>
          <w:ilvl w:val="0"/>
          <w:numId w:val="18"/>
        </w:num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A-B</m:t>
        </m:r>
      </m:oMath>
    </w:p>
    <w:p w:rsidR="00FC3B36" w:rsidRDefault="00C75314" w:rsidP="00C75314">
      <w:pPr>
        <w:rPr>
          <w:rFonts w:ascii="Times New Roman" w:hAnsi="Times New Roman" w:cs="Times New Roman"/>
          <w:b/>
          <w:sz w:val="24"/>
          <w:szCs w:val="24"/>
        </w:rPr>
      </w:pPr>
      <w:r w:rsidRPr="00FC3B36">
        <w:rPr>
          <w:rFonts w:ascii="Times New Roman" w:hAnsi="Times New Roman" w:cs="Times New Roman"/>
          <w:b/>
          <w:sz w:val="24"/>
          <w:szCs w:val="24"/>
        </w:rPr>
        <w:t>QUESTION FIVE (10 MARKS)</w:t>
      </w:r>
    </w:p>
    <w:p w:rsidR="00C75314" w:rsidRDefault="000B29DD" w:rsidP="00FC3B36">
      <w:pPr>
        <w:pStyle w:val="ListParagraph"/>
        <w:numPr>
          <w:ilvl w:val="0"/>
          <w:numId w:val="19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grid provided, draw the graph of </w:t>
      </w:r>
      <w:r w:rsidRPr="000B29DD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35" type="#_x0000_t75" style="width:128.25pt;height:18pt" o:ole="">
            <v:imagedata r:id="rId30" o:title=""/>
          </v:shape>
          <o:OLEObject Type="Embed" ProgID="Equation.3" ShapeID="_x0000_i1035" DrawAspect="Content" ObjectID="_1531116623" r:id="rId31"/>
        </w:object>
      </w:r>
      <w:r>
        <w:rPr>
          <w:rFonts w:ascii="Times New Roman" w:hAnsi="Times New Roman" w:cs="Times New Roman"/>
          <w:sz w:val="24"/>
          <w:szCs w:val="24"/>
        </w:rPr>
        <w:t xml:space="preserve">hence use your graph to solve the equation </w:t>
      </w:r>
      <w:r w:rsidRPr="000B29DD">
        <w:rPr>
          <w:rFonts w:ascii="Times New Roman" w:hAnsi="Times New Roman" w:cs="Times New Roman"/>
          <w:position w:val="-6"/>
          <w:sz w:val="24"/>
          <w:szCs w:val="24"/>
        </w:rPr>
        <w:object w:dxaOrig="1579" w:dyaOrig="320">
          <v:shape id="_x0000_i1036" type="#_x0000_t75" style="width:78.75pt;height:15.75pt" o:ole="">
            <v:imagedata r:id="rId32" o:title=""/>
          </v:shape>
          <o:OLEObject Type="Embed" ProgID="Equation.3" ShapeID="_x0000_i1036" DrawAspect="Content" ObjectID="_1531116624" r:id="rId3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B29DD" w:rsidRPr="00FC3B36" w:rsidRDefault="000B29DD" w:rsidP="00FC3B36">
      <w:pPr>
        <w:pStyle w:val="ListParagraph"/>
        <w:numPr>
          <w:ilvl w:val="0"/>
          <w:numId w:val="19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vehicle was valued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2.5m in 2007. Find its value in 2012 if the rate of depreciation was 7.5% p.a.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sectPr w:rsidR="000B29DD" w:rsidRPr="00FC3B36" w:rsidSect="00C75314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14" w:rsidRDefault="00971014">
      <w:pPr>
        <w:spacing w:after="0" w:line="240" w:lineRule="auto"/>
      </w:pPr>
      <w:r>
        <w:separator/>
      </w:r>
    </w:p>
  </w:endnote>
  <w:endnote w:type="continuationSeparator" w:id="0">
    <w:p w:rsidR="00971014" w:rsidRDefault="0097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14" w:rsidRDefault="00C75314" w:rsidP="00C75314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75314" w:rsidRDefault="00C75314" w:rsidP="00C75314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D1CB1" w:rsidRPr="005D1CB1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14" w:rsidRDefault="00971014">
      <w:pPr>
        <w:spacing w:after="0" w:line="240" w:lineRule="auto"/>
      </w:pPr>
      <w:r>
        <w:separator/>
      </w:r>
    </w:p>
  </w:footnote>
  <w:footnote w:type="continuationSeparator" w:id="0">
    <w:p w:rsidR="00971014" w:rsidRDefault="00971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E81"/>
    <w:multiLevelType w:val="hybridMultilevel"/>
    <w:tmpl w:val="712E8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730BD"/>
    <w:multiLevelType w:val="hybridMultilevel"/>
    <w:tmpl w:val="92321E06"/>
    <w:lvl w:ilvl="0" w:tplc="1C74DD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273CC"/>
    <w:multiLevelType w:val="hybridMultilevel"/>
    <w:tmpl w:val="5CDCE44E"/>
    <w:lvl w:ilvl="0" w:tplc="9B301F22">
      <w:start w:val="1"/>
      <w:numFmt w:val="lowerRoman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235E1634"/>
    <w:multiLevelType w:val="hybridMultilevel"/>
    <w:tmpl w:val="F772661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BD113D2"/>
    <w:multiLevelType w:val="hybridMultilevel"/>
    <w:tmpl w:val="0C208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41E6E"/>
    <w:multiLevelType w:val="hybridMultilevel"/>
    <w:tmpl w:val="45E02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07F44"/>
    <w:multiLevelType w:val="hybridMultilevel"/>
    <w:tmpl w:val="2B8E644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30A28B3"/>
    <w:multiLevelType w:val="hybridMultilevel"/>
    <w:tmpl w:val="28D03C8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34850A6"/>
    <w:multiLevelType w:val="hybridMultilevel"/>
    <w:tmpl w:val="44FCD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E4883"/>
    <w:multiLevelType w:val="hybridMultilevel"/>
    <w:tmpl w:val="0BC4A7E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A50389"/>
    <w:multiLevelType w:val="hybridMultilevel"/>
    <w:tmpl w:val="83D05414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526C4063"/>
    <w:multiLevelType w:val="hybridMultilevel"/>
    <w:tmpl w:val="95C89984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7D956AE"/>
    <w:multiLevelType w:val="hybridMultilevel"/>
    <w:tmpl w:val="518827A6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E8B44FD"/>
    <w:multiLevelType w:val="hybridMultilevel"/>
    <w:tmpl w:val="C81C89E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FCB39B6"/>
    <w:multiLevelType w:val="hybridMultilevel"/>
    <w:tmpl w:val="87BE2D0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E3D6387"/>
    <w:multiLevelType w:val="hybridMultilevel"/>
    <w:tmpl w:val="2616A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A7B90"/>
    <w:multiLevelType w:val="hybridMultilevel"/>
    <w:tmpl w:val="5E02E7DC"/>
    <w:lvl w:ilvl="0" w:tplc="04090017">
      <w:start w:val="1"/>
      <w:numFmt w:val="lowerLetter"/>
      <w:lvlText w:val="%1)"/>
      <w:lvlJc w:val="left"/>
      <w:pPr>
        <w:ind w:left="45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4314AB"/>
    <w:multiLevelType w:val="hybridMultilevel"/>
    <w:tmpl w:val="03F4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4"/>
  </w:num>
  <w:num w:numId="7">
    <w:abstractNumId w:val="13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1"/>
  </w:num>
  <w:num w:numId="14">
    <w:abstractNumId w:val="17"/>
  </w:num>
  <w:num w:numId="15">
    <w:abstractNumId w:val="12"/>
  </w:num>
  <w:num w:numId="16">
    <w:abstractNumId w:val="7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986"/>
    <w:rsid w:val="00097184"/>
    <w:rsid w:val="000B29DD"/>
    <w:rsid w:val="000D7986"/>
    <w:rsid w:val="0026520C"/>
    <w:rsid w:val="00574857"/>
    <w:rsid w:val="005D1CB1"/>
    <w:rsid w:val="00627B90"/>
    <w:rsid w:val="008704BA"/>
    <w:rsid w:val="008C76C1"/>
    <w:rsid w:val="00971014"/>
    <w:rsid w:val="009F3E32"/>
    <w:rsid w:val="00A10C14"/>
    <w:rsid w:val="00A37EB3"/>
    <w:rsid w:val="00A549AA"/>
    <w:rsid w:val="00C75314"/>
    <w:rsid w:val="00F044D9"/>
    <w:rsid w:val="00FC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D79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9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86"/>
  </w:style>
  <w:style w:type="paragraph" w:styleId="BalloonText">
    <w:name w:val="Balloon Text"/>
    <w:basedOn w:val="Normal"/>
    <w:link w:val="BalloonTextChar"/>
    <w:uiPriority w:val="99"/>
    <w:semiHidden/>
    <w:unhideWhenUsed/>
    <w:rsid w:val="000D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79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ust.ac.ke" TargetMode="Externa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hyperlink" Target="http://www.must.ac.ke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Exams</dc:creator>
  <cp:lastModifiedBy>User Exams</cp:lastModifiedBy>
  <cp:revision>9</cp:revision>
  <cp:lastPrinted>2016-07-27T06:15:00Z</cp:lastPrinted>
  <dcterms:created xsi:type="dcterms:W3CDTF">2016-07-14T07:51:00Z</dcterms:created>
  <dcterms:modified xsi:type="dcterms:W3CDTF">2016-07-27T06:23:00Z</dcterms:modified>
</cp:coreProperties>
</file>