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5B652E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7156DF">
        <w:rPr>
          <w:rFonts w:ascii="Algerian" w:hAnsi="Algerian" w:cs="Tahoma"/>
          <w:b/>
          <w:sz w:val="32"/>
          <w:szCs w:val="32"/>
        </w:rPr>
        <w:t>4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5B652E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5B652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640C64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927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B76F45">
        <w:rPr>
          <w:rFonts w:ascii="Times New Roman" w:hAnsi="Times New Roman"/>
          <w:b/>
          <w:sz w:val="24"/>
          <w:szCs w:val="24"/>
        </w:rPr>
        <w:t xml:space="preserve">3306:  CONSUMER BEHAVIOUR </w:t>
      </w:r>
      <w:r w:rsidR="0031299C">
        <w:rPr>
          <w:rFonts w:ascii="Times New Roman" w:hAnsi="Times New Roman"/>
          <w:b/>
          <w:sz w:val="24"/>
          <w:szCs w:val="24"/>
        </w:rPr>
        <w:t xml:space="preserve"> </w:t>
      </w:r>
      <w:r w:rsidR="00640C64">
        <w:rPr>
          <w:rFonts w:ascii="Times New Roman" w:hAnsi="Times New Roman"/>
          <w:b/>
          <w:sz w:val="24"/>
          <w:szCs w:val="24"/>
        </w:rPr>
        <w:t xml:space="preserve"> </w:t>
      </w:r>
      <w:r w:rsidR="004D7062">
        <w:rPr>
          <w:rFonts w:ascii="Times New Roman" w:hAnsi="Times New Roman"/>
          <w:b/>
          <w:sz w:val="24"/>
          <w:szCs w:val="24"/>
        </w:rPr>
        <w:t xml:space="preserve"> </w:t>
      </w:r>
      <w:r w:rsidR="00437EF6"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5B652E" w:rsidP="00137B44">
      <w:pPr>
        <w:rPr>
          <w:rFonts w:ascii="Times New Roman" w:hAnsi="Times New Roman"/>
          <w:b/>
          <w:sz w:val="24"/>
          <w:szCs w:val="24"/>
        </w:rPr>
      </w:pPr>
      <w:r w:rsidRPr="005B652E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676F88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5B652E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B652E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676F88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361761" w:rsidRDefault="00B76F45" w:rsidP="002D683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your own words define consumer behavior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76F45" w:rsidRDefault="00B76F45" w:rsidP="002D683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the various factors that influence consumer behavioral  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B76F45" w:rsidRDefault="00B76F45" w:rsidP="002D683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field of consumer behavior is rooted in the marketing concepts.  What are the various marketing concepts.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76F45" w:rsidRDefault="00B76F45" w:rsidP="002D683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five stages of consumer buying decision process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B76F45" w:rsidRDefault="00B76F45" w:rsidP="00B76F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F45" w:rsidRPr="00B76F45" w:rsidRDefault="00B76F45" w:rsidP="00B76F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F45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B76F45" w:rsidRDefault="00B76F45" w:rsidP="002D683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consumers buy are not a product but the value of their money.  What purpose does the producer play in marketing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76F45" w:rsidRDefault="00B76F45" w:rsidP="002D683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stages of a new product development process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B76F45" w:rsidRDefault="00B76F45" w:rsidP="00B76F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F45" w:rsidRPr="00B76F45" w:rsidRDefault="00B76F45" w:rsidP="00B76F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F45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B76F45" w:rsidRDefault="00B76F45" w:rsidP="00B76F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in detail all the factors of consumer behavior and explain the internal factors of consumer behavior and explain how they influence the consumer when making purchases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B76F45" w:rsidRPr="00B76F45" w:rsidRDefault="00B76F45" w:rsidP="00B76F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F45">
        <w:rPr>
          <w:rFonts w:ascii="Times New Roman" w:hAnsi="Times New Roman" w:cs="Times New Roman"/>
          <w:b/>
          <w:sz w:val="24"/>
          <w:szCs w:val="24"/>
        </w:rPr>
        <w:lastRenderedPageBreak/>
        <w:t>QUESTION FOUR (20 MARKS)</w:t>
      </w:r>
    </w:p>
    <w:p w:rsidR="00B76F45" w:rsidRDefault="00B76F45" w:rsidP="002D6837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understand by “the wheel of consumer analysis”?  What are the elements of consumer analysis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76F45" w:rsidRDefault="00B76F45" w:rsidP="002D6837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factors that occur in the surroundings of the buyer consumer.  Describe the external factors of consumer behavior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B76F45" w:rsidRDefault="00B76F45" w:rsidP="00B76F45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F45" w:rsidRPr="00B76F45" w:rsidRDefault="00B76F45" w:rsidP="00B76F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F45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B76F45" w:rsidRDefault="00B76F45" w:rsidP="00B76F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short notes on the following</w:t>
      </w:r>
    </w:p>
    <w:p w:rsidR="00B76F45" w:rsidRDefault="00B76F45" w:rsidP="002D6837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Maslow’s hierarchy of needs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76F45" w:rsidRDefault="00B76F45" w:rsidP="002D6837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Promotion strategy in consumer behavior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76F45" w:rsidRDefault="00B76F45" w:rsidP="002D6837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Decision making units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76F45" w:rsidRDefault="00B76F45" w:rsidP="002D6837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Positioning, targeting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76F45" w:rsidRPr="00B76F45" w:rsidRDefault="00B76F45" w:rsidP="00B76F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6F45" w:rsidRPr="00B76F45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561" w:rsidRDefault="004C7561" w:rsidP="00684E5D">
      <w:pPr>
        <w:spacing w:after="0" w:line="240" w:lineRule="auto"/>
      </w:pPr>
      <w:r>
        <w:separator/>
      </w:r>
    </w:p>
  </w:endnote>
  <w:endnote w:type="continuationSeparator" w:id="1">
    <w:p w:rsidR="004C7561" w:rsidRDefault="004C7561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7156DF" w:rsidRPr="007156DF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561" w:rsidRDefault="004C7561" w:rsidP="00684E5D">
      <w:pPr>
        <w:spacing w:after="0" w:line="240" w:lineRule="auto"/>
      </w:pPr>
      <w:r>
        <w:separator/>
      </w:r>
    </w:p>
  </w:footnote>
  <w:footnote w:type="continuationSeparator" w:id="1">
    <w:p w:rsidR="004C7561" w:rsidRDefault="004C7561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1DEB"/>
    <w:multiLevelType w:val="hybridMultilevel"/>
    <w:tmpl w:val="D232472A"/>
    <w:lvl w:ilvl="0" w:tplc="4BB25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20ACC"/>
    <w:multiLevelType w:val="hybridMultilevel"/>
    <w:tmpl w:val="8A2E9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525A9"/>
    <w:multiLevelType w:val="hybridMultilevel"/>
    <w:tmpl w:val="F8D47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42D6C"/>
    <w:multiLevelType w:val="hybridMultilevel"/>
    <w:tmpl w:val="78D63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2E13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0F6C94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683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99C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078E"/>
    <w:rsid w:val="00361761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053F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561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02E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1D0D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52E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4E1F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0C64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6F8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156DF"/>
    <w:rsid w:val="0072401C"/>
    <w:rsid w:val="0073203A"/>
    <w:rsid w:val="007334BB"/>
    <w:rsid w:val="0074136E"/>
    <w:rsid w:val="00747AB6"/>
    <w:rsid w:val="00751DD5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454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3799A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9769C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6F45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333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573B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1A5"/>
    <w:rsid w:val="00CA1A82"/>
    <w:rsid w:val="00CA653C"/>
    <w:rsid w:val="00CA69E9"/>
    <w:rsid w:val="00CA764D"/>
    <w:rsid w:val="00CA7E04"/>
    <w:rsid w:val="00CB320B"/>
    <w:rsid w:val="00CB387E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24DC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4C04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D7373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6</cp:revision>
  <cp:lastPrinted>2016-07-26T14:57:00Z</cp:lastPrinted>
  <dcterms:created xsi:type="dcterms:W3CDTF">2016-07-18T22:05:00Z</dcterms:created>
  <dcterms:modified xsi:type="dcterms:W3CDTF">2016-07-26T14:58:00Z</dcterms:modified>
</cp:coreProperties>
</file>