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1B" w:rsidRDefault="00CE5BDE" w:rsidP="000D381B">
      <w:pPr>
        <w:pStyle w:val="Heading3"/>
        <w:jc w:val="center"/>
        <w:rPr>
          <w:b/>
          <w:szCs w:val="24"/>
          <w:u w:val="none"/>
        </w:rPr>
      </w:pPr>
      <w:bookmarkStart w:id="0" w:name="_GoBack"/>
      <w:r w:rsidRPr="005B5274">
        <w:rPr>
          <w:rFonts w:cs="Tahoma"/>
          <w:b/>
          <w:bCs/>
          <w:noProof/>
          <w:sz w:val="40"/>
          <w:szCs w:val="36"/>
          <w:u w:val="none"/>
        </w:rPr>
        <w:drawing>
          <wp:inline distT="0" distB="0" distL="0" distR="0">
            <wp:extent cx="10858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94" cy="79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0666" w:rsidRDefault="00670666" w:rsidP="000D381B">
      <w:pPr>
        <w:pStyle w:val="Heading3"/>
        <w:spacing w:line="480" w:lineRule="auto"/>
        <w:jc w:val="center"/>
        <w:rPr>
          <w:b/>
          <w:bCs/>
          <w:sz w:val="36"/>
          <w:szCs w:val="36"/>
          <w:u w:val="none"/>
        </w:rPr>
      </w:pPr>
    </w:p>
    <w:p w:rsidR="00670666" w:rsidRPr="00670666" w:rsidRDefault="00670666" w:rsidP="00670666">
      <w:pPr>
        <w:jc w:val="center"/>
        <w:rPr>
          <w:b/>
          <w:bCs/>
        </w:rPr>
      </w:pPr>
      <w:r w:rsidRPr="00670666">
        <w:rPr>
          <w:b/>
          <w:bCs/>
        </w:rPr>
        <w:t>JARAMOGI OGINGA ODINGA UNIVERSITY OF</w:t>
      </w:r>
    </w:p>
    <w:p w:rsidR="00670666" w:rsidRPr="00670666" w:rsidRDefault="00670666" w:rsidP="00670666">
      <w:pPr>
        <w:jc w:val="center"/>
        <w:rPr>
          <w:b/>
          <w:bCs/>
        </w:rPr>
      </w:pPr>
      <w:r w:rsidRPr="00670666">
        <w:rPr>
          <w:b/>
          <w:bCs/>
        </w:rPr>
        <w:t>SCIENCE AND TECHNOLOGY</w:t>
      </w:r>
    </w:p>
    <w:p w:rsidR="00670666" w:rsidRPr="00670666" w:rsidRDefault="00670666" w:rsidP="00670666">
      <w:pPr>
        <w:keepNext/>
        <w:jc w:val="center"/>
        <w:outlineLvl w:val="7"/>
        <w:rPr>
          <w:b/>
        </w:rPr>
      </w:pPr>
      <w:r w:rsidRPr="00670666">
        <w:rPr>
          <w:b/>
        </w:rPr>
        <w:t>SCHOOL OF MATHEMATICS AND ACTUARIAL   SCIENCES</w:t>
      </w:r>
    </w:p>
    <w:p w:rsidR="00670666" w:rsidRPr="00670666" w:rsidRDefault="00670666" w:rsidP="00670666">
      <w:pPr>
        <w:jc w:val="center"/>
        <w:rPr>
          <w:b/>
          <w:bCs/>
        </w:rPr>
      </w:pPr>
    </w:p>
    <w:p w:rsidR="00670666" w:rsidRPr="00670666" w:rsidRDefault="00670666" w:rsidP="00670666">
      <w:pPr>
        <w:jc w:val="center"/>
        <w:rPr>
          <w:b/>
          <w:bCs/>
        </w:rPr>
      </w:pPr>
    </w:p>
    <w:p w:rsidR="00670666" w:rsidRPr="00670666" w:rsidRDefault="00670666" w:rsidP="00670666">
      <w:pPr>
        <w:jc w:val="center"/>
        <w:rPr>
          <w:b/>
          <w:bCs/>
        </w:rPr>
      </w:pPr>
      <w:r w:rsidRPr="00670666">
        <w:rPr>
          <w:b/>
          <w:bCs/>
        </w:rPr>
        <w:t xml:space="preserve">UNIVERSITY EXAMINATIONS FOR THE </w:t>
      </w:r>
      <w:r>
        <w:rPr>
          <w:b/>
          <w:bCs/>
        </w:rPr>
        <w:t>DIPLOMAIN COMMUNITY HEALTH</w:t>
      </w:r>
    </w:p>
    <w:p w:rsidR="00670666" w:rsidRPr="00670666" w:rsidRDefault="00670666" w:rsidP="00670666">
      <w:pPr>
        <w:jc w:val="center"/>
        <w:rPr>
          <w:b/>
          <w:bCs/>
        </w:rPr>
      </w:pPr>
    </w:p>
    <w:p w:rsidR="00670666" w:rsidRPr="00670666" w:rsidRDefault="00670666" w:rsidP="00670666">
      <w:pPr>
        <w:jc w:val="center"/>
        <w:rPr>
          <w:b/>
          <w:bCs/>
        </w:rPr>
      </w:pPr>
      <w:r w:rsidRPr="00670666">
        <w:rPr>
          <w:b/>
          <w:bCs/>
        </w:rPr>
        <w:t>1</w:t>
      </w:r>
      <w:r w:rsidRPr="00670666">
        <w:rPr>
          <w:b/>
          <w:bCs/>
          <w:vertAlign w:val="superscript"/>
        </w:rPr>
        <w:t>ST</w:t>
      </w:r>
      <w:r w:rsidRPr="00670666">
        <w:rPr>
          <w:b/>
          <w:bCs/>
        </w:rPr>
        <w:t xml:space="preserve"> YEAR 2ND  SEMESTER  2015/2016 ACADEMIC YEAR</w:t>
      </w:r>
    </w:p>
    <w:p w:rsidR="00670666" w:rsidRPr="00670666" w:rsidRDefault="00670666" w:rsidP="00670666">
      <w:pPr>
        <w:jc w:val="center"/>
        <w:rPr>
          <w:b/>
          <w:bCs/>
        </w:rPr>
      </w:pPr>
    </w:p>
    <w:p w:rsidR="00670666" w:rsidRPr="00670666" w:rsidRDefault="00670666" w:rsidP="00670666">
      <w:pPr>
        <w:jc w:val="center"/>
        <w:rPr>
          <w:b/>
        </w:rPr>
      </w:pPr>
      <w:r>
        <w:rPr>
          <w:b/>
        </w:rPr>
        <w:t>UGUNJA-CAMPUS</w:t>
      </w:r>
    </w:p>
    <w:p w:rsidR="00670666" w:rsidRPr="00670666" w:rsidRDefault="00670666" w:rsidP="00670666">
      <w:pPr>
        <w:pBdr>
          <w:bottom w:val="single" w:sz="6" w:space="1" w:color="auto"/>
        </w:pBdr>
        <w:jc w:val="center"/>
        <w:rPr>
          <w:b/>
          <w:bCs/>
        </w:rPr>
      </w:pPr>
    </w:p>
    <w:p w:rsidR="00670666" w:rsidRPr="00670666" w:rsidRDefault="00670666" w:rsidP="00670666">
      <w:pPr>
        <w:rPr>
          <w:b/>
        </w:rPr>
      </w:pPr>
      <w:r w:rsidRPr="00670666">
        <w:rPr>
          <w:b/>
        </w:rPr>
        <w:t>COURSE CODE:</w:t>
      </w:r>
      <w:r w:rsidRPr="00670666">
        <w:rPr>
          <w:b/>
        </w:rPr>
        <w:tab/>
        <w:t xml:space="preserve">SMA </w:t>
      </w:r>
      <w:r>
        <w:rPr>
          <w:b/>
        </w:rPr>
        <w:t>2122</w:t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</w:p>
    <w:p w:rsidR="00670666" w:rsidRPr="00670666" w:rsidRDefault="00670666" w:rsidP="00670666">
      <w:pPr>
        <w:rPr>
          <w:b/>
        </w:rPr>
      </w:pPr>
      <w:r w:rsidRPr="00670666">
        <w:rPr>
          <w:b/>
        </w:rPr>
        <w:t>COURSE TITLE:</w:t>
      </w:r>
      <w:r w:rsidRPr="00670666">
        <w:rPr>
          <w:b/>
        </w:rPr>
        <w:tab/>
      </w:r>
      <w:r>
        <w:rPr>
          <w:b/>
        </w:rPr>
        <w:t>METHEMATICS II</w:t>
      </w:r>
    </w:p>
    <w:p w:rsidR="00670666" w:rsidRPr="00670666" w:rsidRDefault="00670666" w:rsidP="00670666">
      <w:pPr>
        <w:rPr>
          <w:b/>
        </w:rPr>
      </w:pPr>
      <w:r w:rsidRPr="00670666">
        <w:rPr>
          <w:b/>
        </w:rPr>
        <w:t>EXAM VENUE:</w:t>
      </w:r>
      <w:r>
        <w:rPr>
          <w:b/>
        </w:rPr>
        <w:t xml:space="preserve"> UGUNJA-CAMPUS</w:t>
      </w:r>
    </w:p>
    <w:p w:rsidR="00670666" w:rsidRPr="00670666" w:rsidRDefault="00670666" w:rsidP="00670666">
      <w:pPr>
        <w:tabs>
          <w:tab w:val="left" w:pos="4185"/>
        </w:tabs>
        <w:rPr>
          <w:b/>
        </w:rPr>
      </w:pPr>
      <w:r w:rsidRPr="00670666">
        <w:rPr>
          <w:b/>
        </w:rPr>
        <w:tab/>
        <w:t xml:space="preserve">STREAM: </w:t>
      </w:r>
      <w:r>
        <w:rPr>
          <w:b/>
          <w:bCs/>
        </w:rPr>
        <w:t>DIPLOMA</w:t>
      </w:r>
      <w:r>
        <w:rPr>
          <w:b/>
        </w:rPr>
        <w:t>-</w:t>
      </w:r>
      <w:r w:rsidRPr="00670666">
        <w:rPr>
          <w:b/>
        </w:rPr>
        <w:t xml:space="preserve"> MATHEMATICS</w:t>
      </w:r>
      <w:r>
        <w:rPr>
          <w:b/>
        </w:rPr>
        <w:t>II</w:t>
      </w:r>
    </w:p>
    <w:p w:rsidR="00670666" w:rsidRPr="00670666" w:rsidRDefault="00670666" w:rsidP="00670666">
      <w:pPr>
        <w:tabs>
          <w:tab w:val="left" w:pos="4680"/>
          <w:tab w:val="left" w:pos="4860"/>
        </w:tabs>
        <w:rPr>
          <w:b/>
        </w:rPr>
      </w:pPr>
    </w:p>
    <w:p w:rsidR="00670666" w:rsidRDefault="00670666" w:rsidP="00670666">
      <w:pPr>
        <w:rPr>
          <w:b/>
        </w:rPr>
      </w:pPr>
      <w:r w:rsidRPr="00670666">
        <w:rPr>
          <w:b/>
        </w:rPr>
        <w:t>EXAM SESSION:DATE  :</w:t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</w:r>
      <w:r w:rsidRPr="00670666">
        <w:rPr>
          <w:b/>
        </w:rPr>
        <w:tab/>
        <w:t xml:space="preserve">TIME: </w:t>
      </w:r>
      <w:r>
        <w:rPr>
          <w:sz w:val="28"/>
          <w:szCs w:val="28"/>
        </w:rPr>
        <w:t>1 hour 30 mins</w:t>
      </w:r>
    </w:p>
    <w:p w:rsidR="00670666" w:rsidRPr="00670666" w:rsidRDefault="00670666" w:rsidP="00670666"/>
    <w:p w:rsidR="00670666" w:rsidRPr="00670666" w:rsidRDefault="00670666" w:rsidP="00670666"/>
    <w:p w:rsidR="00670666" w:rsidRDefault="00670666" w:rsidP="00670666"/>
    <w:p w:rsidR="00670666" w:rsidRDefault="00670666" w:rsidP="00670666">
      <w:pPr>
        <w:rPr>
          <w:b/>
          <w:bCs/>
          <w:sz w:val="36"/>
          <w:szCs w:val="36"/>
        </w:rPr>
      </w:pPr>
      <w:r>
        <w:t>-------------------------------------------------------------------------------------------------------------------------------</w:t>
      </w:r>
      <w:r w:rsidRPr="00670666">
        <w:rPr>
          <w:b/>
          <w:bCs/>
        </w:rPr>
        <w:t xml:space="preserve">INSTRUCTIONS </w:t>
      </w:r>
    </w:p>
    <w:p w:rsidR="00670666" w:rsidRDefault="00670666" w:rsidP="000D381B">
      <w:pPr>
        <w:pStyle w:val="Heading3"/>
        <w:spacing w:line="480" w:lineRule="auto"/>
        <w:jc w:val="center"/>
        <w:rPr>
          <w:b/>
          <w:bCs/>
          <w:sz w:val="36"/>
          <w:szCs w:val="36"/>
          <w:u w:val="none"/>
        </w:rPr>
      </w:pPr>
    </w:p>
    <w:p w:rsidR="000D381B" w:rsidRDefault="000D381B" w:rsidP="000D381B">
      <w:pPr>
        <w:pStyle w:val="Heading2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Answer </w:t>
      </w:r>
      <w:r w:rsidR="004C3C58">
        <w:rPr>
          <w:i w:val="0"/>
          <w:iCs w:val="0"/>
          <w:sz w:val="24"/>
        </w:rPr>
        <w:t>SECTION A</w:t>
      </w:r>
      <w:r>
        <w:rPr>
          <w:i w:val="0"/>
          <w:iCs w:val="0"/>
          <w:sz w:val="24"/>
        </w:rPr>
        <w:t xml:space="preserve"> and TWO  other  questions</w:t>
      </w:r>
      <w:r w:rsidR="004C3C58">
        <w:rPr>
          <w:i w:val="0"/>
          <w:iCs w:val="0"/>
          <w:sz w:val="24"/>
        </w:rPr>
        <w:t xml:space="preserve"> from SECTION B</w:t>
      </w:r>
    </w:p>
    <w:p w:rsidR="000D381B" w:rsidRDefault="000D381B" w:rsidP="000D381B">
      <w:pPr>
        <w:pStyle w:val="Heading4"/>
        <w:spacing w:line="480" w:lineRule="auto"/>
      </w:pPr>
      <w:r>
        <w:t>Show all the necessary working</w:t>
      </w:r>
    </w:p>
    <w:p w:rsidR="000D381B" w:rsidRDefault="000D381B" w:rsidP="000D381B">
      <w:pPr>
        <w:jc w:val="center"/>
      </w:pPr>
    </w:p>
    <w:p w:rsidR="000D381B" w:rsidRPr="009C60B0" w:rsidRDefault="000D381B" w:rsidP="000D381B">
      <w:pPr>
        <w:rPr>
          <w:b/>
        </w:rPr>
      </w:pPr>
    </w:p>
    <w:p w:rsidR="000D381B" w:rsidRPr="009C60B0" w:rsidRDefault="000D381B" w:rsidP="000D381B">
      <w:pPr>
        <w:rPr>
          <w:b/>
        </w:rPr>
      </w:pPr>
    </w:p>
    <w:p w:rsidR="000D381B" w:rsidRDefault="000D381B" w:rsidP="000D381B">
      <w:pPr>
        <w:pStyle w:val="Heading3"/>
        <w:jc w:val="center"/>
        <w:rPr>
          <w:b/>
          <w:szCs w:val="24"/>
          <w:u w:val="none"/>
        </w:rPr>
      </w:pPr>
    </w:p>
    <w:p w:rsidR="000D381B" w:rsidRDefault="000D381B" w:rsidP="000D381B">
      <w:pPr>
        <w:pStyle w:val="Heading3"/>
        <w:rPr>
          <w:b/>
          <w:bCs/>
          <w:szCs w:val="24"/>
          <w:u w:val="none"/>
        </w:rPr>
      </w:pPr>
    </w:p>
    <w:p w:rsidR="000D381B" w:rsidRDefault="000D381B" w:rsidP="000D381B">
      <w:pPr>
        <w:pStyle w:val="Heading3"/>
        <w:rPr>
          <w:b/>
          <w:bCs/>
          <w:szCs w:val="24"/>
          <w:u w:val="none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670666" w:rsidRDefault="00670666" w:rsidP="000D381B">
      <w:pPr>
        <w:pStyle w:val="Heading5"/>
        <w:rPr>
          <w:b/>
          <w:iCs/>
          <w:sz w:val="32"/>
          <w:szCs w:val="32"/>
        </w:rPr>
      </w:pPr>
    </w:p>
    <w:p w:rsidR="000D381B" w:rsidRPr="004C3C58" w:rsidRDefault="004C3C58" w:rsidP="000D381B">
      <w:pPr>
        <w:pStyle w:val="Heading5"/>
        <w:rPr>
          <w:b/>
          <w:bCs/>
          <w:sz w:val="32"/>
          <w:szCs w:val="32"/>
        </w:rPr>
      </w:pPr>
      <w:r w:rsidRPr="004C3C58">
        <w:rPr>
          <w:b/>
          <w:iCs/>
          <w:sz w:val="32"/>
          <w:szCs w:val="32"/>
        </w:rPr>
        <w:t>SECTION A</w:t>
      </w:r>
      <w:r w:rsidR="000D381B" w:rsidRPr="004C3C58">
        <w:rPr>
          <w:b/>
          <w:bCs/>
          <w:sz w:val="32"/>
          <w:szCs w:val="32"/>
        </w:rPr>
        <w:t xml:space="preserve"> [30 marks] COMPULSORY</w:t>
      </w:r>
    </w:p>
    <w:p w:rsidR="00662FB0" w:rsidRDefault="00662FB0" w:rsidP="000D381B">
      <w:pPr>
        <w:rPr>
          <w:bCs/>
        </w:rPr>
      </w:pPr>
    </w:p>
    <w:p w:rsidR="007150C2" w:rsidRDefault="007150C2" w:rsidP="00662FB0">
      <w:pPr>
        <w:pStyle w:val="Heading5"/>
        <w:rPr>
          <w:b/>
          <w:bCs/>
          <w:sz w:val="24"/>
        </w:rPr>
      </w:pPr>
    </w:p>
    <w:p w:rsidR="007150C2" w:rsidRDefault="007150C2" w:rsidP="00662FB0">
      <w:pPr>
        <w:pStyle w:val="Heading5"/>
        <w:rPr>
          <w:b/>
          <w:bCs/>
          <w:sz w:val="24"/>
        </w:rPr>
      </w:pPr>
    </w:p>
    <w:p w:rsidR="007150C2" w:rsidRDefault="007150C2" w:rsidP="00662FB0">
      <w:pPr>
        <w:pStyle w:val="Heading5"/>
        <w:rPr>
          <w:b/>
          <w:bCs/>
          <w:sz w:val="24"/>
        </w:rPr>
      </w:pPr>
    </w:p>
    <w:p w:rsidR="007150C2" w:rsidRDefault="007150C2" w:rsidP="00662FB0">
      <w:pPr>
        <w:pStyle w:val="Heading5"/>
        <w:rPr>
          <w:b/>
          <w:bCs/>
          <w:sz w:val="24"/>
        </w:rPr>
      </w:pPr>
    </w:p>
    <w:p w:rsidR="007150C2" w:rsidRDefault="007150C2" w:rsidP="00662FB0">
      <w:pPr>
        <w:pStyle w:val="Heading5"/>
        <w:rPr>
          <w:b/>
          <w:bCs/>
          <w:sz w:val="24"/>
        </w:rPr>
      </w:pPr>
    </w:p>
    <w:p w:rsidR="007150C2" w:rsidRDefault="007150C2" w:rsidP="00662FB0">
      <w:pPr>
        <w:pStyle w:val="Heading5"/>
        <w:rPr>
          <w:b/>
          <w:bCs/>
          <w:sz w:val="24"/>
        </w:rPr>
      </w:pPr>
    </w:p>
    <w:p w:rsidR="00662FB0" w:rsidRDefault="00662FB0" w:rsidP="00662FB0">
      <w:pPr>
        <w:pStyle w:val="Heading5"/>
        <w:rPr>
          <w:i/>
          <w:iCs/>
          <w:sz w:val="24"/>
        </w:rPr>
      </w:pPr>
      <w:r w:rsidRPr="00120117">
        <w:rPr>
          <w:b/>
          <w:bCs/>
          <w:sz w:val="24"/>
        </w:rPr>
        <w:t>Question</w:t>
      </w:r>
      <w:r>
        <w:rPr>
          <w:b/>
          <w:bCs/>
          <w:sz w:val="24"/>
        </w:rPr>
        <w:t>1</w:t>
      </w:r>
      <w:r w:rsidRPr="00120117">
        <w:rPr>
          <w:b/>
          <w:bCs/>
          <w:sz w:val="24"/>
        </w:rPr>
        <w:t xml:space="preserve"> [</w:t>
      </w:r>
      <w:r>
        <w:rPr>
          <w:b/>
          <w:bCs/>
          <w:sz w:val="24"/>
        </w:rPr>
        <w:t>3</w:t>
      </w:r>
      <w:r w:rsidRPr="00120117">
        <w:rPr>
          <w:b/>
          <w:bCs/>
          <w:sz w:val="24"/>
        </w:rPr>
        <w:t>0 marks]</w:t>
      </w:r>
    </w:p>
    <w:p w:rsidR="007150C2" w:rsidRDefault="007150C2" w:rsidP="007150C2"/>
    <w:p w:rsidR="000D381B" w:rsidRPr="00890DB9" w:rsidRDefault="000D381B" w:rsidP="000D381B">
      <w:pPr>
        <w:rPr>
          <w:b/>
        </w:rPr>
      </w:pPr>
      <w:r w:rsidRPr="00783AE8">
        <w:rPr>
          <w:bCs/>
        </w:rPr>
        <w:t>(a)E valuate</w:t>
      </w:r>
      <w:r>
        <w:t xml:space="preserve"> (i) </w:t>
      </w:r>
      <w:r w:rsidRPr="00416A1C">
        <w:rPr>
          <w:position w:val="-32"/>
        </w:rPr>
        <w:object w:dxaOrig="135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9pt" o:ole="">
            <v:imagedata r:id="rId8" o:title=""/>
          </v:shape>
          <o:OLEObject Type="Embed" ProgID="Equation.DSMT4" ShapeID="_x0000_i1025" DrawAspect="Content" ObjectID="_1572334343" r:id="rId9"/>
        </w:object>
      </w:r>
      <w:r>
        <w:t xml:space="preserve"> (ii) </w:t>
      </w:r>
      <w:r w:rsidRPr="00677090">
        <w:rPr>
          <w:position w:val="-36"/>
        </w:rPr>
        <w:object w:dxaOrig="1480" w:dyaOrig="859">
          <v:shape id="_x0000_i1026" type="#_x0000_t75" style="width:74.25pt;height:42.75pt" o:ole="">
            <v:imagedata r:id="rId10" o:title=""/>
          </v:shape>
          <o:OLEObject Type="Embed" ProgID="Equation.DSMT4" ShapeID="_x0000_i1026" DrawAspect="Content" ObjectID="_1572334344" r:id="rId11"/>
        </w:object>
      </w:r>
      <w:r>
        <w:t xml:space="preserve"> (iii) </w:t>
      </w:r>
      <w:r w:rsidRPr="0075647D">
        <w:rPr>
          <w:position w:val="-42"/>
        </w:rPr>
        <w:object w:dxaOrig="2820" w:dyaOrig="980">
          <v:shape id="_x0000_i1027" type="#_x0000_t75" style="width:141pt;height:48.75pt" o:ole="">
            <v:imagedata r:id="rId12" o:title=""/>
          </v:shape>
          <o:OLEObject Type="Embed" ProgID="Equation.DSMT4" ShapeID="_x0000_i1027" DrawAspect="Content" ObjectID="_1572334345" r:id="rId13"/>
        </w:object>
      </w:r>
      <w:r>
        <w:rPr>
          <w:b/>
          <w:bCs/>
        </w:rPr>
        <w:tab/>
      </w:r>
      <w:r w:rsidRPr="00890DB9">
        <w:rPr>
          <w:bCs/>
        </w:rPr>
        <w:t>[</w:t>
      </w:r>
      <w:r>
        <w:rPr>
          <w:bCs/>
        </w:rPr>
        <w:t>4</w:t>
      </w:r>
      <w:r w:rsidRPr="00890DB9">
        <w:rPr>
          <w:bCs/>
        </w:rPr>
        <w:t xml:space="preserve"> marks]</w:t>
      </w:r>
    </w:p>
    <w:p w:rsidR="000D381B" w:rsidRPr="00783AE8" w:rsidRDefault="000D381B" w:rsidP="00E21135">
      <w:r w:rsidRPr="00783AE8">
        <w:t>(b)</w:t>
      </w:r>
      <w:r w:rsidR="00E21135">
        <w:t>D</w:t>
      </w:r>
      <w:r w:rsidRPr="00783AE8">
        <w:t xml:space="preserve">etermine   </w:t>
      </w:r>
      <w:r w:rsidRPr="00783AE8">
        <w:rPr>
          <w:position w:val="-24"/>
        </w:rPr>
        <w:object w:dxaOrig="3080" w:dyaOrig="620">
          <v:shape id="_x0000_i1028" type="#_x0000_t75" style="width:153.75pt;height:30.75pt" o:ole="">
            <v:imagedata r:id="rId14" o:title=""/>
          </v:shape>
          <o:OLEObject Type="Embed" ProgID="Equation.DSMT4" ShapeID="_x0000_i1028" DrawAspect="Content" ObjectID="_1572334346" r:id="rId1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0DB9">
        <w:rPr>
          <w:bCs/>
        </w:rPr>
        <w:t>[</w:t>
      </w:r>
      <w:r>
        <w:rPr>
          <w:bCs/>
        </w:rPr>
        <w:t>5</w:t>
      </w:r>
      <w:r w:rsidRPr="00890DB9">
        <w:rPr>
          <w:bCs/>
        </w:rPr>
        <w:t xml:space="preserve"> marks]</w:t>
      </w:r>
    </w:p>
    <w:p w:rsidR="000D381B" w:rsidRDefault="000D381B" w:rsidP="000D381B">
      <w:r w:rsidRPr="00783AE8">
        <w:t xml:space="preserve"> (c) </w:t>
      </w:r>
      <w:r>
        <w:t xml:space="preserve">(i) Solve sin θ = </w:t>
      </w:r>
      <w:r w:rsidRPr="00416A1C">
        <w:rPr>
          <w:position w:val="-12"/>
        </w:rPr>
        <w:object w:dxaOrig="200" w:dyaOrig="360">
          <v:shape id="_x0000_i1029" type="#_x0000_t75" style="width:9.75pt;height:18pt" o:ole="" fillcolor="window">
            <v:imagedata r:id="rId16" o:title=""/>
          </v:shape>
          <o:OLEObject Type="Embed" ProgID="Equation.3" ShapeID="_x0000_i1029" DrawAspect="Content" ObjectID="_1572334347" r:id="rId17"/>
        </w:object>
      </w:r>
      <w:r>
        <w:t xml:space="preserve"> for </w:t>
      </w:r>
      <w:r w:rsidRPr="00416A1C">
        <w:rPr>
          <w:position w:val="-6"/>
        </w:rPr>
        <w:object w:dxaOrig="1340" w:dyaOrig="279">
          <v:shape id="_x0000_i1030" type="#_x0000_t75" style="width:66.75pt;height:14.25pt" o:ole="" fillcolor="window">
            <v:imagedata r:id="rId18" o:title=""/>
          </v:shape>
          <o:OLEObject Type="Embed" ProgID="Equation.DSMT4" ShapeID="_x0000_i1030" DrawAspect="Content" ObjectID="_1572334348" r:id="rId19"/>
        </w:objec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D381B" w:rsidRDefault="000D381B" w:rsidP="000D381B">
      <w:r>
        <w:t xml:space="preserve">       (ii)Find </w:t>
      </w:r>
      <w:r w:rsidRPr="00416A1C">
        <w:rPr>
          <w:position w:val="-6"/>
        </w:rPr>
        <w:object w:dxaOrig="200" w:dyaOrig="220">
          <v:shape id="_x0000_i1031" type="#_x0000_t75" style="width:9.75pt;height:11.25pt" o:ole="">
            <v:imagedata r:id="rId20" o:title=""/>
          </v:shape>
          <o:OLEObject Type="Embed" ProgID="Equation.DSMT4" ShapeID="_x0000_i1031" DrawAspect="Content" ObjectID="_1572334349" r:id="rId21"/>
        </w:object>
      </w:r>
      <w:r>
        <w:t xml:space="preserve"> if  </w:t>
      </w:r>
      <w:r w:rsidRPr="00416A1C">
        <w:rPr>
          <w:position w:val="-8"/>
        </w:rPr>
        <w:object w:dxaOrig="1860" w:dyaOrig="360">
          <v:shape id="_x0000_i1032" type="#_x0000_t75" style="width:93pt;height:18pt" o:ole="" fillcolor="window">
            <v:imagedata r:id="rId22" o:title=""/>
          </v:shape>
          <o:OLEObject Type="Embed" ProgID="Equation.3" ShapeID="_x0000_i1032" DrawAspect="Content" ObjectID="_1572334350" r:id="rId23"/>
        </w:object>
      </w:r>
      <w:r>
        <w:t xml:space="preserve">  : </w:t>
      </w:r>
      <w:r w:rsidRPr="00416A1C">
        <w:rPr>
          <w:position w:val="-6"/>
        </w:rPr>
        <w:object w:dxaOrig="1320" w:dyaOrig="279">
          <v:shape id="_x0000_i1033" type="#_x0000_t75" style="width:66pt;height:14.25pt" o:ole="" fillcolor="window">
            <v:imagedata r:id="rId24" o:title=""/>
          </v:shape>
          <o:OLEObject Type="Embed" ProgID="Equation.DSMT4" ShapeID="_x0000_i1033" DrawAspect="Content" ObjectID="_1572334351" r:id="rId25"/>
        </w:object>
      </w:r>
      <w:r>
        <w:tab/>
      </w:r>
      <w:r>
        <w:tab/>
      </w:r>
      <w:r>
        <w:tab/>
        <w:t>[5 marks]</w:t>
      </w:r>
    </w:p>
    <w:p w:rsidR="000D381B" w:rsidRPr="00783AE8" w:rsidRDefault="000D381B" w:rsidP="000D381B">
      <w:pPr>
        <w:rPr>
          <w:bCs/>
        </w:rPr>
      </w:pPr>
      <w:r w:rsidRPr="00783AE8">
        <w:rPr>
          <w:bCs/>
        </w:rPr>
        <w:t>(d) Evaluate the indefinite i</w:t>
      </w:r>
      <w:r>
        <w:rPr>
          <w:bCs/>
        </w:rPr>
        <w:t>ntegral (i)</w:t>
      </w:r>
      <w:r w:rsidRPr="00783AE8">
        <w:rPr>
          <w:position w:val="-16"/>
        </w:rPr>
        <w:object w:dxaOrig="820" w:dyaOrig="440">
          <v:shape id="_x0000_i1034" type="#_x0000_t75" style="width:41.25pt;height:21.75pt" o:ole="">
            <v:imagedata r:id="rId26" o:title=""/>
          </v:shape>
          <o:OLEObject Type="Embed" ProgID="Equation.DSMT4" ShapeID="_x0000_i1034" DrawAspect="Content" ObjectID="_1572334352" r:id="rId27"/>
        </w:object>
      </w:r>
      <w:r>
        <w:t xml:space="preserve">   (ii) </w:t>
      </w:r>
      <w:r w:rsidRPr="0075647D">
        <w:rPr>
          <w:position w:val="-28"/>
        </w:rPr>
        <w:object w:dxaOrig="1760" w:dyaOrig="680">
          <v:shape id="_x0000_i1035" type="#_x0000_t75" style="width:87.75pt;height:33.75pt" o:ole="">
            <v:imagedata r:id="rId28" o:title=""/>
          </v:shape>
          <o:OLEObject Type="Embed" ProgID="Equation.DSMT4" ShapeID="_x0000_i1035" DrawAspect="Content" ObjectID="_1572334353" r:id="rId29"/>
        </w:object>
      </w:r>
      <w:r>
        <w:rPr>
          <w:bCs/>
        </w:rPr>
        <w:tab/>
      </w:r>
      <w:r w:rsidRPr="00890DB9">
        <w:rPr>
          <w:bCs/>
        </w:rPr>
        <w:t>[</w:t>
      </w:r>
      <w:r>
        <w:rPr>
          <w:bCs/>
        </w:rPr>
        <w:t>6</w:t>
      </w:r>
      <w:r w:rsidRPr="00890DB9">
        <w:rPr>
          <w:bCs/>
        </w:rPr>
        <w:t xml:space="preserve"> marks]</w:t>
      </w:r>
    </w:p>
    <w:p w:rsidR="000D381B" w:rsidRPr="00783AE8" w:rsidRDefault="000D381B" w:rsidP="000D381B">
      <w:pPr>
        <w:pStyle w:val="Heading5"/>
        <w:rPr>
          <w:bCs/>
          <w:sz w:val="24"/>
        </w:rPr>
      </w:pPr>
    </w:p>
    <w:p w:rsidR="000D381B" w:rsidRPr="00120117" w:rsidRDefault="000D381B" w:rsidP="000D381B">
      <w:r w:rsidRPr="00120117">
        <w:t>.(</w:t>
      </w:r>
      <w:r>
        <w:t xml:space="preserve">e) If  </w:t>
      </w:r>
      <w:r w:rsidRPr="007121BD">
        <w:rPr>
          <w:position w:val="-10"/>
        </w:rPr>
        <w:object w:dxaOrig="1040" w:dyaOrig="320">
          <v:shape id="_x0000_i1036" type="#_x0000_t75" style="width:51.75pt;height:15.75pt" o:ole="">
            <v:imagedata r:id="rId30" o:title=""/>
          </v:shape>
          <o:OLEObject Type="Embed" ProgID="Equation.DSMT4" ShapeID="_x0000_i1036" DrawAspect="Content" ObjectID="_1572334354" r:id="rId31"/>
        </w:object>
      </w:r>
      <w:r w:rsidRPr="00120117">
        <w:t xml:space="preserve">express the complex numbers </w:t>
      </w:r>
      <w:r w:rsidRPr="005E1F2C">
        <w:rPr>
          <w:position w:val="-10"/>
        </w:rPr>
        <w:object w:dxaOrig="980" w:dyaOrig="380">
          <v:shape id="_x0000_i1037" type="#_x0000_t75" style="width:48.75pt;height:18.75pt" o:ole="">
            <v:imagedata r:id="rId32" o:title=""/>
          </v:shape>
          <o:OLEObject Type="Embed" ProgID="Equation.DSMT4" ShapeID="_x0000_i1037" DrawAspect="Content" ObjectID="_1572334355" r:id="rId33"/>
        </w:object>
      </w:r>
      <w:r w:rsidRPr="00120117">
        <w:t xml:space="preserve"> in the form </w:t>
      </w:r>
      <w:r w:rsidRPr="00030CD9">
        <w:rPr>
          <w:position w:val="-10"/>
        </w:rPr>
        <w:object w:dxaOrig="680" w:dyaOrig="320">
          <v:shape id="_x0000_i1038" type="#_x0000_t75" style="width:33.75pt;height:15.75pt" o:ole="">
            <v:imagedata r:id="rId34" o:title=""/>
          </v:shape>
          <o:OLEObject Type="Embed" ProgID="Equation.DSMT4" ShapeID="_x0000_i1038" DrawAspect="Content" ObjectID="_1572334356" r:id="rId35"/>
        </w:object>
      </w:r>
      <w:r w:rsidRPr="00120117">
        <w:t>.</w:t>
      </w:r>
      <w:r w:rsidRPr="00120117">
        <w:tab/>
      </w:r>
      <w:r>
        <w:tab/>
      </w:r>
      <w:r w:rsidRPr="00890DB9">
        <w:rPr>
          <w:bCs/>
        </w:rPr>
        <w:t>[</w:t>
      </w:r>
      <w:r>
        <w:rPr>
          <w:bCs/>
        </w:rPr>
        <w:t>5</w:t>
      </w:r>
      <w:r w:rsidRPr="00890DB9">
        <w:rPr>
          <w:bCs/>
        </w:rPr>
        <w:t xml:space="preserve"> marks]</w:t>
      </w:r>
      <w:r w:rsidRPr="00120117">
        <w:tab/>
      </w:r>
      <w:r w:rsidRPr="00120117">
        <w:tab/>
      </w:r>
      <w:r w:rsidRPr="00120117">
        <w:tab/>
      </w:r>
      <w:r w:rsidRPr="00120117">
        <w:tab/>
      </w:r>
      <w:r w:rsidRPr="00120117">
        <w:tab/>
      </w:r>
      <w:r w:rsidRPr="00120117">
        <w:tab/>
      </w:r>
    </w:p>
    <w:p w:rsidR="00A70069" w:rsidRDefault="00A70069" w:rsidP="000D381B">
      <w:pPr>
        <w:pStyle w:val="Heading5"/>
        <w:rPr>
          <w:b/>
          <w:iCs/>
          <w:sz w:val="32"/>
          <w:szCs w:val="32"/>
        </w:rPr>
      </w:pPr>
    </w:p>
    <w:p w:rsidR="00E21135" w:rsidRDefault="00E21135" w:rsidP="000D381B">
      <w:pPr>
        <w:pStyle w:val="Heading5"/>
        <w:rPr>
          <w:b/>
          <w:bCs/>
          <w:sz w:val="24"/>
        </w:rPr>
      </w:pPr>
      <w:r w:rsidRPr="00E21135">
        <w:rPr>
          <w:b/>
          <w:iCs/>
          <w:sz w:val="32"/>
          <w:szCs w:val="32"/>
        </w:rPr>
        <w:t xml:space="preserve">SECTION </w:t>
      </w:r>
      <w:r>
        <w:rPr>
          <w:b/>
          <w:iCs/>
          <w:sz w:val="32"/>
          <w:szCs w:val="32"/>
        </w:rPr>
        <w:t>B</w:t>
      </w:r>
    </w:p>
    <w:p w:rsidR="00E21135" w:rsidRDefault="00E21135" w:rsidP="000D381B">
      <w:pPr>
        <w:pStyle w:val="Heading5"/>
        <w:rPr>
          <w:b/>
          <w:bCs/>
          <w:sz w:val="24"/>
        </w:rPr>
      </w:pPr>
    </w:p>
    <w:p w:rsidR="000D381B" w:rsidRPr="00120117" w:rsidRDefault="000D381B" w:rsidP="000D381B">
      <w:pPr>
        <w:pStyle w:val="Heading5"/>
        <w:rPr>
          <w:b/>
          <w:bCs/>
          <w:sz w:val="24"/>
        </w:rPr>
      </w:pPr>
      <w:r w:rsidRPr="00120117">
        <w:rPr>
          <w:b/>
          <w:bCs/>
          <w:sz w:val="24"/>
        </w:rPr>
        <w:t>Question2 [</w:t>
      </w:r>
      <w:r>
        <w:rPr>
          <w:b/>
          <w:bCs/>
          <w:sz w:val="24"/>
        </w:rPr>
        <w:t>2</w:t>
      </w:r>
      <w:r w:rsidRPr="00120117">
        <w:rPr>
          <w:b/>
          <w:bCs/>
          <w:sz w:val="24"/>
        </w:rPr>
        <w:t>0 marks]</w:t>
      </w:r>
    </w:p>
    <w:p w:rsidR="000D381B" w:rsidRPr="00120117" w:rsidRDefault="000D381B" w:rsidP="000D381B">
      <w:r w:rsidRPr="00120117">
        <w:t xml:space="preserve">(a) </w:t>
      </w:r>
      <w:r>
        <w:t>(i)</w:t>
      </w:r>
      <w:r w:rsidRPr="00120117">
        <w:t xml:space="preserve"> If </w:t>
      </w:r>
      <w:r w:rsidRPr="00F93DBE">
        <w:rPr>
          <w:position w:val="-18"/>
        </w:rPr>
        <w:object w:dxaOrig="1620" w:dyaOrig="499">
          <v:shape id="_x0000_i1039" type="#_x0000_t75" style="width:81pt;height:24.75pt" o:ole="">
            <v:imagedata r:id="rId36" o:title=""/>
          </v:shape>
          <o:OLEObject Type="Embed" ProgID="Equation.DSMT4" ShapeID="_x0000_i1039" DrawAspect="Content" ObjectID="_1572334357" r:id="rId37"/>
        </w:object>
      </w:r>
      <w:r w:rsidRPr="00120117">
        <w:t xml:space="preserve">find </w:t>
      </w:r>
      <w:r w:rsidRPr="00120117">
        <w:rPr>
          <w:position w:val="-28"/>
        </w:rPr>
        <w:object w:dxaOrig="480" w:dyaOrig="720">
          <v:shape id="_x0000_i1040" type="#_x0000_t75" style="width:24pt;height:36pt" o:ole="">
            <v:imagedata r:id="rId38" o:title=""/>
          </v:shape>
          <o:OLEObject Type="Embed" ProgID="Equation.DSMT4" ShapeID="_x0000_i1040" DrawAspect="Content" ObjectID="_1572334358" r:id="rId39"/>
        </w:object>
      </w:r>
      <w:r w:rsidRPr="00120117">
        <w:t>at</w:t>
      </w:r>
      <w:r w:rsidRPr="00120117">
        <w:rPr>
          <w:position w:val="-12"/>
        </w:rPr>
        <w:object w:dxaOrig="660" w:dyaOrig="360">
          <v:shape id="_x0000_i1041" type="#_x0000_t75" style="width:33pt;height:18pt" o:ole="">
            <v:imagedata r:id="rId40" o:title=""/>
          </v:shape>
          <o:OLEObject Type="Embed" ProgID="Equation.DSMT4" ShapeID="_x0000_i1041" DrawAspect="Content" ObjectID="_1572334359" r:id="rId41"/>
        </w:object>
      </w:r>
      <w:r>
        <w:tab/>
      </w:r>
      <w:r>
        <w:tab/>
      </w:r>
      <w:r>
        <w:tab/>
      </w:r>
      <w:r w:rsidRPr="003907D9">
        <w:rPr>
          <w:bCs/>
        </w:rPr>
        <w:t>[</w:t>
      </w:r>
      <w:r w:rsidR="001075E2">
        <w:rPr>
          <w:bCs/>
        </w:rPr>
        <w:t>10</w:t>
      </w:r>
      <w:r w:rsidRPr="003907D9">
        <w:rPr>
          <w:bCs/>
        </w:rPr>
        <w:t xml:space="preserve"> marks]</w:t>
      </w:r>
    </w:p>
    <w:p w:rsidR="000D381B" w:rsidRPr="00120117" w:rsidRDefault="000D381B" w:rsidP="000D381B">
      <w:r>
        <w:t>(b) Given</w:t>
      </w:r>
      <w:r w:rsidR="00C5188A" w:rsidRPr="00C5188A">
        <w:rPr>
          <w:position w:val="-10"/>
        </w:rPr>
        <w:object w:dxaOrig="1320" w:dyaOrig="320">
          <v:shape id="_x0000_i1042" type="#_x0000_t75" style="width:66pt;height:15.75pt" o:ole="">
            <v:imagedata r:id="rId42" o:title=""/>
          </v:shape>
          <o:OLEObject Type="Embed" ProgID="Equation.3" ShapeID="_x0000_i1042" DrawAspect="Content" ObjectID="_1572334360" r:id="rId43"/>
        </w:object>
      </w:r>
      <w:r w:rsidRPr="00120117">
        <w:t xml:space="preserve">find </w:t>
      </w:r>
      <w:r w:rsidRPr="00120117">
        <w:rPr>
          <w:position w:val="-28"/>
        </w:rPr>
        <w:object w:dxaOrig="480" w:dyaOrig="720">
          <v:shape id="_x0000_i1043" type="#_x0000_t75" style="width:24pt;height:36pt" o:ole="">
            <v:imagedata r:id="rId38" o:title=""/>
          </v:shape>
          <o:OLEObject Type="Embed" ProgID="Equation.DSMT4" ShapeID="_x0000_i1043" DrawAspect="Content" ObjectID="_1572334361" r:id="rId44"/>
        </w:object>
      </w:r>
      <w:r w:rsidRPr="00120117">
        <w:rPr>
          <w:position w:val="-28"/>
        </w:rPr>
        <w:object w:dxaOrig="639" w:dyaOrig="760">
          <v:shape id="_x0000_i1044" type="#_x0000_t75" style="width:32.25pt;height:38.25pt" o:ole="">
            <v:imagedata r:id="rId45" o:title=""/>
          </v:shape>
          <o:OLEObject Type="Embed" ProgID="Equation.DSMT4" ShapeID="_x0000_i1044" DrawAspect="Content" ObjectID="_1572334362" r:id="rId46"/>
        </w:object>
      </w:r>
      <w:r w:rsidRPr="00120117">
        <w:t>at</w:t>
      </w:r>
      <w:r w:rsidR="00C5188A" w:rsidRPr="00C5188A">
        <w:rPr>
          <w:position w:val="-6"/>
        </w:rPr>
        <w:object w:dxaOrig="580" w:dyaOrig="279">
          <v:shape id="_x0000_i1045" type="#_x0000_t75" style="width:29.25pt;height:14.25pt" o:ole="">
            <v:imagedata r:id="rId47" o:title=""/>
          </v:shape>
          <o:OLEObject Type="Embed" ProgID="Equation.3" ShapeID="_x0000_i1045" DrawAspect="Content" ObjectID="_1572334363" r:id="rId48"/>
        </w:object>
      </w:r>
      <w:r>
        <w:tab/>
      </w:r>
      <w:r>
        <w:tab/>
      </w:r>
      <w:r>
        <w:tab/>
      </w:r>
      <w:r>
        <w:tab/>
      </w:r>
      <w:r>
        <w:tab/>
      </w:r>
      <w:r w:rsidRPr="003907D9">
        <w:rPr>
          <w:bCs/>
        </w:rPr>
        <w:t>[</w:t>
      </w:r>
      <w:r w:rsidR="0019323C">
        <w:rPr>
          <w:bCs/>
        </w:rPr>
        <w:t>4</w:t>
      </w:r>
      <w:r w:rsidRPr="003907D9">
        <w:rPr>
          <w:bCs/>
        </w:rPr>
        <w:t xml:space="preserve"> marks]</w:t>
      </w:r>
    </w:p>
    <w:p w:rsidR="000D381B" w:rsidRDefault="00292FDB" w:rsidP="000D381B">
      <w:r>
        <w:t>(c )</w:t>
      </w:r>
      <w:r w:rsidR="00C92A3F">
        <w:t>For th</w:t>
      </w:r>
      <w:r w:rsidR="000D381B">
        <w:t>efine a curve</w:t>
      </w:r>
      <w:r w:rsidR="0019323C">
        <w:t xml:space="preserve"> defined by</w:t>
      </w:r>
      <w:r w:rsidR="000D381B" w:rsidRPr="00226E0C">
        <w:rPr>
          <w:position w:val="-14"/>
        </w:rPr>
        <w:object w:dxaOrig="620" w:dyaOrig="420">
          <v:shape id="_x0000_i1046" type="#_x0000_t75" style="width:30.75pt;height:21pt" o:ole="">
            <v:imagedata r:id="rId49" o:title=""/>
          </v:shape>
          <o:OLEObject Type="Embed" ProgID="Equation.DSMT4" ShapeID="_x0000_i1046" DrawAspect="Content" ObjectID="_1572334364" r:id="rId50"/>
        </w:object>
      </w:r>
      <w:r w:rsidR="000D381B">
        <w:t>by</w:t>
      </w:r>
      <w:r w:rsidR="000D381B" w:rsidRPr="00617C33">
        <w:rPr>
          <w:position w:val="-14"/>
        </w:rPr>
        <w:object w:dxaOrig="2420" w:dyaOrig="440">
          <v:shape id="_x0000_i1047" type="#_x0000_t75" style="width:120.75pt;height:21.75pt" o:ole="">
            <v:imagedata r:id="rId51" o:title=""/>
          </v:shape>
          <o:OLEObject Type="Embed" ProgID="Equation.DSMT4" ShapeID="_x0000_i1047" DrawAspect="Content" ObjectID="_1572334365" r:id="rId52"/>
        </w:object>
      </w:r>
      <w:r w:rsidR="000D381B">
        <w:t>.</w:t>
      </w:r>
    </w:p>
    <w:p w:rsidR="0019323C" w:rsidRPr="00120117" w:rsidRDefault="000D381B" w:rsidP="0019323C">
      <w:r>
        <w:t>Find</w:t>
      </w:r>
      <w:r w:rsidRPr="00120117">
        <w:rPr>
          <w:position w:val="-28"/>
        </w:rPr>
        <w:object w:dxaOrig="1020" w:dyaOrig="760">
          <v:shape id="_x0000_i1048" type="#_x0000_t75" style="width:51pt;height:38.25pt" o:ole="">
            <v:imagedata r:id="rId53" o:title=""/>
          </v:shape>
          <o:OLEObject Type="Embed" ProgID="Equation.DSMT4" ShapeID="_x0000_i1048" DrawAspect="Content" ObjectID="_1572334366" r:id="rId54"/>
        </w:object>
      </w:r>
      <w:r>
        <w:t xml:space="preserve">(ii) Determine </w:t>
      </w:r>
      <w:r w:rsidRPr="00120117">
        <w:t xml:space="preserve">and distinguish the turning points of the curve. </w:t>
      </w:r>
      <w:r w:rsidR="0019323C" w:rsidRPr="003907D9">
        <w:rPr>
          <w:bCs/>
        </w:rPr>
        <w:t>[</w:t>
      </w:r>
      <w:r w:rsidR="0019323C">
        <w:rPr>
          <w:bCs/>
        </w:rPr>
        <w:t>6</w:t>
      </w:r>
      <w:r w:rsidR="0019323C" w:rsidRPr="003907D9">
        <w:rPr>
          <w:bCs/>
        </w:rPr>
        <w:t xml:space="preserve"> marks]</w:t>
      </w:r>
    </w:p>
    <w:p w:rsidR="000D381B" w:rsidRDefault="000D381B" w:rsidP="0019323C">
      <w:pPr>
        <w:pStyle w:val="ListParagraph"/>
        <w:ind w:left="780"/>
      </w:pPr>
    </w:p>
    <w:p w:rsidR="000D381B" w:rsidRDefault="000D381B" w:rsidP="000D381B">
      <w:pPr>
        <w:pStyle w:val="Heading5"/>
        <w:rPr>
          <w:b/>
          <w:bCs/>
          <w:sz w:val="24"/>
        </w:rPr>
      </w:pPr>
    </w:p>
    <w:p w:rsidR="000C6ABC" w:rsidRDefault="000C6ABC" w:rsidP="00A70069">
      <w:pPr>
        <w:pStyle w:val="Heading5"/>
      </w:pPr>
      <w:r w:rsidRPr="00120117">
        <w:rPr>
          <w:b/>
          <w:bCs/>
          <w:sz w:val="24"/>
        </w:rPr>
        <w:t>Question</w:t>
      </w:r>
      <w:r>
        <w:rPr>
          <w:b/>
          <w:bCs/>
          <w:sz w:val="24"/>
        </w:rPr>
        <w:t>3</w:t>
      </w:r>
      <w:r w:rsidRPr="00120117">
        <w:rPr>
          <w:b/>
          <w:bCs/>
          <w:sz w:val="24"/>
        </w:rPr>
        <w:t xml:space="preserve"> [</w:t>
      </w:r>
      <w:r>
        <w:rPr>
          <w:b/>
          <w:bCs/>
          <w:sz w:val="24"/>
        </w:rPr>
        <w:t>2</w:t>
      </w:r>
      <w:r w:rsidRPr="00120117">
        <w:rPr>
          <w:b/>
          <w:bCs/>
          <w:sz w:val="24"/>
        </w:rPr>
        <w:t>0 marks]</w:t>
      </w:r>
    </w:p>
    <w:p w:rsidR="000C6ABC" w:rsidRDefault="000C6ABC" w:rsidP="000C6ABC">
      <w:pPr>
        <w:pStyle w:val="Heading5"/>
        <w:rPr>
          <w:sz w:val="24"/>
        </w:rPr>
      </w:pPr>
      <w:r>
        <w:rPr>
          <w:sz w:val="24"/>
        </w:rPr>
        <w:t>The distance</w:t>
      </w:r>
      <w:r w:rsidRPr="0080169E">
        <w:rPr>
          <w:position w:val="-10"/>
          <w:sz w:val="24"/>
        </w:rPr>
        <w:object w:dxaOrig="260" w:dyaOrig="320">
          <v:shape id="_x0000_i1049" type="#_x0000_t75" style="width:12.75pt;height:15.75pt" o:ole="">
            <v:imagedata r:id="rId55" o:title=""/>
          </v:shape>
          <o:OLEObject Type="Embed" ProgID="Equation.DSMT4" ShapeID="_x0000_i1049" DrawAspect="Content" ObjectID="_1572334367" r:id="rId56"/>
        </w:object>
      </w:r>
      <w:r>
        <w:rPr>
          <w:sz w:val="24"/>
        </w:rPr>
        <w:t xml:space="preserve">in meters, of a particle traveled from a point </w:t>
      </w:r>
      <w:r w:rsidRPr="0080169E">
        <w:rPr>
          <w:position w:val="-10"/>
          <w:sz w:val="24"/>
        </w:rPr>
        <w:object w:dxaOrig="300" w:dyaOrig="320">
          <v:shape id="_x0000_i1050" type="#_x0000_t75" style="width:15pt;height:15.75pt" o:ole="">
            <v:imagedata r:id="rId57" o:title=""/>
          </v:shape>
          <o:OLEObject Type="Embed" ProgID="Equation.DSMT4" ShapeID="_x0000_i1050" DrawAspect="Content" ObjectID="_1572334368" r:id="rId58"/>
        </w:object>
      </w:r>
      <w:r>
        <w:rPr>
          <w:sz w:val="24"/>
        </w:rPr>
        <w:t xml:space="preserve"> after time </w:t>
      </w:r>
      <w:r w:rsidRPr="0080169E">
        <w:rPr>
          <w:position w:val="-10"/>
          <w:sz w:val="24"/>
        </w:rPr>
        <w:object w:dxaOrig="200" w:dyaOrig="279">
          <v:shape id="_x0000_i1051" type="#_x0000_t75" style="width:9.75pt;height:14.25pt" o:ole="">
            <v:imagedata r:id="rId59" o:title=""/>
          </v:shape>
          <o:OLEObject Type="Embed" ProgID="Equation.DSMT4" ShapeID="_x0000_i1051" DrawAspect="Content" ObjectID="_1572334369" r:id="rId60"/>
        </w:object>
      </w:r>
      <w:r>
        <w:rPr>
          <w:sz w:val="24"/>
        </w:rPr>
        <w:t xml:space="preserve">seconds, is given by   </w:t>
      </w:r>
    </w:p>
    <w:p w:rsidR="000C6ABC" w:rsidRDefault="000C6ABC" w:rsidP="000C6ABC">
      <w:pPr>
        <w:pStyle w:val="Heading5"/>
        <w:rPr>
          <w:sz w:val="24"/>
        </w:rPr>
      </w:pPr>
      <w:r w:rsidRPr="00781B64">
        <w:rPr>
          <w:position w:val="-24"/>
          <w:sz w:val="24"/>
        </w:rPr>
        <w:object w:dxaOrig="1860" w:dyaOrig="660">
          <v:shape id="_x0000_i1052" type="#_x0000_t75" style="width:93pt;height:33pt" o:ole="">
            <v:imagedata r:id="rId61" o:title=""/>
          </v:shape>
          <o:OLEObject Type="Embed" ProgID="Equation.DSMT4" ShapeID="_x0000_i1052" DrawAspect="Content" ObjectID="_1572334370" r:id="rId62"/>
        </w:object>
      </w:r>
      <w:r>
        <w:rPr>
          <w:sz w:val="24"/>
        </w:rPr>
        <w:t xml:space="preserve">. </w:t>
      </w:r>
    </w:p>
    <w:p w:rsidR="000C6ABC" w:rsidRDefault="000C6ABC" w:rsidP="000C6ABC">
      <w:pPr>
        <w:pStyle w:val="Heading5"/>
        <w:rPr>
          <w:sz w:val="24"/>
        </w:rPr>
      </w:pPr>
      <w:r>
        <w:rPr>
          <w:sz w:val="24"/>
        </w:rPr>
        <w:t xml:space="preserve">(a)When is theparticle instantaneously at rest? </w:t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 w:rsidRPr="003907D9">
        <w:rPr>
          <w:bCs/>
          <w:sz w:val="24"/>
        </w:rPr>
        <w:t>[</w:t>
      </w:r>
      <w:r w:rsidR="00B807CE">
        <w:rPr>
          <w:bCs/>
          <w:sz w:val="24"/>
        </w:rPr>
        <w:t>4</w:t>
      </w:r>
      <w:r w:rsidR="00B807CE" w:rsidRPr="003907D9">
        <w:rPr>
          <w:bCs/>
          <w:sz w:val="24"/>
        </w:rPr>
        <w:t xml:space="preserve"> marks]</w:t>
      </w:r>
    </w:p>
    <w:p w:rsidR="000C6ABC" w:rsidRDefault="000C6ABC" w:rsidP="000C6ABC">
      <w:pPr>
        <w:pStyle w:val="Heading5"/>
        <w:rPr>
          <w:sz w:val="24"/>
        </w:rPr>
      </w:pPr>
      <w:r>
        <w:rPr>
          <w:sz w:val="24"/>
        </w:rPr>
        <w:t xml:space="preserve"> (b) D</w:t>
      </w:r>
      <w:r w:rsidRPr="0080169E">
        <w:rPr>
          <w:sz w:val="24"/>
        </w:rPr>
        <w:t>e</w:t>
      </w:r>
      <w:r>
        <w:rPr>
          <w:sz w:val="24"/>
        </w:rPr>
        <w:t>termine the speed of the particle</w:t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>
        <w:rPr>
          <w:sz w:val="24"/>
        </w:rPr>
        <w:tab/>
      </w:r>
      <w:r w:rsidR="00B807CE" w:rsidRPr="003907D9">
        <w:rPr>
          <w:bCs/>
          <w:sz w:val="24"/>
        </w:rPr>
        <w:t>[</w:t>
      </w:r>
      <w:r w:rsidR="00B807CE">
        <w:rPr>
          <w:bCs/>
          <w:sz w:val="24"/>
        </w:rPr>
        <w:t>8</w:t>
      </w:r>
      <w:r w:rsidR="00B807CE" w:rsidRPr="003907D9">
        <w:rPr>
          <w:bCs/>
          <w:sz w:val="24"/>
        </w:rPr>
        <w:t xml:space="preserve"> marks]</w:t>
      </w:r>
    </w:p>
    <w:p w:rsidR="000C6ABC" w:rsidRPr="0080169E" w:rsidRDefault="00B807CE" w:rsidP="000C6ABC">
      <w:pPr>
        <w:pStyle w:val="Heading5"/>
        <w:rPr>
          <w:bCs/>
          <w:sz w:val="24"/>
        </w:rPr>
      </w:pPr>
      <w:r>
        <w:rPr>
          <w:sz w:val="24"/>
        </w:rPr>
        <w:t>(c)</w:t>
      </w:r>
      <w:r w:rsidR="000C6ABC">
        <w:rPr>
          <w:sz w:val="24"/>
        </w:rPr>
        <w:t>acceleration of the particle after12seconds.</w:t>
      </w:r>
      <w:r w:rsidR="000C6ABC">
        <w:rPr>
          <w:bCs/>
          <w:sz w:val="24"/>
        </w:rPr>
        <w:tab/>
      </w:r>
      <w:r w:rsidR="000C6ABC">
        <w:rPr>
          <w:bCs/>
          <w:sz w:val="24"/>
        </w:rPr>
        <w:tab/>
      </w:r>
      <w:r w:rsidR="000C6ABC">
        <w:rPr>
          <w:bCs/>
          <w:sz w:val="24"/>
        </w:rPr>
        <w:tab/>
      </w:r>
      <w:r w:rsidR="000C6ABC">
        <w:rPr>
          <w:bCs/>
          <w:sz w:val="24"/>
        </w:rPr>
        <w:tab/>
      </w:r>
      <w:r w:rsidR="000C6ABC" w:rsidRPr="003907D9">
        <w:rPr>
          <w:bCs/>
          <w:sz w:val="24"/>
        </w:rPr>
        <w:t>[</w:t>
      </w:r>
      <w:r>
        <w:rPr>
          <w:bCs/>
          <w:sz w:val="24"/>
        </w:rPr>
        <w:t>8</w:t>
      </w:r>
      <w:r w:rsidR="000C6ABC" w:rsidRPr="003907D9">
        <w:rPr>
          <w:bCs/>
          <w:sz w:val="24"/>
        </w:rPr>
        <w:t xml:space="preserve"> marks]</w:t>
      </w:r>
      <w:r w:rsidR="000C6ABC" w:rsidRPr="0080169E">
        <w:rPr>
          <w:sz w:val="24"/>
        </w:rPr>
        <w:tab/>
      </w:r>
    </w:p>
    <w:p w:rsidR="000C6ABC" w:rsidRDefault="000C6ABC" w:rsidP="000C6ABC">
      <w:pPr>
        <w:pStyle w:val="Heading5"/>
        <w:rPr>
          <w:b/>
          <w:bCs/>
          <w:sz w:val="24"/>
        </w:rPr>
      </w:pPr>
    </w:p>
    <w:p w:rsidR="000C6ABC" w:rsidRDefault="000C6ABC" w:rsidP="000D381B">
      <w:pPr>
        <w:pStyle w:val="Heading5"/>
        <w:rPr>
          <w:b/>
          <w:bCs/>
          <w:sz w:val="24"/>
        </w:rPr>
      </w:pPr>
    </w:p>
    <w:p w:rsidR="000C6ABC" w:rsidRDefault="000C6ABC" w:rsidP="000D381B">
      <w:pPr>
        <w:pStyle w:val="Heading5"/>
        <w:rPr>
          <w:b/>
          <w:bCs/>
          <w:sz w:val="24"/>
        </w:rPr>
      </w:pPr>
    </w:p>
    <w:p w:rsidR="000C6ABC" w:rsidRDefault="000C6ABC" w:rsidP="000D381B">
      <w:pPr>
        <w:pStyle w:val="Heading5"/>
        <w:rPr>
          <w:b/>
          <w:bCs/>
          <w:sz w:val="24"/>
        </w:rPr>
      </w:pPr>
    </w:p>
    <w:p w:rsidR="000C6ABC" w:rsidRDefault="000C6ABC" w:rsidP="000D381B">
      <w:pPr>
        <w:pStyle w:val="Heading5"/>
        <w:rPr>
          <w:b/>
          <w:bCs/>
          <w:sz w:val="24"/>
        </w:rPr>
      </w:pPr>
    </w:p>
    <w:p w:rsidR="000D381B" w:rsidRPr="00120117" w:rsidRDefault="000D381B" w:rsidP="000D381B">
      <w:pPr>
        <w:pStyle w:val="Heading5"/>
        <w:rPr>
          <w:b/>
          <w:bCs/>
          <w:sz w:val="24"/>
        </w:rPr>
      </w:pPr>
      <w:r w:rsidRPr="00120117">
        <w:rPr>
          <w:b/>
          <w:bCs/>
          <w:sz w:val="24"/>
        </w:rPr>
        <w:t>Question</w:t>
      </w:r>
      <w:r>
        <w:rPr>
          <w:b/>
          <w:bCs/>
          <w:sz w:val="24"/>
        </w:rPr>
        <w:t>4</w:t>
      </w:r>
      <w:r w:rsidRPr="00120117">
        <w:rPr>
          <w:b/>
          <w:bCs/>
          <w:sz w:val="24"/>
        </w:rPr>
        <w:t xml:space="preserve"> [</w:t>
      </w:r>
      <w:r>
        <w:rPr>
          <w:b/>
          <w:bCs/>
          <w:sz w:val="24"/>
        </w:rPr>
        <w:t>2</w:t>
      </w:r>
      <w:r w:rsidRPr="00120117">
        <w:rPr>
          <w:b/>
          <w:bCs/>
          <w:sz w:val="24"/>
        </w:rPr>
        <w:t>0 marks]</w:t>
      </w:r>
    </w:p>
    <w:p w:rsidR="000D381B" w:rsidRDefault="000D381B" w:rsidP="000D381B">
      <w:r w:rsidRPr="00120117">
        <w:t xml:space="preserve">.(a.) If  </w:t>
      </w:r>
      <w:r w:rsidRPr="00120117">
        <w:rPr>
          <w:position w:val="-24"/>
        </w:rPr>
        <w:object w:dxaOrig="1160" w:dyaOrig="620">
          <v:shape id="_x0000_i1053" type="#_x0000_t75" style="width:57.75pt;height:30.75pt" o:ole="">
            <v:imagedata r:id="rId63" o:title=""/>
          </v:shape>
          <o:OLEObject Type="Embed" ProgID="Equation.DSMT4" ShapeID="_x0000_i1053" DrawAspect="Content" ObjectID="_1572334371" r:id="rId64"/>
        </w:object>
      </w:r>
      <w:r w:rsidRPr="00120117">
        <w:t xml:space="preserve">, </w:t>
      </w:r>
      <w:r w:rsidRPr="00120117">
        <w:rPr>
          <w:position w:val="-12"/>
        </w:rPr>
        <w:object w:dxaOrig="1359" w:dyaOrig="360">
          <v:shape id="_x0000_i1054" type="#_x0000_t75" style="width:68.25pt;height:18pt" o:ole="">
            <v:imagedata r:id="rId65" o:title=""/>
          </v:shape>
          <o:OLEObject Type="Embed" ProgID="Equation.DSMT4" ShapeID="_x0000_i1054" DrawAspect="Content" ObjectID="_1572334372" r:id="rId66"/>
        </w:object>
      </w:r>
      <w:r w:rsidRPr="00120117">
        <w:t>express the complex numbers  ,</w:t>
      </w:r>
      <w:r w:rsidRPr="00120117">
        <w:rPr>
          <w:position w:val="-12"/>
        </w:rPr>
        <w:object w:dxaOrig="400" w:dyaOrig="380">
          <v:shape id="_x0000_i1055" type="#_x0000_t75" style="width:20.25pt;height:18.75pt" o:ole="">
            <v:imagedata r:id="rId67" o:title=""/>
          </v:shape>
          <o:OLEObject Type="Embed" ProgID="Equation.DSMT4" ShapeID="_x0000_i1055" DrawAspect="Content" ObjectID="_1572334373" r:id="rId68"/>
        </w:object>
      </w:r>
      <w:r w:rsidRPr="00120117">
        <w:t>,</w:t>
      </w:r>
      <w:r w:rsidRPr="00120117">
        <w:rPr>
          <w:position w:val="-12"/>
        </w:rPr>
        <w:object w:dxaOrig="440" w:dyaOrig="380">
          <v:shape id="_x0000_i1056" type="#_x0000_t75" style="width:21.75pt;height:18.75pt" o:ole="">
            <v:imagedata r:id="rId69" o:title=""/>
          </v:shape>
          <o:OLEObject Type="Embed" ProgID="Equation.DSMT4" ShapeID="_x0000_i1056" DrawAspect="Content" ObjectID="_1572334374" r:id="rId70"/>
        </w:object>
      </w:r>
      <w:r w:rsidRPr="00120117">
        <w:t xml:space="preserve"> in the form </w:t>
      </w:r>
      <w:r w:rsidRPr="00120117">
        <w:rPr>
          <w:position w:val="-14"/>
        </w:rPr>
        <w:object w:dxaOrig="2120" w:dyaOrig="400">
          <v:shape id="_x0000_i1057" type="#_x0000_t75" style="width:105.75pt;height:20.25pt" o:ole="">
            <v:imagedata r:id="rId71" o:title=""/>
          </v:shape>
          <o:OLEObject Type="Embed" ProgID="Equation.DSMT4" ShapeID="_x0000_i1057" DrawAspect="Content" ObjectID="_1572334375" r:id="rId72"/>
        </w:object>
      </w:r>
      <w:r w:rsidRPr="00120117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[6 marks]</w:t>
      </w:r>
    </w:p>
    <w:p w:rsidR="000D381B" w:rsidRDefault="000D381B" w:rsidP="000D381B">
      <w:r>
        <w:t xml:space="preserve">  (b) On same Argand plane, plot the complex numbers </w:t>
      </w:r>
      <w:r w:rsidRPr="00416A1C">
        <w:rPr>
          <w:position w:val="-12"/>
        </w:rPr>
        <w:object w:dxaOrig="279" w:dyaOrig="360">
          <v:shape id="_x0000_i1058" type="#_x0000_t75" style="width:14.25pt;height:21pt" o:ole="">
            <v:imagedata r:id="rId73" o:title=""/>
          </v:shape>
          <o:OLEObject Type="Embed" ProgID="Equation.DSMT4" ShapeID="_x0000_i1058" DrawAspect="Content" ObjectID="_1572334376" r:id="rId74"/>
        </w:object>
      </w:r>
      <w:r>
        <w:t xml:space="preserve"> ,</w:t>
      </w:r>
      <w:r w:rsidRPr="00416A1C">
        <w:rPr>
          <w:position w:val="-12"/>
        </w:rPr>
        <w:object w:dxaOrig="400" w:dyaOrig="380">
          <v:shape id="_x0000_i1059" type="#_x0000_t75" style="width:20.25pt;height:18.75pt" o:ole="">
            <v:imagedata r:id="rId67" o:title=""/>
          </v:shape>
          <o:OLEObject Type="Embed" ProgID="Equation.DSMT4" ShapeID="_x0000_i1059" DrawAspect="Content" ObjectID="_1572334377" r:id="rId75"/>
        </w:object>
      </w:r>
      <w:r>
        <w:t xml:space="preserve">, </w:t>
      </w:r>
      <w:r w:rsidRPr="00416A1C">
        <w:rPr>
          <w:position w:val="-12"/>
        </w:rPr>
        <w:object w:dxaOrig="300" w:dyaOrig="360">
          <v:shape id="_x0000_i1060" type="#_x0000_t75" style="width:15pt;height:21pt" o:ole="">
            <v:imagedata r:id="rId76" o:title=""/>
          </v:shape>
          <o:OLEObject Type="Embed" ProgID="Equation.DSMT4" ShapeID="_x0000_i1060" DrawAspect="Content" ObjectID="_1572334378" r:id="rId77"/>
        </w:object>
      </w:r>
      <w:r>
        <w:t xml:space="preserve"> ,</w:t>
      </w:r>
      <w:r w:rsidRPr="00416A1C">
        <w:rPr>
          <w:position w:val="-12"/>
        </w:rPr>
        <w:object w:dxaOrig="440" w:dyaOrig="380">
          <v:shape id="_x0000_i1061" type="#_x0000_t75" style="width:21.75pt;height:18.75pt" o:ole="">
            <v:imagedata r:id="rId69" o:title=""/>
          </v:shape>
          <o:OLEObject Type="Embed" ProgID="Equation.DSMT4" ShapeID="_x0000_i1061" DrawAspect="Content" ObjectID="_1572334379" r:id="rId78"/>
        </w:object>
      </w:r>
      <w:r>
        <w:t>.</w:t>
      </w:r>
    </w:p>
    <w:p w:rsidR="000D381B" w:rsidRDefault="000D381B" w:rsidP="000D381B">
      <w:r>
        <w:t xml:space="preserve">      Determine the effect of raising a complex number to a positive power.</w:t>
      </w:r>
      <w:r>
        <w:rPr>
          <w:b/>
          <w:bCs/>
        </w:rPr>
        <w:tab/>
      </w:r>
      <w:r>
        <w:rPr>
          <w:b/>
          <w:bCs/>
        </w:rPr>
        <w:tab/>
      </w:r>
      <w:r>
        <w:t>[6 marks]</w:t>
      </w:r>
    </w:p>
    <w:p w:rsidR="000D381B" w:rsidRDefault="000D381B" w:rsidP="000D381B">
      <w:pPr>
        <w:pStyle w:val="Heading5"/>
        <w:rPr>
          <w:b/>
          <w:bCs/>
          <w:sz w:val="24"/>
        </w:rPr>
      </w:pPr>
    </w:p>
    <w:p w:rsidR="000D381B" w:rsidRPr="00120117" w:rsidRDefault="000D381B" w:rsidP="000D381B">
      <w:pPr>
        <w:pStyle w:val="Heading5"/>
        <w:rPr>
          <w:b/>
          <w:bCs/>
          <w:sz w:val="24"/>
        </w:rPr>
      </w:pPr>
      <w:r w:rsidRPr="00120117">
        <w:rPr>
          <w:b/>
          <w:bCs/>
          <w:sz w:val="24"/>
        </w:rPr>
        <w:t>Question</w:t>
      </w:r>
      <w:r>
        <w:rPr>
          <w:b/>
          <w:bCs/>
          <w:sz w:val="24"/>
        </w:rPr>
        <w:t>5</w:t>
      </w:r>
      <w:r w:rsidRPr="00120117">
        <w:rPr>
          <w:b/>
          <w:bCs/>
          <w:sz w:val="24"/>
        </w:rPr>
        <w:t xml:space="preserve"> [</w:t>
      </w:r>
      <w:r>
        <w:rPr>
          <w:b/>
          <w:bCs/>
          <w:sz w:val="24"/>
        </w:rPr>
        <w:t>2</w:t>
      </w:r>
      <w:r w:rsidRPr="00120117">
        <w:rPr>
          <w:b/>
          <w:bCs/>
          <w:sz w:val="24"/>
        </w:rPr>
        <w:t>0 marks]</w:t>
      </w:r>
    </w:p>
    <w:p w:rsidR="000D381B" w:rsidRDefault="000D381B" w:rsidP="000D381B">
      <w:r>
        <w:t xml:space="preserve">(a) Given the matrices </w:t>
      </w:r>
      <w:r w:rsidRPr="00416A1C">
        <w:rPr>
          <w:position w:val="-50"/>
        </w:rPr>
        <w:object w:dxaOrig="4500" w:dyaOrig="1120">
          <v:shape id="_x0000_i1062" type="#_x0000_t75" style="width:225pt;height:56.25pt" o:ole="">
            <v:imagedata r:id="rId79" o:title=""/>
          </v:shape>
          <o:OLEObject Type="Embed" ProgID="Equation.DSMT4" ShapeID="_x0000_i1062" DrawAspect="Content" ObjectID="_1572334380" r:id="rId80"/>
        </w:object>
      </w:r>
    </w:p>
    <w:p w:rsidR="000C6ABC" w:rsidRDefault="000C6ABC" w:rsidP="000D381B"/>
    <w:p w:rsidR="000C6ABC" w:rsidRDefault="000C6ABC" w:rsidP="000D381B"/>
    <w:p w:rsidR="00662FB0" w:rsidRDefault="000D381B" w:rsidP="00662FB0">
      <w:r>
        <w:t xml:space="preserve"> (i). Compute    det</w:t>
      </w:r>
      <w:r w:rsidRPr="00416A1C">
        <w:rPr>
          <w:position w:val="-4"/>
        </w:rPr>
        <w:object w:dxaOrig="240" w:dyaOrig="260">
          <v:shape id="_x0000_i1063" type="#_x0000_t75" style="width:12pt;height:12.75pt" o:ole="">
            <v:imagedata r:id="rId81" o:title=""/>
          </v:shape>
          <o:OLEObject Type="Embed" ProgID="Equation.DSMT4" ShapeID="_x0000_i1063" DrawAspect="Content" ObjectID="_1572334381" r:id="rId82"/>
        </w:object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  <w:t>[4 marks]</w:t>
      </w:r>
    </w:p>
    <w:p w:rsidR="000D381B" w:rsidRDefault="000D381B" w:rsidP="000D381B"/>
    <w:p w:rsidR="000D381B" w:rsidRDefault="000D381B" w:rsidP="000D381B">
      <w:r>
        <w:t xml:space="preserve"> (ii). Show that det</w:t>
      </w:r>
      <w:r w:rsidRPr="00416A1C">
        <w:rPr>
          <w:position w:val="-6"/>
        </w:rPr>
        <w:object w:dxaOrig="600" w:dyaOrig="279">
          <v:shape id="_x0000_i1064" type="#_x0000_t75" style="width:30pt;height:14.25pt" o:ole="">
            <v:imagedata r:id="rId83" o:title=""/>
          </v:shape>
          <o:OLEObject Type="Embed" ProgID="Equation.DSMT4" ShapeID="_x0000_i1064" DrawAspect="Content" ObjectID="_1572334382" r:id="rId84"/>
        </w:object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</w:r>
      <w:r w:rsidR="00662FB0">
        <w:tab/>
        <w:t>[4 marks]</w:t>
      </w:r>
    </w:p>
    <w:p w:rsidR="000C6ABC" w:rsidRDefault="000C6ABC" w:rsidP="000D381B"/>
    <w:p w:rsidR="00A70069" w:rsidRDefault="000D381B" w:rsidP="000D381B">
      <w:r>
        <w:t xml:space="preserve"> (i</w:t>
      </w:r>
      <w:r w:rsidR="00A70069">
        <w:t>ii</w:t>
      </w:r>
      <w:r>
        <w:t xml:space="preserve">) If  </w:t>
      </w:r>
      <w:r w:rsidR="00C83D56" w:rsidRPr="00416A1C">
        <w:rPr>
          <w:position w:val="-92"/>
        </w:rPr>
        <w:object w:dxaOrig="6480" w:dyaOrig="1960">
          <v:shape id="_x0000_i1065" type="#_x0000_t75" style="width:322.5pt;height:97.5pt" o:ole="">
            <v:imagedata r:id="rId85" o:title=""/>
          </v:shape>
          <o:OLEObject Type="Embed" ProgID="Equation.DSMT4" ShapeID="_x0000_i1065" DrawAspect="Content" ObjectID="_1572334383" r:id="rId86"/>
        </w:object>
      </w:r>
      <w:r>
        <w:t>, find matri</w:t>
      </w:r>
      <w:r w:rsidR="00A70069">
        <w:t>ces</w:t>
      </w:r>
      <w:r w:rsidRPr="002D452C">
        <w:rPr>
          <w:position w:val="-4"/>
        </w:rPr>
        <w:object w:dxaOrig="240" w:dyaOrig="260">
          <v:shape id="_x0000_i1066" type="#_x0000_t75" style="width:12pt;height:12.75pt" o:ole="">
            <v:imagedata r:id="rId87" o:title=""/>
          </v:shape>
          <o:OLEObject Type="Embed" ProgID="Equation.DSMT4" ShapeID="_x0000_i1066" DrawAspect="Content" ObjectID="_1572334384" r:id="rId88"/>
        </w:object>
      </w:r>
      <w:r>
        <w:t>and</w:t>
      </w:r>
      <w:r w:rsidR="00A70069" w:rsidRPr="00A70069">
        <w:rPr>
          <w:position w:val="-10"/>
        </w:rPr>
        <w:object w:dxaOrig="240" w:dyaOrig="320">
          <v:shape id="_x0000_i1067" type="#_x0000_t75" style="width:12pt;height:15.75pt" o:ole="">
            <v:imagedata r:id="rId89" o:title=""/>
          </v:shape>
          <o:OLEObject Type="Embed" ProgID="Equation.DSMT4" ShapeID="_x0000_i1067" DrawAspect="Content" ObjectID="_1572334385" r:id="rId90"/>
        </w:object>
      </w:r>
    </w:p>
    <w:p w:rsidR="00A70069" w:rsidRDefault="00A70069" w:rsidP="00A70069">
      <w:pPr>
        <w:ind w:left="7200" w:firstLine="720"/>
      </w:pPr>
      <w:r>
        <w:t>[4marks]</w:t>
      </w:r>
    </w:p>
    <w:p w:rsidR="00A70069" w:rsidRDefault="00A70069" w:rsidP="00A70069"/>
    <w:p w:rsidR="00A70069" w:rsidRDefault="00A70069" w:rsidP="00A70069"/>
    <w:p w:rsidR="00A70069" w:rsidRDefault="00A70069" w:rsidP="00A70069">
      <w:r>
        <w:t>(iv) Obtain</w:t>
      </w:r>
      <w:r w:rsidR="000D381B">
        <w:t xml:space="preserve"> the inverse of</w:t>
      </w:r>
      <w:r w:rsidR="000D381B" w:rsidRPr="00416A1C">
        <w:rPr>
          <w:position w:val="-4"/>
        </w:rPr>
        <w:object w:dxaOrig="240" w:dyaOrig="260">
          <v:shape id="_x0000_i1068" type="#_x0000_t75" style="width:12pt;height:12.75pt" o:ole="">
            <v:imagedata r:id="rId81" o:title=""/>
          </v:shape>
          <o:OLEObject Type="Embed" ProgID="Equation.DSMT4" ShapeID="_x0000_i1068" DrawAspect="Content" ObjectID="_1572334386" r:id="rId91"/>
        </w:object>
      </w:r>
      <w:r w:rsidR="000D381B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[4marks]</w:t>
      </w:r>
    </w:p>
    <w:p w:rsidR="000D381B" w:rsidRDefault="000D381B" w:rsidP="000D381B"/>
    <w:p w:rsidR="000D381B" w:rsidRPr="00233DE0" w:rsidRDefault="000D381B" w:rsidP="008D7B79">
      <w:r>
        <w:t>(v</w:t>
      </w:r>
      <w:r w:rsidR="00A70069">
        <w:t>i</w:t>
      </w:r>
      <w:r>
        <w:t xml:space="preserve">) Using the results of part (iii) above solve the </w:t>
      </w:r>
      <w:r w:rsidR="00670666">
        <w:t>equation</w:t>
      </w:r>
      <w:r w:rsidRPr="00416A1C">
        <w:rPr>
          <w:position w:val="-10"/>
        </w:rPr>
        <w:object w:dxaOrig="1060" w:dyaOrig="320">
          <v:shape id="_x0000_i1069" type="#_x0000_t75" style="width:53.25pt;height:15.75pt" o:ole="">
            <v:imagedata r:id="rId92" o:title=""/>
          </v:shape>
          <o:OLEObject Type="Embed" ProgID="Equation.DSMT4" ShapeID="_x0000_i1069" DrawAspect="Content" ObjectID="_1572334387" r:id="rId93"/>
        </w:object>
      </w:r>
      <w:r>
        <w:t>.</w:t>
      </w:r>
      <w:r>
        <w:tab/>
      </w:r>
      <w:r>
        <w:tab/>
        <w:t>[</w:t>
      </w:r>
      <w:r w:rsidR="00662FB0">
        <w:t>4</w:t>
      </w:r>
      <w:r>
        <w:t xml:space="preserve">marks]      </w:t>
      </w:r>
    </w:p>
    <w:p w:rsidR="000D381B" w:rsidRPr="00233DE0" w:rsidRDefault="000D381B" w:rsidP="000D381B"/>
    <w:p w:rsidR="00F45B77" w:rsidRDefault="00BE5C7A"/>
    <w:sectPr w:rsidR="00F45B77" w:rsidSect="0093377B">
      <w:footerReference w:type="even" r:id="rId94"/>
      <w:footerReference w:type="default" r:id="rId95"/>
      <w:pgSz w:w="12240" w:h="15840" w:code="1"/>
      <w:pgMar w:top="567" w:right="567" w:bottom="567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C7A" w:rsidRDefault="00BE5C7A" w:rsidP="00416A1C">
      <w:r>
        <w:separator/>
      </w:r>
    </w:p>
  </w:endnote>
  <w:endnote w:type="continuationSeparator" w:id="1">
    <w:p w:rsidR="00BE5C7A" w:rsidRDefault="00BE5C7A" w:rsidP="0041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7B" w:rsidRDefault="00F345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2F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377B" w:rsidRDefault="00BE5C7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7B" w:rsidRDefault="00F345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2F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24D2">
      <w:rPr>
        <w:rStyle w:val="PageNumber"/>
        <w:noProof/>
      </w:rPr>
      <w:t>3</w:t>
    </w:r>
    <w:r>
      <w:rPr>
        <w:rStyle w:val="PageNumber"/>
      </w:rPr>
      <w:fldChar w:fldCharType="end"/>
    </w:r>
  </w:p>
  <w:p w:rsidR="0093377B" w:rsidRDefault="00BE5C7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C7A" w:rsidRDefault="00BE5C7A" w:rsidP="00416A1C">
      <w:r>
        <w:separator/>
      </w:r>
    </w:p>
  </w:footnote>
  <w:footnote w:type="continuationSeparator" w:id="1">
    <w:p w:rsidR="00BE5C7A" w:rsidRDefault="00BE5C7A" w:rsidP="00416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24C"/>
    <w:multiLevelType w:val="hybridMultilevel"/>
    <w:tmpl w:val="B9C2BB18"/>
    <w:lvl w:ilvl="0" w:tplc="BE844C7C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D381B"/>
    <w:rsid w:val="000C6ABC"/>
    <w:rsid w:val="000D381B"/>
    <w:rsid w:val="001075E2"/>
    <w:rsid w:val="0019323C"/>
    <w:rsid w:val="001A3B80"/>
    <w:rsid w:val="001D24D2"/>
    <w:rsid w:val="00292FDB"/>
    <w:rsid w:val="002B4BA1"/>
    <w:rsid w:val="00416A1C"/>
    <w:rsid w:val="004C3C58"/>
    <w:rsid w:val="005B5274"/>
    <w:rsid w:val="00662FB0"/>
    <w:rsid w:val="00670666"/>
    <w:rsid w:val="00671CC8"/>
    <w:rsid w:val="007150C2"/>
    <w:rsid w:val="007A3C9A"/>
    <w:rsid w:val="008D7B79"/>
    <w:rsid w:val="00923509"/>
    <w:rsid w:val="009A193E"/>
    <w:rsid w:val="00A70069"/>
    <w:rsid w:val="00B807CE"/>
    <w:rsid w:val="00BE5C7A"/>
    <w:rsid w:val="00C5188A"/>
    <w:rsid w:val="00C83D56"/>
    <w:rsid w:val="00C92A3F"/>
    <w:rsid w:val="00CE5BDE"/>
    <w:rsid w:val="00E21135"/>
    <w:rsid w:val="00E545E1"/>
    <w:rsid w:val="00EB2744"/>
    <w:rsid w:val="00F1659F"/>
    <w:rsid w:val="00F34529"/>
    <w:rsid w:val="00FB6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8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8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381B"/>
    <w:pPr>
      <w:keepNext/>
      <w:outlineLvl w:val="2"/>
    </w:pPr>
    <w:rPr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0D38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381B"/>
    <w:pPr>
      <w:keepNext/>
      <w:outlineLvl w:val="4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B4BA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D38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381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381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0D38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D381B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semiHidden/>
    <w:rsid w:val="000D381B"/>
  </w:style>
  <w:style w:type="paragraph" w:styleId="Footer">
    <w:name w:val="footer"/>
    <w:basedOn w:val="Normal"/>
    <w:link w:val="FooterChar"/>
    <w:semiHidden/>
    <w:rsid w:val="000D38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D381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92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5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footer" Target="footer2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USER</cp:lastModifiedBy>
  <cp:revision>2</cp:revision>
  <dcterms:created xsi:type="dcterms:W3CDTF">2017-11-16T07:45:00Z</dcterms:created>
  <dcterms:modified xsi:type="dcterms:W3CDTF">2017-11-16T07:45:00Z</dcterms:modified>
</cp:coreProperties>
</file>