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4A" w:rsidRDefault="003711A7" w:rsidP="001E564A">
      <w:pPr>
        <w:tabs>
          <w:tab w:val="left" w:pos="4350"/>
        </w:tabs>
        <w:spacing w:after="0" w:line="240" w:lineRule="auto"/>
        <w:rPr>
          <w:rFonts w:ascii="Times New Roman" w:hAnsi="Times New Roman"/>
          <w:b/>
          <w:sz w:val="24"/>
          <w:szCs w:val="24"/>
        </w:rPr>
      </w:pPr>
      <w:r w:rsidRPr="003711A7">
        <w:pict>
          <v:group id="_x0000_s1026" style="position:absolute;margin-left:196.2pt;margin-top:-58.4pt;width:71.75pt;height:56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E564A" w:rsidRDefault="001E564A" w:rsidP="001E564A">
      <w:pPr>
        <w:spacing w:after="0" w:line="240" w:lineRule="auto"/>
        <w:jc w:val="center"/>
        <w:rPr>
          <w:rFonts w:ascii="Algerian" w:hAnsi="Algerian"/>
          <w:b/>
          <w:sz w:val="28"/>
          <w:szCs w:val="28"/>
        </w:rPr>
      </w:pPr>
      <w:r>
        <w:rPr>
          <w:rFonts w:ascii="Algerian" w:hAnsi="Algerian"/>
          <w:b/>
          <w:sz w:val="28"/>
          <w:szCs w:val="28"/>
        </w:rPr>
        <w:t>MERU UNIVERSITY OF SCIENCE AND TECHNOLOGY</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P.O. Box 972-60200 – Meru-Kenya.</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Fax: 064-30321</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E564A" w:rsidRDefault="003711A7" w:rsidP="001E564A">
      <w:pPr>
        <w:spacing w:after="0" w:line="240" w:lineRule="auto"/>
        <w:jc w:val="center"/>
        <w:rPr>
          <w:rFonts w:asciiTheme="majorHAnsi" w:hAnsiTheme="majorHAnsi"/>
          <w:b/>
          <w:sz w:val="24"/>
          <w:szCs w:val="24"/>
        </w:rPr>
      </w:pPr>
      <w:r w:rsidRPr="003711A7">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1E564A" w:rsidRDefault="001E564A" w:rsidP="001E564A">
      <w:pPr>
        <w:spacing w:after="0" w:line="240" w:lineRule="auto"/>
        <w:jc w:val="center"/>
        <w:rPr>
          <w:rFonts w:ascii="Times New Roman" w:hAnsi="Times New Roman"/>
          <w:b/>
          <w:sz w:val="24"/>
          <w:szCs w:val="24"/>
        </w:rPr>
      </w:pPr>
      <w:r>
        <w:rPr>
          <w:rFonts w:ascii="Times New Roman" w:hAnsi="Times New Roman"/>
          <w:b/>
          <w:sz w:val="24"/>
          <w:szCs w:val="24"/>
        </w:rPr>
        <w:t>University Examinations 2015/2016</w:t>
      </w:r>
    </w:p>
    <w:p w:rsidR="001E564A" w:rsidRDefault="001E564A" w:rsidP="001E564A">
      <w:pPr>
        <w:spacing w:after="0" w:line="240" w:lineRule="auto"/>
        <w:jc w:val="center"/>
        <w:rPr>
          <w:rFonts w:ascii="Times New Roman" w:hAnsi="Times New Roman"/>
          <w:b/>
          <w:sz w:val="24"/>
          <w:szCs w:val="24"/>
        </w:rPr>
      </w:pPr>
    </w:p>
    <w:p w:rsidR="00330C6B" w:rsidRDefault="00421733" w:rsidP="006F3E68">
      <w:pPr>
        <w:spacing w:after="0" w:line="240" w:lineRule="auto"/>
        <w:jc w:val="center"/>
        <w:rPr>
          <w:rFonts w:ascii="Times New Roman" w:hAnsi="Times New Roman"/>
          <w:sz w:val="24"/>
          <w:szCs w:val="24"/>
        </w:rPr>
      </w:pPr>
      <w:r>
        <w:rPr>
          <w:rFonts w:ascii="Times New Roman" w:hAnsi="Times New Roman"/>
          <w:sz w:val="24"/>
          <w:szCs w:val="24"/>
        </w:rPr>
        <w:t>THIRD</w:t>
      </w:r>
      <w:r w:rsidR="00106E5E">
        <w:rPr>
          <w:rFonts w:ascii="Times New Roman" w:hAnsi="Times New Roman"/>
          <w:sz w:val="24"/>
          <w:szCs w:val="24"/>
        </w:rPr>
        <w:t xml:space="preserve"> YEAR, </w:t>
      </w:r>
      <w:r>
        <w:rPr>
          <w:rFonts w:ascii="Times New Roman" w:hAnsi="Times New Roman"/>
          <w:sz w:val="24"/>
          <w:szCs w:val="24"/>
        </w:rPr>
        <w:t>SECOND</w:t>
      </w:r>
      <w:r w:rsidR="00106E5E">
        <w:rPr>
          <w:rFonts w:ascii="Times New Roman" w:hAnsi="Times New Roman"/>
          <w:sz w:val="24"/>
          <w:szCs w:val="24"/>
        </w:rPr>
        <w:t xml:space="preserve"> SEMESTER</w:t>
      </w:r>
      <w:r w:rsidR="001E564A">
        <w:rPr>
          <w:rFonts w:ascii="Times New Roman" w:hAnsi="Times New Roman"/>
          <w:sz w:val="24"/>
          <w:szCs w:val="24"/>
        </w:rPr>
        <w:t xml:space="preserve"> EXAMINATION FOR </w:t>
      </w:r>
      <w:r w:rsidR="00106E5E">
        <w:rPr>
          <w:rFonts w:ascii="Times New Roman" w:hAnsi="Times New Roman"/>
          <w:sz w:val="24"/>
          <w:szCs w:val="24"/>
        </w:rPr>
        <w:t>THE DEGREE OF BACHELOR OF COMMERCE</w:t>
      </w:r>
      <w:r w:rsidR="006F3E68">
        <w:rPr>
          <w:rFonts w:ascii="Times New Roman" w:hAnsi="Times New Roman"/>
          <w:sz w:val="24"/>
          <w:szCs w:val="24"/>
        </w:rPr>
        <w:t>.</w:t>
      </w:r>
    </w:p>
    <w:p w:rsidR="001E564A" w:rsidRDefault="001E564A" w:rsidP="001E564A">
      <w:pPr>
        <w:tabs>
          <w:tab w:val="left" w:pos="900"/>
        </w:tabs>
        <w:spacing w:after="0" w:line="240" w:lineRule="auto"/>
        <w:jc w:val="center"/>
        <w:rPr>
          <w:rFonts w:ascii="Times New Roman" w:hAnsi="Times New Roman"/>
          <w:sz w:val="24"/>
          <w:szCs w:val="24"/>
        </w:rPr>
      </w:pPr>
    </w:p>
    <w:p w:rsidR="001E564A" w:rsidRDefault="004E386D" w:rsidP="001E564A">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BF</w:t>
      </w:r>
      <w:r w:rsidR="00106E5E">
        <w:rPr>
          <w:rFonts w:ascii="Times New Roman" w:hAnsi="Times New Roman"/>
          <w:b/>
          <w:sz w:val="24"/>
          <w:szCs w:val="24"/>
        </w:rPr>
        <w:t>C</w:t>
      </w:r>
      <w:r>
        <w:rPr>
          <w:rFonts w:ascii="Times New Roman" w:hAnsi="Times New Roman"/>
          <w:b/>
          <w:sz w:val="24"/>
          <w:szCs w:val="24"/>
        </w:rPr>
        <w:t xml:space="preserve"> </w:t>
      </w:r>
      <w:r w:rsidR="00106E5E">
        <w:rPr>
          <w:rFonts w:ascii="Times New Roman" w:hAnsi="Times New Roman"/>
          <w:b/>
          <w:sz w:val="24"/>
          <w:szCs w:val="24"/>
        </w:rPr>
        <w:t>3</w:t>
      </w:r>
      <w:r w:rsidR="00421733">
        <w:rPr>
          <w:rFonts w:ascii="Times New Roman" w:hAnsi="Times New Roman"/>
          <w:b/>
          <w:sz w:val="24"/>
          <w:szCs w:val="24"/>
        </w:rPr>
        <w:t>380</w:t>
      </w:r>
      <w:r>
        <w:rPr>
          <w:rFonts w:ascii="Times New Roman" w:hAnsi="Times New Roman"/>
          <w:b/>
          <w:sz w:val="24"/>
          <w:szCs w:val="24"/>
        </w:rPr>
        <w:t xml:space="preserve">: </w:t>
      </w:r>
      <w:r w:rsidR="00421733">
        <w:rPr>
          <w:rFonts w:ascii="Times New Roman" w:hAnsi="Times New Roman"/>
          <w:b/>
          <w:sz w:val="24"/>
          <w:szCs w:val="24"/>
        </w:rPr>
        <w:t>FINANCIAL MANAGEMENT IN PUBLIC SECTOR</w:t>
      </w:r>
      <w:r w:rsidR="006F3E68">
        <w:rPr>
          <w:rFonts w:ascii="Times New Roman" w:hAnsi="Times New Roman"/>
          <w:b/>
          <w:sz w:val="24"/>
          <w:szCs w:val="24"/>
        </w:rPr>
        <w:t xml:space="preserve"> </w:t>
      </w:r>
    </w:p>
    <w:p w:rsidR="001E564A" w:rsidRDefault="001E564A" w:rsidP="001E564A">
      <w:pPr>
        <w:spacing w:after="0" w:line="240" w:lineRule="auto"/>
        <w:jc w:val="center"/>
        <w:rPr>
          <w:rFonts w:ascii="Times New Roman" w:hAnsi="Times New Roman"/>
          <w:b/>
          <w:sz w:val="24"/>
          <w:szCs w:val="24"/>
        </w:rPr>
      </w:pPr>
    </w:p>
    <w:p w:rsidR="001E564A" w:rsidRDefault="003711A7" w:rsidP="001E564A">
      <w:pPr>
        <w:spacing w:after="0" w:line="240" w:lineRule="auto"/>
        <w:rPr>
          <w:rFonts w:ascii="Times New Roman" w:hAnsi="Times New Roman"/>
          <w:b/>
          <w:sz w:val="24"/>
          <w:szCs w:val="24"/>
        </w:rPr>
      </w:pPr>
      <w:r w:rsidRPr="003711A7">
        <w:pict>
          <v:shape id="_x0000_s1072" type="#_x0000_t32" style="position:absolute;margin-left:-1in;margin-top:15.45pt;width:612.45pt;height:0;z-index:251658240" o:connectortype="straight"/>
        </w:pict>
      </w:r>
      <w:r w:rsidR="001E564A">
        <w:rPr>
          <w:rFonts w:ascii="Times New Roman" w:hAnsi="Times New Roman"/>
          <w:b/>
          <w:sz w:val="24"/>
          <w:szCs w:val="24"/>
        </w:rPr>
        <w:t xml:space="preserve">DATE: </w:t>
      </w:r>
      <w:r w:rsidR="00D14357">
        <w:rPr>
          <w:rFonts w:ascii="Times New Roman" w:hAnsi="Times New Roman"/>
          <w:b/>
          <w:sz w:val="24"/>
          <w:szCs w:val="24"/>
        </w:rPr>
        <w:t>AUGUST 2016</w:t>
      </w:r>
      <w:r w:rsidR="001E564A">
        <w:rPr>
          <w:rFonts w:ascii="Times New Roman" w:hAnsi="Times New Roman"/>
          <w:b/>
          <w:sz w:val="24"/>
          <w:szCs w:val="24"/>
        </w:rPr>
        <w:t xml:space="preserve">                                                          </w:t>
      </w:r>
      <w:r w:rsidR="004E386D">
        <w:rPr>
          <w:rFonts w:ascii="Times New Roman" w:hAnsi="Times New Roman"/>
          <w:b/>
          <w:sz w:val="24"/>
          <w:szCs w:val="24"/>
        </w:rPr>
        <w:t xml:space="preserve">                           </w:t>
      </w:r>
      <w:r w:rsidR="001E564A">
        <w:rPr>
          <w:rFonts w:ascii="Times New Roman" w:hAnsi="Times New Roman"/>
          <w:b/>
          <w:sz w:val="24"/>
          <w:szCs w:val="24"/>
        </w:rPr>
        <w:t xml:space="preserve">TIME: </w:t>
      </w:r>
      <w:r w:rsidR="00106E5E">
        <w:rPr>
          <w:rFonts w:ascii="Times New Roman" w:hAnsi="Times New Roman"/>
          <w:b/>
          <w:sz w:val="24"/>
          <w:szCs w:val="24"/>
        </w:rPr>
        <w:t>2</w:t>
      </w:r>
      <w:r w:rsidR="001E564A">
        <w:rPr>
          <w:rFonts w:ascii="Times New Roman" w:hAnsi="Times New Roman"/>
          <w:b/>
          <w:sz w:val="24"/>
          <w:szCs w:val="24"/>
        </w:rPr>
        <w:t xml:space="preserve"> HOURS</w:t>
      </w:r>
    </w:p>
    <w:p w:rsidR="001E564A" w:rsidRDefault="001E564A" w:rsidP="001E564A">
      <w:pPr>
        <w:spacing w:after="0" w:line="240" w:lineRule="auto"/>
        <w:rPr>
          <w:rFonts w:ascii="Times New Roman" w:hAnsi="Times New Roman"/>
          <w:b/>
          <w:sz w:val="24"/>
          <w:szCs w:val="24"/>
        </w:rPr>
      </w:pPr>
    </w:p>
    <w:p w:rsidR="001E564A" w:rsidRDefault="001E564A" w:rsidP="001E564A">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E564A" w:rsidRDefault="003711A7" w:rsidP="001E564A">
      <w:pPr>
        <w:spacing w:after="0" w:line="240" w:lineRule="auto"/>
        <w:ind w:left="2160"/>
        <w:rPr>
          <w:rFonts w:ascii="Times New Roman" w:hAnsi="Times New Roman"/>
          <w:i/>
          <w:sz w:val="24"/>
          <w:szCs w:val="24"/>
        </w:rPr>
      </w:pPr>
      <w:r w:rsidRPr="003711A7">
        <w:pict>
          <v:shape id="_x0000_s1073" type="#_x0000_t32" style="position:absolute;left:0;text-align:left;margin-left:-1in;margin-top:7.75pt;width:612.45pt;height:0;z-index:251659264" o:connectortype="straight"/>
        </w:pict>
      </w:r>
    </w:p>
    <w:p w:rsidR="001E564A" w:rsidRDefault="001E564A" w:rsidP="001E564A">
      <w:pPr>
        <w:spacing w:after="0" w:line="24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ED19BE" w:rsidRDefault="00ED19BE" w:rsidP="00A74CE3">
      <w:pPr>
        <w:pStyle w:val="ListParagraph"/>
        <w:numPr>
          <w:ilvl w:val="0"/>
          <w:numId w:val="1"/>
        </w:numPr>
        <w:tabs>
          <w:tab w:val="left" w:pos="270"/>
          <w:tab w:val="left" w:pos="360"/>
        </w:tabs>
        <w:spacing w:line="360" w:lineRule="auto"/>
        <w:rPr>
          <w:rFonts w:ascii="Times New Roman" w:hAnsi="Times New Roman"/>
          <w:sz w:val="24"/>
          <w:szCs w:val="24"/>
        </w:rPr>
      </w:pPr>
      <w:r>
        <w:rPr>
          <w:rFonts w:ascii="Times New Roman" w:hAnsi="Times New Roman"/>
          <w:sz w:val="24"/>
          <w:szCs w:val="24"/>
        </w:rPr>
        <w:t>Kenyan constitution 2010 has outlined various measures to ensure that public funds are utilized prudently.  Discus way in which the constitution can be used to protect public funds.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 marks)</w:t>
      </w:r>
    </w:p>
    <w:p w:rsidR="00ED19BE" w:rsidRPr="00ED19BE" w:rsidRDefault="00ED19BE" w:rsidP="00A74CE3">
      <w:pPr>
        <w:pStyle w:val="ListParagraph"/>
        <w:numPr>
          <w:ilvl w:val="0"/>
          <w:numId w:val="1"/>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Discuss the advantages and disadvantages of external borrowing by the government.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TWO (20 MARKS)</w:t>
      </w:r>
    </w:p>
    <w:p w:rsidR="00562C34" w:rsidRDefault="00D75722" w:rsidP="00A74CE3">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In Kenya domestic borrowing is an important source of budgeting and development financing, which compliments and occasionally substitutes for foreign aid and external debts funding.  Explain the challenges the government faces in the management of domestic debts.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D75722" w:rsidRPr="00D75722" w:rsidRDefault="00D75722" w:rsidP="00A74CE3">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five main principles that guides a national government when spending funds.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86180" w:rsidRDefault="00E86180" w:rsidP="00195FA3">
      <w:pPr>
        <w:tabs>
          <w:tab w:val="left" w:pos="270"/>
          <w:tab w:val="left" w:pos="360"/>
        </w:tabs>
        <w:spacing w:after="0" w:line="360" w:lineRule="auto"/>
        <w:rPr>
          <w:rFonts w:ascii="Times New Roman" w:hAnsi="Times New Roman"/>
          <w:b/>
          <w:sz w:val="24"/>
          <w:szCs w:val="24"/>
        </w:rPr>
      </w:pPr>
    </w:p>
    <w:p w:rsidR="001E564A" w:rsidRDefault="001E564A" w:rsidP="00195FA3">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t>QUESTION THREE (20 MARKS)</w:t>
      </w:r>
    </w:p>
    <w:p w:rsidR="00842C15" w:rsidRDefault="009640D8" w:rsidP="00A74CE3">
      <w:pPr>
        <w:pStyle w:val="ListParagraph"/>
        <w:numPr>
          <w:ilvl w:val="0"/>
          <w:numId w:val="3"/>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Market failure is a situation where the market mechanism fails to allocate resources efficiently.  Explain types of efficiency that an economy should achieve in order to avoid situation of market failure.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9640D8" w:rsidRDefault="009640D8" w:rsidP="00A74CE3">
      <w:pPr>
        <w:pStyle w:val="ListParagraph"/>
        <w:numPr>
          <w:ilvl w:val="0"/>
          <w:numId w:val="3"/>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Explain how public expenditure influences the following;</w:t>
      </w:r>
    </w:p>
    <w:p w:rsidR="009640D8" w:rsidRDefault="009640D8" w:rsidP="00A74CE3">
      <w:pPr>
        <w:pStyle w:val="ListParagraph"/>
        <w:numPr>
          <w:ilvl w:val="0"/>
          <w:numId w:val="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Economic stability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640D8" w:rsidRDefault="009640D8" w:rsidP="00A74CE3">
      <w:pPr>
        <w:pStyle w:val="ListParagraph"/>
        <w:numPr>
          <w:ilvl w:val="0"/>
          <w:numId w:val="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Economic growth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640D8" w:rsidRDefault="009640D8" w:rsidP="00A74CE3">
      <w:pPr>
        <w:pStyle w:val="ListParagraph"/>
        <w:numPr>
          <w:ilvl w:val="0"/>
          <w:numId w:val="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Resource allocation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640D8" w:rsidRDefault="009640D8" w:rsidP="00A74CE3">
      <w:pPr>
        <w:pStyle w:val="ListParagraph"/>
        <w:numPr>
          <w:ilvl w:val="0"/>
          <w:numId w:val="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Wealth distribution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640D8" w:rsidRPr="009640D8" w:rsidRDefault="009640D8" w:rsidP="00A74CE3">
      <w:pPr>
        <w:pStyle w:val="ListParagraph"/>
        <w:numPr>
          <w:ilvl w:val="0"/>
          <w:numId w:val="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Production of goods and services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401C8" w:rsidRPr="004C5C99" w:rsidRDefault="00E401C8" w:rsidP="004C5C99">
      <w:pPr>
        <w:tabs>
          <w:tab w:val="left" w:pos="270"/>
          <w:tab w:val="left" w:pos="360"/>
        </w:tabs>
        <w:spacing w:after="0" w:line="36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FOUR (20 MARKS)</w:t>
      </w:r>
    </w:p>
    <w:p w:rsidR="00855C9B" w:rsidRDefault="0024590E" w:rsidP="00A74CE3">
      <w:pPr>
        <w:pStyle w:val="ListParagraph"/>
        <w:numPr>
          <w:ilvl w:val="0"/>
          <w:numId w:val="5"/>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presence of the state sector in the economy is justified on the ground of failure of unregulated market mechanism.  Explain the role played by government in regard to provision of goods and services.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24590E" w:rsidRPr="0024590E" w:rsidRDefault="0024590E" w:rsidP="00A74CE3">
      <w:pPr>
        <w:pStyle w:val="ListParagraph"/>
        <w:numPr>
          <w:ilvl w:val="0"/>
          <w:numId w:val="5"/>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Discuss the various sources of public finance.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A65C58" w:rsidRDefault="00712BA3" w:rsidP="00C87ED7">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t>Q</w:t>
      </w:r>
      <w:r w:rsidR="00A65C58" w:rsidRPr="00A65C58">
        <w:rPr>
          <w:rFonts w:ascii="Times New Roman" w:hAnsi="Times New Roman"/>
          <w:b/>
          <w:sz w:val="24"/>
          <w:szCs w:val="24"/>
        </w:rPr>
        <w:t>UESTION F</w:t>
      </w:r>
      <w:r w:rsidR="00A65C58">
        <w:rPr>
          <w:rFonts w:ascii="Times New Roman" w:hAnsi="Times New Roman"/>
          <w:b/>
          <w:sz w:val="24"/>
          <w:szCs w:val="24"/>
        </w:rPr>
        <w:t>IVE</w:t>
      </w:r>
      <w:r w:rsidR="00A65C58" w:rsidRPr="00A65C58">
        <w:rPr>
          <w:rFonts w:ascii="Times New Roman" w:hAnsi="Times New Roman"/>
          <w:b/>
          <w:sz w:val="24"/>
          <w:szCs w:val="24"/>
        </w:rPr>
        <w:t xml:space="preserve"> (20 MARKS)</w:t>
      </w:r>
    </w:p>
    <w:p w:rsidR="00654E2E" w:rsidRDefault="00654E2E"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Discuss the role of the following institutions in regard to public finance</w:t>
      </w:r>
    </w:p>
    <w:p w:rsidR="00654E2E" w:rsidRDefault="00654E2E" w:rsidP="00A74CE3">
      <w:pPr>
        <w:pStyle w:val="ListParagraph"/>
        <w:numPr>
          <w:ilvl w:val="0"/>
          <w:numId w:val="6"/>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Parliament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54E2E" w:rsidRDefault="00654E2E" w:rsidP="00A74CE3">
      <w:pPr>
        <w:pStyle w:val="ListParagraph"/>
        <w:numPr>
          <w:ilvl w:val="0"/>
          <w:numId w:val="6"/>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Senate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54E2E" w:rsidRDefault="00654E2E" w:rsidP="00A74CE3">
      <w:pPr>
        <w:pStyle w:val="ListParagraph"/>
        <w:numPr>
          <w:ilvl w:val="0"/>
          <w:numId w:val="6"/>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Ethics and Anti -Corruption Commission (EAC)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54E2E" w:rsidRDefault="00654E2E" w:rsidP="00A74CE3">
      <w:pPr>
        <w:pStyle w:val="ListParagraph"/>
        <w:numPr>
          <w:ilvl w:val="0"/>
          <w:numId w:val="6"/>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Judicial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54E2E" w:rsidRPr="00654E2E" w:rsidRDefault="00654E2E" w:rsidP="00A74CE3">
      <w:pPr>
        <w:pStyle w:val="ListParagraph"/>
        <w:numPr>
          <w:ilvl w:val="0"/>
          <w:numId w:val="6"/>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Press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sectPr w:rsidR="00654E2E" w:rsidRPr="00654E2E" w:rsidSect="00A13102">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CE3" w:rsidRDefault="00A74CE3" w:rsidP="009726F1">
      <w:pPr>
        <w:spacing w:after="0" w:line="240" w:lineRule="auto"/>
      </w:pPr>
      <w:r>
        <w:separator/>
      </w:r>
    </w:p>
  </w:endnote>
  <w:endnote w:type="continuationSeparator" w:id="1">
    <w:p w:rsidR="00A74CE3" w:rsidRDefault="00A74CE3" w:rsidP="0097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42" w:rsidRDefault="00885542" w:rsidP="009726F1">
    <w:pPr>
      <w:pStyle w:val="Footer"/>
      <w:jc w:val="right"/>
    </w:pPr>
  </w:p>
  <w:p w:rsidR="00885542" w:rsidRDefault="00885542" w:rsidP="009726F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p>
  <w:p w:rsidR="00885542" w:rsidRDefault="00885542" w:rsidP="009726F1">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654E2E" w:rsidRPr="00654E2E">
        <w:rPr>
          <w:rFonts w:asciiTheme="majorHAnsi" w:hAnsiTheme="majorHAnsi"/>
          <w:noProof/>
        </w:rPr>
        <w:t>2</w:t>
      </w:r>
    </w:fldSimple>
    <w:r>
      <w:t xml:space="preserve">  </w:t>
    </w:r>
    <w:r>
      <w:rPr>
        <w:rFonts w:asciiTheme="majorHAnsi" w:hAnsiTheme="majorHAnsi"/>
      </w:rPr>
      <w:ptab w:relativeTo="margin" w:alignment="right" w:leader="none"/>
    </w:r>
    <w:r>
      <w:rPr>
        <w:rFonts w:asciiTheme="majorHAnsi" w:hAnsiTheme="majorHAnsi"/>
      </w:rPr>
      <w:t xml:space="preserve">  </w:t>
    </w:r>
  </w:p>
  <w:p w:rsidR="00885542" w:rsidRDefault="00885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CE3" w:rsidRDefault="00A74CE3" w:rsidP="009726F1">
      <w:pPr>
        <w:spacing w:after="0" w:line="240" w:lineRule="auto"/>
      </w:pPr>
      <w:r>
        <w:separator/>
      </w:r>
    </w:p>
  </w:footnote>
  <w:footnote w:type="continuationSeparator" w:id="1">
    <w:p w:rsidR="00A74CE3" w:rsidRDefault="00A74CE3" w:rsidP="00972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5C7"/>
    <w:multiLevelType w:val="hybridMultilevel"/>
    <w:tmpl w:val="7AD005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C5335"/>
    <w:multiLevelType w:val="hybridMultilevel"/>
    <w:tmpl w:val="9108562C"/>
    <w:lvl w:ilvl="0" w:tplc="824C06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92803"/>
    <w:multiLevelType w:val="hybridMultilevel"/>
    <w:tmpl w:val="24FA0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547B7B"/>
    <w:multiLevelType w:val="hybridMultilevel"/>
    <w:tmpl w:val="7FD24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983E4A"/>
    <w:multiLevelType w:val="hybridMultilevel"/>
    <w:tmpl w:val="F3161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671E5B"/>
    <w:multiLevelType w:val="hybridMultilevel"/>
    <w:tmpl w:val="18D4BC8A"/>
    <w:lvl w:ilvl="0" w:tplc="256E41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5"/>
  </w:num>
  <w:num w:numId="5">
    <w:abstractNumId w:val="2"/>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64A"/>
    <w:rsid w:val="0001764C"/>
    <w:rsid w:val="00041910"/>
    <w:rsid w:val="00043192"/>
    <w:rsid w:val="00050B37"/>
    <w:rsid w:val="000512EE"/>
    <w:rsid w:val="00052361"/>
    <w:rsid w:val="0005434F"/>
    <w:rsid w:val="00055E81"/>
    <w:rsid w:val="000569CC"/>
    <w:rsid w:val="00062BE5"/>
    <w:rsid w:val="00062CB4"/>
    <w:rsid w:val="00065681"/>
    <w:rsid w:val="00096272"/>
    <w:rsid w:val="000A0871"/>
    <w:rsid w:val="000A1FBC"/>
    <w:rsid w:val="000A5926"/>
    <w:rsid w:val="000B0AF7"/>
    <w:rsid w:val="000B469A"/>
    <w:rsid w:val="000B76A9"/>
    <w:rsid w:val="000C3B67"/>
    <w:rsid w:val="000D06B9"/>
    <w:rsid w:val="000E2469"/>
    <w:rsid w:val="000F09DA"/>
    <w:rsid w:val="000F4DD7"/>
    <w:rsid w:val="000F5E46"/>
    <w:rsid w:val="00106E5E"/>
    <w:rsid w:val="00122763"/>
    <w:rsid w:val="001365F4"/>
    <w:rsid w:val="001428A0"/>
    <w:rsid w:val="00155760"/>
    <w:rsid w:val="001563FA"/>
    <w:rsid w:val="0018260F"/>
    <w:rsid w:val="001900EE"/>
    <w:rsid w:val="00195FA3"/>
    <w:rsid w:val="001A073D"/>
    <w:rsid w:val="001A448F"/>
    <w:rsid w:val="001B3FFC"/>
    <w:rsid w:val="001B461D"/>
    <w:rsid w:val="001C4DB5"/>
    <w:rsid w:val="001D658E"/>
    <w:rsid w:val="001E564A"/>
    <w:rsid w:val="00241F66"/>
    <w:rsid w:val="0024267E"/>
    <w:rsid w:val="0024510B"/>
    <w:rsid w:val="0024590E"/>
    <w:rsid w:val="00265D44"/>
    <w:rsid w:val="002740A9"/>
    <w:rsid w:val="0029386F"/>
    <w:rsid w:val="002956EB"/>
    <w:rsid w:val="002B5312"/>
    <w:rsid w:val="002B55E5"/>
    <w:rsid w:val="002C116D"/>
    <w:rsid w:val="002C338D"/>
    <w:rsid w:val="002D0F7D"/>
    <w:rsid w:val="002D2316"/>
    <w:rsid w:val="003045E7"/>
    <w:rsid w:val="0031589F"/>
    <w:rsid w:val="00317218"/>
    <w:rsid w:val="0032291B"/>
    <w:rsid w:val="003236A9"/>
    <w:rsid w:val="00330C6B"/>
    <w:rsid w:val="003367EC"/>
    <w:rsid w:val="00350802"/>
    <w:rsid w:val="003524B4"/>
    <w:rsid w:val="0035587F"/>
    <w:rsid w:val="003711A7"/>
    <w:rsid w:val="00376F61"/>
    <w:rsid w:val="003807E7"/>
    <w:rsid w:val="003841DA"/>
    <w:rsid w:val="003A3EBD"/>
    <w:rsid w:val="003B6C3D"/>
    <w:rsid w:val="003C54F4"/>
    <w:rsid w:val="003D4206"/>
    <w:rsid w:val="003F08D8"/>
    <w:rsid w:val="003F6227"/>
    <w:rsid w:val="003F7EA1"/>
    <w:rsid w:val="0041372C"/>
    <w:rsid w:val="00415674"/>
    <w:rsid w:val="00421733"/>
    <w:rsid w:val="00433222"/>
    <w:rsid w:val="00433BC8"/>
    <w:rsid w:val="00443344"/>
    <w:rsid w:val="00445D11"/>
    <w:rsid w:val="00455E59"/>
    <w:rsid w:val="00484502"/>
    <w:rsid w:val="0048500C"/>
    <w:rsid w:val="004900ED"/>
    <w:rsid w:val="0049795C"/>
    <w:rsid w:val="004A4C04"/>
    <w:rsid w:val="004C5C99"/>
    <w:rsid w:val="004D2EBD"/>
    <w:rsid w:val="004D74FE"/>
    <w:rsid w:val="004E386D"/>
    <w:rsid w:val="004F0530"/>
    <w:rsid w:val="00507142"/>
    <w:rsid w:val="00512FC0"/>
    <w:rsid w:val="00521AB0"/>
    <w:rsid w:val="0054132D"/>
    <w:rsid w:val="00541760"/>
    <w:rsid w:val="005545EA"/>
    <w:rsid w:val="0055612D"/>
    <w:rsid w:val="00562C34"/>
    <w:rsid w:val="0056373C"/>
    <w:rsid w:val="00574260"/>
    <w:rsid w:val="005804BF"/>
    <w:rsid w:val="00583E21"/>
    <w:rsid w:val="00584E37"/>
    <w:rsid w:val="005900C1"/>
    <w:rsid w:val="005935DF"/>
    <w:rsid w:val="00595344"/>
    <w:rsid w:val="005A2224"/>
    <w:rsid w:val="005B0967"/>
    <w:rsid w:val="005C3D8B"/>
    <w:rsid w:val="005E2DCD"/>
    <w:rsid w:val="005F7212"/>
    <w:rsid w:val="006009A2"/>
    <w:rsid w:val="00602E00"/>
    <w:rsid w:val="006047EC"/>
    <w:rsid w:val="00604C6C"/>
    <w:rsid w:val="00605180"/>
    <w:rsid w:val="00605315"/>
    <w:rsid w:val="00631986"/>
    <w:rsid w:val="0064386F"/>
    <w:rsid w:val="00652365"/>
    <w:rsid w:val="00654E2E"/>
    <w:rsid w:val="00672219"/>
    <w:rsid w:val="00676CB4"/>
    <w:rsid w:val="00682860"/>
    <w:rsid w:val="00684C86"/>
    <w:rsid w:val="00690459"/>
    <w:rsid w:val="00690E2E"/>
    <w:rsid w:val="00690FA8"/>
    <w:rsid w:val="006A4294"/>
    <w:rsid w:val="006D1064"/>
    <w:rsid w:val="006E5E64"/>
    <w:rsid w:val="006E5FF1"/>
    <w:rsid w:val="006F3E68"/>
    <w:rsid w:val="00700F0A"/>
    <w:rsid w:val="007017E0"/>
    <w:rsid w:val="0070259F"/>
    <w:rsid w:val="007044A7"/>
    <w:rsid w:val="00705F84"/>
    <w:rsid w:val="00712BA3"/>
    <w:rsid w:val="007202F4"/>
    <w:rsid w:val="007245A4"/>
    <w:rsid w:val="00732DE5"/>
    <w:rsid w:val="00737341"/>
    <w:rsid w:val="00763C97"/>
    <w:rsid w:val="0076621F"/>
    <w:rsid w:val="00766C2B"/>
    <w:rsid w:val="00770837"/>
    <w:rsid w:val="00772815"/>
    <w:rsid w:val="00774F17"/>
    <w:rsid w:val="00790D82"/>
    <w:rsid w:val="007C7E72"/>
    <w:rsid w:val="007D56D9"/>
    <w:rsid w:val="007E4FB7"/>
    <w:rsid w:val="007F2E2D"/>
    <w:rsid w:val="0080742C"/>
    <w:rsid w:val="00821F16"/>
    <w:rsid w:val="00824C18"/>
    <w:rsid w:val="00842A64"/>
    <w:rsid w:val="00842B92"/>
    <w:rsid w:val="00842C15"/>
    <w:rsid w:val="00855C9B"/>
    <w:rsid w:val="00856A8B"/>
    <w:rsid w:val="008620F6"/>
    <w:rsid w:val="008651ED"/>
    <w:rsid w:val="008701BE"/>
    <w:rsid w:val="00871A44"/>
    <w:rsid w:val="00872B43"/>
    <w:rsid w:val="00872D06"/>
    <w:rsid w:val="0088406E"/>
    <w:rsid w:val="00884AE1"/>
    <w:rsid w:val="00885542"/>
    <w:rsid w:val="00887E92"/>
    <w:rsid w:val="008B6FDE"/>
    <w:rsid w:val="008D16CF"/>
    <w:rsid w:val="008E14B2"/>
    <w:rsid w:val="008F3D8B"/>
    <w:rsid w:val="009069BE"/>
    <w:rsid w:val="00931148"/>
    <w:rsid w:val="0093290C"/>
    <w:rsid w:val="00946652"/>
    <w:rsid w:val="00952317"/>
    <w:rsid w:val="009640D8"/>
    <w:rsid w:val="009726F1"/>
    <w:rsid w:val="009764CC"/>
    <w:rsid w:val="009A11AA"/>
    <w:rsid w:val="009A219C"/>
    <w:rsid w:val="009A62B3"/>
    <w:rsid w:val="009A6733"/>
    <w:rsid w:val="009D4EA5"/>
    <w:rsid w:val="009F4C12"/>
    <w:rsid w:val="009F7492"/>
    <w:rsid w:val="00A026EA"/>
    <w:rsid w:val="00A06176"/>
    <w:rsid w:val="00A1280D"/>
    <w:rsid w:val="00A13102"/>
    <w:rsid w:val="00A22324"/>
    <w:rsid w:val="00A42405"/>
    <w:rsid w:val="00A4344C"/>
    <w:rsid w:val="00A51C53"/>
    <w:rsid w:val="00A5358D"/>
    <w:rsid w:val="00A55E16"/>
    <w:rsid w:val="00A57443"/>
    <w:rsid w:val="00A64F93"/>
    <w:rsid w:val="00A65C58"/>
    <w:rsid w:val="00A71962"/>
    <w:rsid w:val="00A74CE3"/>
    <w:rsid w:val="00AA7B6F"/>
    <w:rsid w:val="00AC1F0D"/>
    <w:rsid w:val="00AC3F9A"/>
    <w:rsid w:val="00AC4531"/>
    <w:rsid w:val="00AD5672"/>
    <w:rsid w:val="00AE7B12"/>
    <w:rsid w:val="00AF23A7"/>
    <w:rsid w:val="00AF2481"/>
    <w:rsid w:val="00B2534F"/>
    <w:rsid w:val="00B2614C"/>
    <w:rsid w:val="00B32E57"/>
    <w:rsid w:val="00B54C7C"/>
    <w:rsid w:val="00B5582A"/>
    <w:rsid w:val="00B57284"/>
    <w:rsid w:val="00B63977"/>
    <w:rsid w:val="00B65291"/>
    <w:rsid w:val="00B93B83"/>
    <w:rsid w:val="00BA744B"/>
    <w:rsid w:val="00BB6F27"/>
    <w:rsid w:val="00BC0AAC"/>
    <w:rsid w:val="00BE7A7E"/>
    <w:rsid w:val="00BF1A72"/>
    <w:rsid w:val="00BF33DD"/>
    <w:rsid w:val="00C06362"/>
    <w:rsid w:val="00C10437"/>
    <w:rsid w:val="00C24ABB"/>
    <w:rsid w:val="00C46E53"/>
    <w:rsid w:val="00C557DD"/>
    <w:rsid w:val="00C5640C"/>
    <w:rsid w:val="00C606BF"/>
    <w:rsid w:val="00C629DC"/>
    <w:rsid w:val="00C668F7"/>
    <w:rsid w:val="00C67EA4"/>
    <w:rsid w:val="00C73574"/>
    <w:rsid w:val="00C7644E"/>
    <w:rsid w:val="00C8499F"/>
    <w:rsid w:val="00C87ED7"/>
    <w:rsid w:val="00C92B69"/>
    <w:rsid w:val="00CB3E4E"/>
    <w:rsid w:val="00CB5DC7"/>
    <w:rsid w:val="00CE2F80"/>
    <w:rsid w:val="00CF07C2"/>
    <w:rsid w:val="00CF3038"/>
    <w:rsid w:val="00CF5331"/>
    <w:rsid w:val="00CF6CA6"/>
    <w:rsid w:val="00D079AE"/>
    <w:rsid w:val="00D14357"/>
    <w:rsid w:val="00D22B5B"/>
    <w:rsid w:val="00D2364A"/>
    <w:rsid w:val="00D31936"/>
    <w:rsid w:val="00D31DF0"/>
    <w:rsid w:val="00D454FB"/>
    <w:rsid w:val="00D514C8"/>
    <w:rsid w:val="00D54983"/>
    <w:rsid w:val="00D71DA6"/>
    <w:rsid w:val="00D75722"/>
    <w:rsid w:val="00D8126C"/>
    <w:rsid w:val="00D9359F"/>
    <w:rsid w:val="00D94EAD"/>
    <w:rsid w:val="00DA2671"/>
    <w:rsid w:val="00DB1EA7"/>
    <w:rsid w:val="00DC00BB"/>
    <w:rsid w:val="00DC4A48"/>
    <w:rsid w:val="00DD23B4"/>
    <w:rsid w:val="00DD562F"/>
    <w:rsid w:val="00DE4CED"/>
    <w:rsid w:val="00DF108F"/>
    <w:rsid w:val="00E0491C"/>
    <w:rsid w:val="00E167CD"/>
    <w:rsid w:val="00E27DE0"/>
    <w:rsid w:val="00E345F8"/>
    <w:rsid w:val="00E401C8"/>
    <w:rsid w:val="00E40954"/>
    <w:rsid w:val="00E436A7"/>
    <w:rsid w:val="00E50D1D"/>
    <w:rsid w:val="00E56365"/>
    <w:rsid w:val="00E61B83"/>
    <w:rsid w:val="00E74CBA"/>
    <w:rsid w:val="00E7619F"/>
    <w:rsid w:val="00E82AB7"/>
    <w:rsid w:val="00E84A71"/>
    <w:rsid w:val="00E86180"/>
    <w:rsid w:val="00EA4DA9"/>
    <w:rsid w:val="00EA6326"/>
    <w:rsid w:val="00EC0742"/>
    <w:rsid w:val="00EC2D38"/>
    <w:rsid w:val="00EC61F8"/>
    <w:rsid w:val="00ED0F99"/>
    <w:rsid w:val="00ED19BE"/>
    <w:rsid w:val="00EF07F5"/>
    <w:rsid w:val="00F00A93"/>
    <w:rsid w:val="00F0692C"/>
    <w:rsid w:val="00F23419"/>
    <w:rsid w:val="00F25C8F"/>
    <w:rsid w:val="00F3541A"/>
    <w:rsid w:val="00F37DF1"/>
    <w:rsid w:val="00F41B69"/>
    <w:rsid w:val="00F655CD"/>
    <w:rsid w:val="00F66285"/>
    <w:rsid w:val="00F72D2E"/>
    <w:rsid w:val="00F90C1A"/>
    <w:rsid w:val="00F9198E"/>
    <w:rsid w:val="00FB725F"/>
    <w:rsid w:val="00FC2781"/>
    <w:rsid w:val="00FC5781"/>
    <w:rsid w:val="00FE158A"/>
    <w:rsid w:val="00FF5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4A"/>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E564A"/>
    <w:rPr>
      <w:color w:val="0000FF"/>
      <w:u w:val="single"/>
    </w:rPr>
  </w:style>
  <w:style w:type="paragraph" w:styleId="ListParagraph">
    <w:name w:val="List Paragraph"/>
    <w:basedOn w:val="Normal"/>
    <w:uiPriority w:val="34"/>
    <w:qFormat/>
    <w:rsid w:val="001E564A"/>
    <w:pPr>
      <w:ind w:left="720"/>
      <w:contextualSpacing/>
    </w:pPr>
  </w:style>
  <w:style w:type="paragraph" w:styleId="Header">
    <w:name w:val="header"/>
    <w:basedOn w:val="Normal"/>
    <w:link w:val="HeaderChar"/>
    <w:uiPriority w:val="99"/>
    <w:semiHidden/>
    <w:unhideWhenUsed/>
    <w:rsid w:val="009726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6F1"/>
    <w:rPr>
      <w:rFonts w:ascii="Calibri" w:eastAsia="Calibri" w:hAnsi="Calibri" w:cs="Times New Roman"/>
      <w:lang w:val="en-GB"/>
    </w:rPr>
  </w:style>
  <w:style w:type="paragraph" w:styleId="Footer">
    <w:name w:val="footer"/>
    <w:basedOn w:val="Normal"/>
    <w:link w:val="FooterChar"/>
    <w:uiPriority w:val="99"/>
    <w:unhideWhenUsed/>
    <w:rsid w:val="0097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F1"/>
    <w:rPr>
      <w:rFonts w:ascii="Calibri" w:eastAsia="Calibri" w:hAnsi="Calibri" w:cs="Times New Roman"/>
      <w:lang w:val="en-GB"/>
    </w:rPr>
  </w:style>
  <w:style w:type="table" w:styleId="TableGrid">
    <w:name w:val="Table Grid"/>
    <w:basedOn w:val="TableNormal"/>
    <w:uiPriority w:val="59"/>
    <w:rsid w:val="009D4E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Doris</cp:lastModifiedBy>
  <cp:revision>11</cp:revision>
  <cp:lastPrinted>2016-07-15T19:38:00Z</cp:lastPrinted>
  <dcterms:created xsi:type="dcterms:W3CDTF">2016-07-15T19:42:00Z</dcterms:created>
  <dcterms:modified xsi:type="dcterms:W3CDTF">2016-07-15T19:56:00Z</dcterms:modified>
</cp:coreProperties>
</file>