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7EA" w:rsidRDefault="00FF2EBA">
      <w:r>
        <w:t>JOMO KENYATTA UNIVERSITY</w:t>
      </w:r>
    </w:p>
    <w:p w:rsidR="00FF2EBA" w:rsidRDefault="00FF2EBA">
      <w:proofErr w:type="spellStart"/>
      <w:r>
        <w:t>ICM</w:t>
      </w:r>
      <w:proofErr w:type="spellEnd"/>
      <w:r>
        <w:t xml:space="preserve"> 1101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09"/>
        <w:gridCol w:w="4509"/>
      </w:tblGrid>
      <w:tr w:rsidR="00FF2EBA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9018" w:type="dxa"/>
            <w:gridSpan w:val="2"/>
          </w:tcPr>
          <w:p w:rsidR="00FF2EBA" w:rsidRDefault="00FF2EBA" w:rsidP="00FF2EBA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Write</w:t>
            </w:r>
            <w:proofErr w:type="spellEnd"/>
            <w:r>
              <w:rPr>
                <w:sz w:val="20"/>
                <w:szCs w:val="20"/>
              </w:rPr>
              <w:t xml:space="preserve"> short notes on the glenoid labrum and 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of the </w:t>
            </w:r>
            <w:proofErr w:type="spellStart"/>
            <w:r>
              <w:rPr>
                <w:sz w:val="20"/>
                <w:szCs w:val="20"/>
              </w:rPr>
              <w:t>glenohumeral</w:t>
            </w:r>
            <w:proofErr w:type="spellEnd"/>
            <w:r>
              <w:rPr>
                <w:sz w:val="20"/>
                <w:szCs w:val="20"/>
              </w:rPr>
              <w:t xml:space="preserve"> joint. </w:t>
            </w:r>
          </w:p>
        </w:tc>
      </w:tr>
      <w:tr w:rsidR="00FF2EBA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4509" w:type="dxa"/>
          </w:tcPr>
          <w:p w:rsidR="00FF2EBA" w:rsidRDefault="00FF2EB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 </w:t>
            </w:r>
          </w:p>
        </w:tc>
        <w:tc>
          <w:tcPr>
            <w:tcW w:w="4509" w:type="dxa"/>
          </w:tcPr>
          <w:p w:rsidR="00FF2EBA" w:rsidRDefault="00FF2EB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Write short notes on the course and distribution of the deep branch of the ulnar nerve in the hand. </w:t>
            </w:r>
          </w:p>
        </w:tc>
      </w:tr>
      <w:tr w:rsidR="00FF2EBA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4509" w:type="dxa"/>
          </w:tcPr>
          <w:p w:rsidR="00FF2EBA" w:rsidRDefault="00FF2EB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 </w:t>
            </w:r>
          </w:p>
        </w:tc>
        <w:tc>
          <w:tcPr>
            <w:tcW w:w="4509" w:type="dxa"/>
          </w:tcPr>
          <w:p w:rsidR="00FF2EBA" w:rsidRDefault="00FF2EB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Write short notes on the ligaments associated with the atlas and the axis. </w:t>
            </w:r>
          </w:p>
        </w:tc>
      </w:tr>
      <w:tr w:rsidR="00FF2EBA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4509" w:type="dxa"/>
          </w:tcPr>
          <w:p w:rsidR="00FF2EBA" w:rsidRDefault="00FF2EB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 </w:t>
            </w:r>
          </w:p>
        </w:tc>
        <w:tc>
          <w:tcPr>
            <w:tcW w:w="4509" w:type="dxa"/>
          </w:tcPr>
          <w:p w:rsidR="00FF2EBA" w:rsidRDefault="00FF2EB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Write short notes on the femoral artery and its relations in the femoral triangle. </w:t>
            </w:r>
          </w:p>
        </w:tc>
      </w:tr>
      <w:tr w:rsidR="00FF2EBA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4509" w:type="dxa"/>
          </w:tcPr>
          <w:p w:rsidR="00FF2EBA" w:rsidRDefault="00FF2EB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 </w:t>
            </w:r>
          </w:p>
        </w:tc>
        <w:tc>
          <w:tcPr>
            <w:tcW w:w="4509" w:type="dxa"/>
          </w:tcPr>
          <w:p w:rsidR="00FF2EBA" w:rsidRDefault="00FF2EB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Write short notes on the </w:t>
            </w:r>
            <w:proofErr w:type="spellStart"/>
            <w:r>
              <w:rPr>
                <w:sz w:val="20"/>
                <w:szCs w:val="20"/>
              </w:rPr>
              <w:t>tibial</w:t>
            </w:r>
            <w:proofErr w:type="spellEnd"/>
            <w:r>
              <w:rPr>
                <w:sz w:val="20"/>
                <w:szCs w:val="20"/>
              </w:rPr>
              <w:t xml:space="preserve"> plateau. </w:t>
            </w:r>
          </w:p>
        </w:tc>
      </w:tr>
      <w:tr w:rsidR="00FF2EBA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4509" w:type="dxa"/>
          </w:tcPr>
          <w:p w:rsidR="00FF2EBA" w:rsidRDefault="00FF2EB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6 </w:t>
            </w:r>
          </w:p>
        </w:tc>
        <w:tc>
          <w:tcPr>
            <w:tcW w:w="4509" w:type="dxa"/>
          </w:tcPr>
          <w:p w:rsidR="00FF2EBA" w:rsidRDefault="00FF2EB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Write short notes on the superior thoracic aperture. </w:t>
            </w:r>
          </w:p>
        </w:tc>
      </w:tr>
      <w:tr w:rsidR="00FF2EBA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4509" w:type="dxa"/>
          </w:tcPr>
          <w:p w:rsidR="00FF2EBA" w:rsidRDefault="00FF2EB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7 </w:t>
            </w:r>
          </w:p>
        </w:tc>
        <w:tc>
          <w:tcPr>
            <w:tcW w:w="4509" w:type="dxa"/>
          </w:tcPr>
          <w:p w:rsidR="00FF2EBA" w:rsidRDefault="00FF2EB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Write short notes on the thoracic duct. </w:t>
            </w:r>
          </w:p>
        </w:tc>
      </w:tr>
      <w:tr w:rsidR="00FF2EBA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4509" w:type="dxa"/>
          </w:tcPr>
          <w:p w:rsidR="00FF2EBA" w:rsidRDefault="00FF2EB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8 </w:t>
            </w:r>
          </w:p>
        </w:tc>
        <w:tc>
          <w:tcPr>
            <w:tcW w:w="4509" w:type="dxa"/>
          </w:tcPr>
          <w:p w:rsidR="00FF2EBA" w:rsidRDefault="00FF2EB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Write short notes on the retroperitoneal spaces. </w:t>
            </w:r>
          </w:p>
        </w:tc>
      </w:tr>
      <w:tr w:rsidR="00FF2EBA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4509" w:type="dxa"/>
          </w:tcPr>
          <w:p w:rsidR="00FF2EBA" w:rsidRDefault="00FF2EB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9 </w:t>
            </w:r>
          </w:p>
        </w:tc>
        <w:tc>
          <w:tcPr>
            <w:tcW w:w="4509" w:type="dxa"/>
          </w:tcPr>
          <w:p w:rsidR="00FF2EBA" w:rsidRDefault="00FF2EB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Write short notes on the extrahepatic biliary tree and its variants. </w:t>
            </w:r>
          </w:p>
        </w:tc>
      </w:tr>
      <w:tr w:rsidR="00FF2EBA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4509" w:type="dxa"/>
          </w:tcPr>
          <w:p w:rsidR="00FF2EBA" w:rsidRDefault="00FF2EB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10 </w:t>
            </w:r>
          </w:p>
        </w:tc>
        <w:tc>
          <w:tcPr>
            <w:tcW w:w="4509" w:type="dxa"/>
          </w:tcPr>
          <w:p w:rsidR="00FF2EBA" w:rsidRDefault="00FF2EB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Write short notes on the portal vein. </w:t>
            </w:r>
          </w:p>
        </w:tc>
      </w:tr>
      <w:tr w:rsidR="00FF2EBA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4509" w:type="dxa"/>
          </w:tcPr>
          <w:p w:rsidR="00FF2EBA" w:rsidRDefault="00FF2EB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11 </w:t>
            </w:r>
          </w:p>
        </w:tc>
        <w:tc>
          <w:tcPr>
            <w:tcW w:w="4509" w:type="dxa"/>
          </w:tcPr>
          <w:p w:rsidR="00FF2EBA" w:rsidRDefault="00FF2EB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Write short notes on the sacral plexus. </w:t>
            </w:r>
          </w:p>
        </w:tc>
      </w:tr>
      <w:tr w:rsidR="00FF2EBA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4509" w:type="dxa"/>
          </w:tcPr>
          <w:p w:rsidR="00FF2EBA" w:rsidRDefault="00FF2EB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12 </w:t>
            </w:r>
          </w:p>
        </w:tc>
        <w:tc>
          <w:tcPr>
            <w:tcW w:w="4509" w:type="dxa"/>
          </w:tcPr>
          <w:p w:rsidR="00FF2EBA" w:rsidRDefault="00FF2EB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Write short notes on the ovary. </w:t>
            </w:r>
          </w:p>
        </w:tc>
      </w:tr>
      <w:tr w:rsidR="00FF2EBA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4509" w:type="dxa"/>
          </w:tcPr>
          <w:p w:rsidR="00FF2EBA" w:rsidRDefault="00FF2EB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13 </w:t>
            </w:r>
          </w:p>
        </w:tc>
        <w:tc>
          <w:tcPr>
            <w:tcW w:w="4509" w:type="dxa"/>
          </w:tcPr>
          <w:p w:rsidR="00FF2EBA" w:rsidRDefault="00FF2EB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Write short notes on the relations and variants of the thyroid gland. </w:t>
            </w:r>
          </w:p>
        </w:tc>
      </w:tr>
      <w:tr w:rsidR="00FF2EBA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4509" w:type="dxa"/>
          </w:tcPr>
          <w:p w:rsidR="00FF2EBA" w:rsidRDefault="00FF2EB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14 </w:t>
            </w:r>
          </w:p>
        </w:tc>
        <w:tc>
          <w:tcPr>
            <w:tcW w:w="4509" w:type="dxa"/>
          </w:tcPr>
          <w:p w:rsidR="00FF2EBA" w:rsidRDefault="00FF2EB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Write short notes on the unpaired cerebral venous sinuses. </w:t>
            </w:r>
          </w:p>
        </w:tc>
      </w:tr>
      <w:tr w:rsidR="00FF2EBA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4509" w:type="dxa"/>
          </w:tcPr>
          <w:p w:rsidR="00FF2EBA" w:rsidRDefault="00FF2EB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15 </w:t>
            </w:r>
          </w:p>
        </w:tc>
        <w:tc>
          <w:tcPr>
            <w:tcW w:w="4509" w:type="dxa"/>
          </w:tcPr>
          <w:p w:rsidR="00FF2EBA" w:rsidRDefault="00FF2EB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Write short notes on the conventional topographic anatomy of the temporal lobe</w:t>
            </w:r>
          </w:p>
        </w:tc>
      </w:tr>
    </w:tbl>
    <w:p w:rsidR="00FF2EBA" w:rsidRDefault="00FF2EBA"/>
    <w:sectPr w:rsidR="00FF2E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DA267D"/>
    <w:multiLevelType w:val="hybridMultilevel"/>
    <w:tmpl w:val="B85E6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EBA"/>
    <w:rsid w:val="002367EA"/>
    <w:rsid w:val="00FF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944EA3-22F6-4248-96E5-7CB441092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F2E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murimi</dc:creator>
  <cp:keywords/>
  <dc:description/>
  <cp:lastModifiedBy>peter murimi</cp:lastModifiedBy>
  <cp:revision>1</cp:revision>
  <dcterms:created xsi:type="dcterms:W3CDTF">2017-11-20T19:01:00Z</dcterms:created>
  <dcterms:modified xsi:type="dcterms:W3CDTF">2017-11-20T19:03:00Z</dcterms:modified>
</cp:coreProperties>
</file>