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3A1D30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1D30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3A1D30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A1D3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CA4F5D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</w:t>
      </w:r>
      <w:r w:rsidR="00F654C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YEAR, FIRST SEMESTER</w:t>
      </w:r>
      <w:r w:rsidR="00EC2EAE">
        <w:rPr>
          <w:rFonts w:ascii="Times New Roman" w:hAnsi="Times New Roman"/>
          <w:sz w:val="24"/>
          <w:szCs w:val="24"/>
        </w:rPr>
        <w:t xml:space="preserve"> EXAMINATION</w:t>
      </w:r>
      <w:r w:rsidR="001E564A">
        <w:rPr>
          <w:rFonts w:ascii="Times New Roman" w:hAnsi="Times New Roman"/>
          <w:sz w:val="24"/>
          <w:szCs w:val="24"/>
        </w:rPr>
        <w:t xml:space="preserve">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CA4F5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230</w:t>
      </w:r>
      <w:r w:rsidR="00516FAD">
        <w:rPr>
          <w:rFonts w:ascii="Times New Roman" w:hAnsi="Times New Roman"/>
          <w:b/>
          <w:sz w:val="24"/>
          <w:szCs w:val="24"/>
        </w:rPr>
        <w:t>1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516FAD">
        <w:rPr>
          <w:rFonts w:ascii="Times New Roman" w:hAnsi="Times New Roman"/>
          <w:b/>
          <w:sz w:val="24"/>
          <w:szCs w:val="24"/>
        </w:rPr>
        <w:t>FOUNDATION ENGINEERING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3A1D30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1D30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3A1D30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3A1D30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516FAD" w:rsidRDefault="00CD412A" w:rsidP="00CD412A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foundation and state two assumptions made in the design of foundations.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D412A" w:rsidRDefault="00CD412A" w:rsidP="00CD412A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conditions under which piles can be used.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D412A" w:rsidRDefault="00CD412A" w:rsidP="00CD412A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examples of piles base</w:t>
      </w:r>
      <w:r w:rsidR="002B491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on:</w:t>
      </w:r>
    </w:p>
    <w:p w:rsidR="00CD412A" w:rsidRDefault="00CD412A" w:rsidP="00CD412A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Method of transfer of loads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D412A" w:rsidRDefault="00CD412A" w:rsidP="00CD412A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Method of construction of piles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D412A" w:rsidRDefault="00CD412A" w:rsidP="00CD412A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Using the table provided, interpolate the bearing capacity factors for </w:t>
      </w:r>
      <w:r w:rsidRPr="00CD412A">
        <w:rPr>
          <w:rFonts w:ascii="Times New Roman" w:hAnsi="Times New Roman"/>
          <w:position w:val="-10"/>
          <w:sz w:val="24"/>
          <w:szCs w:val="24"/>
        </w:rPr>
        <w:object w:dxaOrig="780" w:dyaOrig="360">
          <v:shape id="_x0000_i1025" type="#_x0000_t75" style="width:39pt;height:18pt" o:ole="">
            <v:imagedata r:id="rId10" o:title=""/>
          </v:shape>
          <o:OLEObject Type="Embed" ProgID="Equation.3" ShapeID="_x0000_i1025" DrawAspect="Content" ObjectID="_1531062892" r:id="rId11"/>
        </w:object>
      </w:r>
      <w:r>
        <w:rPr>
          <w:rFonts w:ascii="Times New Roman" w:hAnsi="Times New Roman"/>
          <w:sz w:val="24"/>
          <w:szCs w:val="24"/>
        </w:rPr>
        <w:t xml:space="preserve"> to two decimal places.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D412A" w:rsidRPr="00CD412A" w:rsidRDefault="00CD412A" w:rsidP="00CD412A">
      <w:pPr>
        <w:pStyle w:val="ListParagraph"/>
        <w:numPr>
          <w:ilvl w:val="0"/>
          <w:numId w:val="3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CD412A">
        <w:rPr>
          <w:rFonts w:ascii="Times New Roman" w:hAnsi="Times New Roman"/>
          <w:sz w:val="24"/>
          <w:szCs w:val="24"/>
        </w:rPr>
        <w:t>se the values obtained in (i) above to calculate the ultimate bearing capacity of:</w:t>
      </w:r>
    </w:p>
    <w:p w:rsidR="00CD412A" w:rsidRDefault="00CD412A" w:rsidP="00CD412A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strip footing 1m wide</w:t>
      </w:r>
    </w:p>
    <w:p w:rsidR="00CD412A" w:rsidRDefault="00CD412A" w:rsidP="00CD412A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square footing 3m x 3m wide</w:t>
      </w:r>
    </w:p>
    <w:p w:rsidR="00CD412A" w:rsidRDefault="00CD412A" w:rsidP="00CD412A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circular footing 3m diameter</w:t>
      </w:r>
    </w:p>
    <w:p w:rsidR="00CD412A" w:rsidRDefault="00CD412A" w:rsidP="00CD412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D412A" w:rsidRDefault="00CD412A" w:rsidP="00CD412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Given:</w:t>
      </w:r>
    </w:p>
    <w:p w:rsidR="00CD412A" w:rsidRDefault="00CD412A" w:rsidP="00CD412A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 weight of soil =1.8t/m</w:t>
      </w:r>
      <w:r w:rsidRPr="00CD412A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D412A" w:rsidRDefault="00CD412A" w:rsidP="00CD412A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Cohesion=2t/m</w:t>
      </w:r>
      <w:r w:rsidRPr="00CD412A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D412A" w:rsidRDefault="00CD412A" w:rsidP="00CD412A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Depth of all footings=1.5m</w:t>
      </w:r>
    </w:p>
    <w:p w:rsidR="00CD412A" w:rsidRDefault="00CD412A" w:rsidP="00CD412A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Angle of internal friction ,</w:t>
      </w:r>
      <w:r w:rsidRPr="00CD412A">
        <w:rPr>
          <w:rFonts w:ascii="Times New Roman" w:hAnsi="Times New Roman"/>
          <w:position w:val="-10"/>
          <w:sz w:val="24"/>
          <w:szCs w:val="24"/>
        </w:rPr>
        <w:object w:dxaOrig="780" w:dyaOrig="360">
          <v:shape id="_x0000_i1026" type="#_x0000_t75" style="width:39pt;height:18pt" o:ole="">
            <v:imagedata r:id="rId10" o:title=""/>
          </v:shape>
          <o:OLEObject Type="Embed" ProgID="Equation.3" ShapeID="_x0000_i1026" DrawAspect="Content" ObjectID="_1531062893" r:id="rId12"/>
        </w:object>
      </w:r>
      <w:r w:rsidR="00B54AE4">
        <w:rPr>
          <w:rFonts w:ascii="Times New Roman" w:hAnsi="Times New Roman"/>
          <w:sz w:val="24"/>
          <w:szCs w:val="24"/>
        </w:rPr>
        <w:tab/>
      </w:r>
      <w:r w:rsidR="00B54AE4">
        <w:rPr>
          <w:rFonts w:ascii="Times New Roman" w:hAnsi="Times New Roman"/>
          <w:sz w:val="24"/>
          <w:szCs w:val="24"/>
        </w:rPr>
        <w:tab/>
      </w:r>
      <w:r w:rsidR="00B54AE4">
        <w:rPr>
          <w:rFonts w:ascii="Times New Roman" w:hAnsi="Times New Roman"/>
          <w:sz w:val="24"/>
          <w:szCs w:val="24"/>
        </w:rPr>
        <w:tab/>
      </w:r>
      <w:r w:rsidR="00B54AE4">
        <w:rPr>
          <w:rFonts w:ascii="Times New Roman" w:hAnsi="Times New Roman"/>
          <w:sz w:val="24"/>
          <w:szCs w:val="24"/>
        </w:rPr>
        <w:tab/>
      </w:r>
      <w:r w:rsidR="00B54AE4">
        <w:rPr>
          <w:rFonts w:ascii="Times New Roman" w:hAnsi="Times New Roman"/>
          <w:sz w:val="24"/>
          <w:szCs w:val="24"/>
        </w:rPr>
        <w:tab/>
        <w:t>(6 marks)</w:t>
      </w:r>
    </w:p>
    <w:p w:rsidR="00B54AE4" w:rsidRDefault="00B54AE4" w:rsidP="00B54AE4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causes of failure in foundations.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54AE4" w:rsidRDefault="00B54AE4" w:rsidP="00B54AE4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2.5m strip footing is founded at a depth of 1.9m below the ground level in a homogeneous bed of dense sand having the following properties:</w:t>
      </w:r>
    </w:p>
    <w:p w:rsidR="00B54AE4" w:rsidRDefault="00791C37" w:rsidP="00B54AE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D412A">
        <w:rPr>
          <w:rFonts w:ascii="Times New Roman" w:hAnsi="Times New Roman"/>
          <w:position w:val="-10"/>
          <w:sz w:val="24"/>
          <w:szCs w:val="24"/>
        </w:rPr>
        <w:object w:dxaOrig="2160" w:dyaOrig="360">
          <v:shape id="_x0000_i1027" type="#_x0000_t75" style="width:108pt;height:18pt" o:ole="">
            <v:imagedata r:id="rId13" o:title=""/>
          </v:shape>
          <o:OLEObject Type="Embed" ProgID="Equation.3" ShapeID="_x0000_i1027" DrawAspect="Content" ObjectID="_1531062894" r:id="rId14"/>
        </w:object>
      </w:r>
      <w:r w:rsidR="00B54AE4">
        <w:rPr>
          <w:rFonts w:ascii="Times New Roman" w:hAnsi="Times New Roman"/>
          <w:sz w:val="24"/>
          <w:szCs w:val="24"/>
        </w:rPr>
        <w:t>.  Determine the ultimate, net ultimate, net sa</w:t>
      </w:r>
      <w:r w:rsidR="0091588A">
        <w:rPr>
          <w:rFonts w:ascii="Times New Roman" w:hAnsi="Times New Roman"/>
          <w:sz w:val="24"/>
          <w:szCs w:val="24"/>
        </w:rPr>
        <w:t>f</w:t>
      </w:r>
      <w:r w:rsidR="00B54AE4">
        <w:rPr>
          <w:rFonts w:ascii="Times New Roman" w:hAnsi="Times New Roman"/>
          <w:sz w:val="24"/>
          <w:szCs w:val="24"/>
        </w:rPr>
        <w:t>e and sa</w:t>
      </w:r>
      <w:r w:rsidR="0091588A">
        <w:rPr>
          <w:rFonts w:ascii="Times New Roman" w:hAnsi="Times New Roman"/>
          <w:sz w:val="24"/>
          <w:szCs w:val="24"/>
        </w:rPr>
        <w:t>f</w:t>
      </w:r>
      <w:r w:rsidR="00B54AE4">
        <w:rPr>
          <w:rFonts w:ascii="Times New Roman" w:hAnsi="Times New Roman"/>
          <w:sz w:val="24"/>
          <w:szCs w:val="24"/>
        </w:rPr>
        <w:t xml:space="preserve">e bearing capacity of the footing.  Given for </w:t>
      </w:r>
      <w:r w:rsidR="000C360B" w:rsidRPr="00CD412A">
        <w:rPr>
          <w:rFonts w:ascii="Times New Roman" w:hAnsi="Times New Roman"/>
          <w:position w:val="-10"/>
          <w:sz w:val="24"/>
          <w:szCs w:val="24"/>
        </w:rPr>
        <w:object w:dxaOrig="780" w:dyaOrig="360">
          <v:shape id="_x0000_i1028" type="#_x0000_t75" style="width:39pt;height:18pt" o:ole="">
            <v:imagedata r:id="rId15" o:title=""/>
          </v:shape>
          <o:OLEObject Type="Embed" ProgID="Equation.3" ShapeID="_x0000_i1028" DrawAspect="Content" ObjectID="_1531062895" r:id="rId16"/>
        </w:object>
      </w:r>
      <w:r w:rsidR="00B54AE4">
        <w:rPr>
          <w:rFonts w:ascii="Times New Roman" w:hAnsi="Times New Roman"/>
          <w:sz w:val="24"/>
          <w:szCs w:val="24"/>
        </w:rPr>
        <w:t>:</w:t>
      </w:r>
    </w:p>
    <w:p w:rsidR="00B54AE4" w:rsidRPr="00CD412A" w:rsidRDefault="000C360B" w:rsidP="00B54AE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0C360B">
        <w:rPr>
          <w:rFonts w:ascii="Times New Roman" w:hAnsi="Times New Roman"/>
          <w:sz w:val="24"/>
          <w:szCs w:val="24"/>
          <w:vertAlign w:val="subscript"/>
        </w:rPr>
        <w:t>c</w:t>
      </w:r>
      <w:r>
        <w:rPr>
          <w:rFonts w:ascii="Times New Roman" w:hAnsi="Times New Roman"/>
          <w:sz w:val="24"/>
          <w:szCs w:val="24"/>
        </w:rPr>
        <w:t>=61, N</w:t>
      </w:r>
      <w:r w:rsidRPr="000C360B">
        <w:rPr>
          <w:rFonts w:ascii="Times New Roman" w:hAnsi="Times New Roman"/>
          <w:sz w:val="24"/>
          <w:szCs w:val="24"/>
          <w:vertAlign w:val="subscript"/>
        </w:rPr>
        <w:t>q</w:t>
      </w:r>
      <w:r>
        <w:rPr>
          <w:rFonts w:ascii="Times New Roman" w:hAnsi="Times New Roman"/>
          <w:sz w:val="24"/>
          <w:szCs w:val="24"/>
        </w:rPr>
        <w:t>=43, N</w:t>
      </w:r>
      <w:r w:rsidRPr="000C360B">
        <w:rPr>
          <w:rFonts w:ascii="Times New Roman" w:hAnsi="Times New Roman"/>
          <w:sz w:val="24"/>
          <w:szCs w:val="24"/>
          <w:vertAlign w:val="subscript"/>
        </w:rPr>
        <w:t>y</w:t>
      </w:r>
      <w:r>
        <w:rPr>
          <w:rFonts w:ascii="Times New Roman" w:hAnsi="Times New Roman"/>
          <w:sz w:val="24"/>
          <w:szCs w:val="24"/>
        </w:rPr>
        <w:t>=48.  Assume a factor of safety of 3.0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</w:t>
      </w:r>
      <w:r w:rsidR="001369EB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984E64" w:rsidRDefault="00C45C03" w:rsidP="00C45C0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types of foundations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45C03" w:rsidRDefault="00C45C03" w:rsidP="00C45C0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depth to which foundations should be carried depends upon four principal factors.  State them.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45C03" w:rsidRDefault="00C45C03" w:rsidP="00C45C0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square footing of 2m x 2m size is subject to a gross vertical load of 180t.  The depth of foundation is 1m.  The foundation soil consists of a deposit of dense sand having a bulk density of 1.85t/m</w:t>
      </w:r>
      <w:r w:rsidRPr="00C45C03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and an angle of internal friction of 36</w:t>
      </w:r>
      <w:r w:rsidRPr="00C45C03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.  Determine the factor of safety against shear failure.  Given for </w:t>
      </w:r>
      <w:r w:rsidR="00EA1EC6" w:rsidRPr="00CD412A">
        <w:rPr>
          <w:rFonts w:ascii="Times New Roman" w:hAnsi="Times New Roman"/>
          <w:position w:val="-10"/>
          <w:sz w:val="24"/>
          <w:szCs w:val="24"/>
        </w:rPr>
        <w:object w:dxaOrig="780" w:dyaOrig="360">
          <v:shape id="_x0000_i1029" type="#_x0000_t75" style="width:39pt;height:18pt" o:ole="">
            <v:imagedata r:id="rId17" o:title=""/>
          </v:shape>
          <o:OLEObject Type="Embed" ProgID="Equation.3" ShapeID="_x0000_i1029" DrawAspect="Content" ObjectID="_1531062896" r:id="rId18"/>
        </w:object>
      </w:r>
      <w:r>
        <w:rPr>
          <w:rFonts w:ascii="Times New Roman" w:hAnsi="Times New Roman"/>
          <w:sz w:val="24"/>
          <w:szCs w:val="24"/>
        </w:rPr>
        <w:t>: N</w:t>
      </w:r>
      <w:r w:rsidRPr="000C360B">
        <w:rPr>
          <w:rFonts w:ascii="Times New Roman" w:hAnsi="Times New Roman"/>
          <w:sz w:val="24"/>
          <w:szCs w:val="24"/>
          <w:vertAlign w:val="subscript"/>
        </w:rPr>
        <w:t>c</w:t>
      </w:r>
      <w:r>
        <w:rPr>
          <w:rFonts w:ascii="Times New Roman" w:hAnsi="Times New Roman"/>
          <w:sz w:val="24"/>
          <w:szCs w:val="24"/>
        </w:rPr>
        <w:t>=60, N</w:t>
      </w:r>
      <w:r w:rsidRPr="000C360B">
        <w:rPr>
          <w:rFonts w:ascii="Times New Roman" w:hAnsi="Times New Roman"/>
          <w:sz w:val="24"/>
          <w:szCs w:val="24"/>
          <w:vertAlign w:val="subscript"/>
        </w:rPr>
        <w:t>q</w:t>
      </w:r>
      <w:r>
        <w:rPr>
          <w:rFonts w:ascii="Times New Roman" w:hAnsi="Times New Roman"/>
          <w:sz w:val="24"/>
          <w:szCs w:val="24"/>
        </w:rPr>
        <w:t>=42, N</w:t>
      </w:r>
      <w:r w:rsidRPr="000C360B">
        <w:rPr>
          <w:rFonts w:ascii="Times New Roman" w:hAnsi="Times New Roman"/>
          <w:sz w:val="24"/>
          <w:szCs w:val="24"/>
          <w:vertAlign w:val="subscript"/>
        </w:rPr>
        <w:t>y</w:t>
      </w:r>
      <w:r>
        <w:rPr>
          <w:rFonts w:ascii="Times New Roman" w:hAnsi="Times New Roman"/>
          <w:sz w:val="24"/>
          <w:szCs w:val="24"/>
        </w:rPr>
        <w:t>=47.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A1EC6" w:rsidRPr="00C45C03" w:rsidRDefault="00EA1EC6" w:rsidP="00C45C03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conditions under which mat foundations can be used.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45A5E" w:rsidRDefault="00645A5E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45A5E" w:rsidRDefault="00645A5E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45A5E" w:rsidRDefault="00645A5E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45A5E" w:rsidRDefault="00645A5E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45A5E" w:rsidRDefault="00645A5E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45A5E" w:rsidRDefault="00645A5E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45A5E" w:rsidRDefault="00645A5E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5D5687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ED4024" w:rsidRDefault="00ED4024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 a rectangular combined footing for two columns as shown in the figure below.  Take allowable soil pressure as 10t/m</w:t>
      </w:r>
      <w:r w:rsidRPr="00ED4024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 Also draw the maximum shear force and bending moment diagrams.</w:t>
      </w:r>
    </w:p>
    <w:p w:rsidR="003E1261" w:rsidRDefault="003E1261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261" w:rsidRDefault="003E1261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261" w:rsidRDefault="003E1261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261" w:rsidRDefault="003E1261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261" w:rsidRDefault="003E1261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B646B" w:rsidRDefault="00FB646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261" w:rsidRDefault="003E1261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261" w:rsidRDefault="003E1261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261" w:rsidRDefault="003E1261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1261" w:rsidRDefault="003E1261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E7B7B" w:rsidRPr="00ED4024" w:rsidRDefault="005E7B7B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</w:t>
      </w:r>
      <w:r w:rsidR="00780438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FB646B" w:rsidRDefault="00FB646B" w:rsidP="00FB646B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another name for a mat foundation?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B646B" w:rsidRPr="00FB646B" w:rsidRDefault="00FB646B" w:rsidP="00FB646B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plan of a mat foundation with 9 columns is shown in the figure below.  Assuming that the mat is rigid, determine the soil pressure distribution at A, B, C and D.  All columns are 0.5m x 0.5m.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EC2EAE" w:rsidRDefault="00EC2EAE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B300A" w:rsidRPr="00EC2EAE" w:rsidRDefault="00AB300A" w:rsidP="00EC2EA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AB300A" w:rsidRPr="00EC2EAE" w:rsidSect="00A13102">
      <w:footerReference w:type="default" r:id="rId1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309" w:rsidRDefault="00116309" w:rsidP="009726F1">
      <w:pPr>
        <w:spacing w:after="0" w:line="240" w:lineRule="auto"/>
      </w:pPr>
      <w:r>
        <w:separator/>
      </w:r>
    </w:p>
  </w:endnote>
  <w:endnote w:type="continuationSeparator" w:id="1">
    <w:p w:rsidR="00116309" w:rsidRDefault="00116309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E7B7B" w:rsidRPr="005E7B7B">
        <w:rPr>
          <w:rFonts w:asciiTheme="majorHAnsi" w:hAnsiTheme="majorHAnsi"/>
          <w:noProof/>
        </w:rPr>
        <w:t>4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309" w:rsidRDefault="00116309" w:rsidP="009726F1">
      <w:pPr>
        <w:spacing w:after="0" w:line="240" w:lineRule="auto"/>
      </w:pPr>
      <w:r>
        <w:separator/>
      </w:r>
    </w:p>
  </w:footnote>
  <w:footnote w:type="continuationSeparator" w:id="1">
    <w:p w:rsidR="00116309" w:rsidRDefault="00116309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330"/>
    <w:multiLevelType w:val="hybridMultilevel"/>
    <w:tmpl w:val="971CA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9C2"/>
    <w:multiLevelType w:val="hybridMultilevel"/>
    <w:tmpl w:val="E7484FB0"/>
    <w:lvl w:ilvl="0" w:tplc="6EB0C5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123CB"/>
    <w:multiLevelType w:val="hybridMultilevel"/>
    <w:tmpl w:val="7E286CC0"/>
    <w:lvl w:ilvl="0" w:tplc="D49CE8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73519C"/>
    <w:multiLevelType w:val="hybridMultilevel"/>
    <w:tmpl w:val="EE44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821A6"/>
    <w:multiLevelType w:val="hybridMultilevel"/>
    <w:tmpl w:val="09BCC3AE"/>
    <w:lvl w:ilvl="0" w:tplc="B5AE8572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B3E4B67"/>
    <w:multiLevelType w:val="hybridMultilevel"/>
    <w:tmpl w:val="88BE5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134DA"/>
    <w:multiLevelType w:val="hybridMultilevel"/>
    <w:tmpl w:val="A5D8F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80F4C"/>
    <w:multiLevelType w:val="hybridMultilevel"/>
    <w:tmpl w:val="DC868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215F6"/>
    <w:multiLevelType w:val="hybridMultilevel"/>
    <w:tmpl w:val="D4DED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02504"/>
    <w:multiLevelType w:val="hybridMultilevel"/>
    <w:tmpl w:val="254AC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D4ED1"/>
    <w:multiLevelType w:val="hybridMultilevel"/>
    <w:tmpl w:val="514C3028"/>
    <w:lvl w:ilvl="0" w:tplc="BEAA10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301559"/>
    <w:multiLevelType w:val="hybridMultilevel"/>
    <w:tmpl w:val="565C9A28"/>
    <w:lvl w:ilvl="0" w:tplc="01DCB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B12C3"/>
    <w:multiLevelType w:val="hybridMultilevel"/>
    <w:tmpl w:val="58620E62"/>
    <w:lvl w:ilvl="0" w:tplc="DABCE6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D77C7D"/>
    <w:multiLevelType w:val="hybridMultilevel"/>
    <w:tmpl w:val="EBA012EC"/>
    <w:lvl w:ilvl="0" w:tplc="76F045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7232F7"/>
    <w:multiLevelType w:val="hybridMultilevel"/>
    <w:tmpl w:val="20ACCB7E"/>
    <w:lvl w:ilvl="0" w:tplc="8D08FE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745D09"/>
    <w:multiLevelType w:val="hybridMultilevel"/>
    <w:tmpl w:val="9194576E"/>
    <w:lvl w:ilvl="0" w:tplc="50A2AEC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2A5D02"/>
    <w:multiLevelType w:val="hybridMultilevel"/>
    <w:tmpl w:val="5CE65C62"/>
    <w:lvl w:ilvl="0" w:tplc="4EC651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3628A6"/>
    <w:multiLevelType w:val="hybridMultilevel"/>
    <w:tmpl w:val="0C00D1CA"/>
    <w:lvl w:ilvl="0" w:tplc="465465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16088"/>
    <w:multiLevelType w:val="hybridMultilevel"/>
    <w:tmpl w:val="37BC802E"/>
    <w:lvl w:ilvl="0" w:tplc="0F6E61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41549F"/>
    <w:multiLevelType w:val="hybridMultilevel"/>
    <w:tmpl w:val="0AE8B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2456B3"/>
    <w:multiLevelType w:val="hybridMultilevel"/>
    <w:tmpl w:val="DCAC5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8372A"/>
    <w:multiLevelType w:val="hybridMultilevel"/>
    <w:tmpl w:val="ADEE1DB4"/>
    <w:lvl w:ilvl="0" w:tplc="0720C4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2C2F25"/>
    <w:multiLevelType w:val="hybridMultilevel"/>
    <w:tmpl w:val="CC5C85E0"/>
    <w:lvl w:ilvl="0" w:tplc="3E3ABD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300B1"/>
    <w:multiLevelType w:val="hybridMultilevel"/>
    <w:tmpl w:val="34F29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751513"/>
    <w:multiLevelType w:val="hybridMultilevel"/>
    <w:tmpl w:val="504AA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D0EA5"/>
    <w:multiLevelType w:val="hybridMultilevel"/>
    <w:tmpl w:val="A2784B52"/>
    <w:lvl w:ilvl="0" w:tplc="3258B5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34D4F"/>
    <w:multiLevelType w:val="hybridMultilevel"/>
    <w:tmpl w:val="5DF015A8"/>
    <w:lvl w:ilvl="0" w:tplc="E8FA70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8"/>
  </w:num>
  <w:num w:numId="3">
    <w:abstractNumId w:val="26"/>
  </w:num>
  <w:num w:numId="4">
    <w:abstractNumId w:val="2"/>
  </w:num>
  <w:num w:numId="5">
    <w:abstractNumId w:val="31"/>
  </w:num>
  <w:num w:numId="6">
    <w:abstractNumId w:val="11"/>
  </w:num>
  <w:num w:numId="7">
    <w:abstractNumId w:val="20"/>
  </w:num>
  <w:num w:numId="8">
    <w:abstractNumId w:val="23"/>
  </w:num>
  <w:num w:numId="9">
    <w:abstractNumId w:val="16"/>
  </w:num>
  <w:num w:numId="10">
    <w:abstractNumId w:val="3"/>
  </w:num>
  <w:num w:numId="11">
    <w:abstractNumId w:val="15"/>
  </w:num>
  <w:num w:numId="12">
    <w:abstractNumId w:val="29"/>
  </w:num>
  <w:num w:numId="13">
    <w:abstractNumId w:val="1"/>
  </w:num>
  <w:num w:numId="14">
    <w:abstractNumId w:val="21"/>
  </w:num>
  <w:num w:numId="15">
    <w:abstractNumId w:val="7"/>
  </w:num>
  <w:num w:numId="16">
    <w:abstractNumId w:val="14"/>
  </w:num>
  <w:num w:numId="17">
    <w:abstractNumId w:val="12"/>
  </w:num>
  <w:num w:numId="18">
    <w:abstractNumId w:val="0"/>
  </w:num>
  <w:num w:numId="19">
    <w:abstractNumId w:val="24"/>
  </w:num>
  <w:num w:numId="20">
    <w:abstractNumId w:val="19"/>
  </w:num>
  <w:num w:numId="21">
    <w:abstractNumId w:val="25"/>
  </w:num>
  <w:num w:numId="22">
    <w:abstractNumId w:val="10"/>
  </w:num>
  <w:num w:numId="23">
    <w:abstractNumId w:val="13"/>
  </w:num>
  <w:num w:numId="24">
    <w:abstractNumId w:val="27"/>
  </w:num>
  <w:num w:numId="25">
    <w:abstractNumId w:val="4"/>
  </w:num>
  <w:num w:numId="26">
    <w:abstractNumId w:val="22"/>
  </w:num>
  <w:num w:numId="27">
    <w:abstractNumId w:val="33"/>
  </w:num>
  <w:num w:numId="28">
    <w:abstractNumId w:val="30"/>
  </w:num>
  <w:num w:numId="29">
    <w:abstractNumId w:val="6"/>
  </w:num>
  <w:num w:numId="30">
    <w:abstractNumId w:val="18"/>
  </w:num>
  <w:num w:numId="31">
    <w:abstractNumId w:val="17"/>
  </w:num>
  <w:num w:numId="32">
    <w:abstractNumId w:val="5"/>
  </w:num>
  <w:num w:numId="33">
    <w:abstractNumId w:val="9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0CFE"/>
    <w:rsid w:val="00041910"/>
    <w:rsid w:val="00043192"/>
    <w:rsid w:val="00050B37"/>
    <w:rsid w:val="000512EE"/>
    <w:rsid w:val="00052361"/>
    <w:rsid w:val="0005434F"/>
    <w:rsid w:val="00055E81"/>
    <w:rsid w:val="000569CC"/>
    <w:rsid w:val="0006149A"/>
    <w:rsid w:val="00062BE5"/>
    <w:rsid w:val="00062CB4"/>
    <w:rsid w:val="00065681"/>
    <w:rsid w:val="000947DF"/>
    <w:rsid w:val="00096272"/>
    <w:rsid w:val="000A0871"/>
    <w:rsid w:val="000A1FBC"/>
    <w:rsid w:val="000A5926"/>
    <w:rsid w:val="000B0AF7"/>
    <w:rsid w:val="000B469A"/>
    <w:rsid w:val="000B76A9"/>
    <w:rsid w:val="000C360B"/>
    <w:rsid w:val="000C3B67"/>
    <w:rsid w:val="000D06B9"/>
    <w:rsid w:val="000E2469"/>
    <w:rsid w:val="000E4D09"/>
    <w:rsid w:val="000F09DA"/>
    <w:rsid w:val="000F4DD7"/>
    <w:rsid w:val="000F5E46"/>
    <w:rsid w:val="00106E5E"/>
    <w:rsid w:val="00116309"/>
    <w:rsid w:val="00122763"/>
    <w:rsid w:val="001365F4"/>
    <w:rsid w:val="001369EB"/>
    <w:rsid w:val="001428A0"/>
    <w:rsid w:val="00155760"/>
    <w:rsid w:val="001563FA"/>
    <w:rsid w:val="0018260F"/>
    <w:rsid w:val="001900EE"/>
    <w:rsid w:val="00195FA3"/>
    <w:rsid w:val="001A073D"/>
    <w:rsid w:val="001A448F"/>
    <w:rsid w:val="001B3FFC"/>
    <w:rsid w:val="001B461D"/>
    <w:rsid w:val="001C4DB5"/>
    <w:rsid w:val="001D658E"/>
    <w:rsid w:val="001E564A"/>
    <w:rsid w:val="00213035"/>
    <w:rsid w:val="00216ABB"/>
    <w:rsid w:val="00241F66"/>
    <w:rsid w:val="0024267E"/>
    <w:rsid w:val="0024510B"/>
    <w:rsid w:val="0024590E"/>
    <w:rsid w:val="002579EB"/>
    <w:rsid w:val="00265D44"/>
    <w:rsid w:val="002740A9"/>
    <w:rsid w:val="00281872"/>
    <w:rsid w:val="0029386F"/>
    <w:rsid w:val="002956EB"/>
    <w:rsid w:val="002B4918"/>
    <w:rsid w:val="002B5312"/>
    <w:rsid w:val="002B55E5"/>
    <w:rsid w:val="002C116D"/>
    <w:rsid w:val="002C338D"/>
    <w:rsid w:val="002D0F7D"/>
    <w:rsid w:val="002D2316"/>
    <w:rsid w:val="002D4657"/>
    <w:rsid w:val="003045E7"/>
    <w:rsid w:val="0031589F"/>
    <w:rsid w:val="00317218"/>
    <w:rsid w:val="0032291B"/>
    <w:rsid w:val="003236A9"/>
    <w:rsid w:val="00326AA3"/>
    <w:rsid w:val="00330C6B"/>
    <w:rsid w:val="003367EC"/>
    <w:rsid w:val="00350802"/>
    <w:rsid w:val="003524B4"/>
    <w:rsid w:val="0035587F"/>
    <w:rsid w:val="003711A7"/>
    <w:rsid w:val="00376F61"/>
    <w:rsid w:val="003807E7"/>
    <w:rsid w:val="00381049"/>
    <w:rsid w:val="003841DA"/>
    <w:rsid w:val="003A1D30"/>
    <w:rsid w:val="003A3EBD"/>
    <w:rsid w:val="003B6C3D"/>
    <w:rsid w:val="003C258E"/>
    <w:rsid w:val="003C54F4"/>
    <w:rsid w:val="003D4206"/>
    <w:rsid w:val="003E1261"/>
    <w:rsid w:val="003F08D8"/>
    <w:rsid w:val="003F6227"/>
    <w:rsid w:val="003F7EA1"/>
    <w:rsid w:val="00406D9B"/>
    <w:rsid w:val="0041372C"/>
    <w:rsid w:val="00415674"/>
    <w:rsid w:val="00417A6C"/>
    <w:rsid w:val="00421655"/>
    <w:rsid w:val="00421733"/>
    <w:rsid w:val="00431902"/>
    <w:rsid w:val="00433222"/>
    <w:rsid w:val="00433BC8"/>
    <w:rsid w:val="00443344"/>
    <w:rsid w:val="00445D11"/>
    <w:rsid w:val="00455E59"/>
    <w:rsid w:val="0048053E"/>
    <w:rsid w:val="00482489"/>
    <w:rsid w:val="00484502"/>
    <w:rsid w:val="0048500C"/>
    <w:rsid w:val="004900ED"/>
    <w:rsid w:val="00491DB9"/>
    <w:rsid w:val="0049795C"/>
    <w:rsid w:val="0049799C"/>
    <w:rsid w:val="004A4C04"/>
    <w:rsid w:val="004C5C99"/>
    <w:rsid w:val="004D2EBD"/>
    <w:rsid w:val="004D4724"/>
    <w:rsid w:val="004D74FE"/>
    <w:rsid w:val="004E386D"/>
    <w:rsid w:val="004F0530"/>
    <w:rsid w:val="00507142"/>
    <w:rsid w:val="00512FC0"/>
    <w:rsid w:val="00516FAD"/>
    <w:rsid w:val="00521AB0"/>
    <w:rsid w:val="0054132D"/>
    <w:rsid w:val="00541760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5687"/>
    <w:rsid w:val="005E2DCD"/>
    <w:rsid w:val="005E7B7B"/>
    <w:rsid w:val="005F7212"/>
    <w:rsid w:val="006009A2"/>
    <w:rsid w:val="00602E00"/>
    <w:rsid w:val="006047EC"/>
    <w:rsid w:val="00604C6C"/>
    <w:rsid w:val="00605180"/>
    <w:rsid w:val="00605315"/>
    <w:rsid w:val="00631986"/>
    <w:rsid w:val="0064386F"/>
    <w:rsid w:val="00645A5E"/>
    <w:rsid w:val="00652365"/>
    <w:rsid w:val="00654E2E"/>
    <w:rsid w:val="00665B64"/>
    <w:rsid w:val="00672219"/>
    <w:rsid w:val="00676CB4"/>
    <w:rsid w:val="00682860"/>
    <w:rsid w:val="00684C86"/>
    <w:rsid w:val="00690459"/>
    <w:rsid w:val="00690E2E"/>
    <w:rsid w:val="00690FA8"/>
    <w:rsid w:val="006A4294"/>
    <w:rsid w:val="006D1064"/>
    <w:rsid w:val="006E1F33"/>
    <w:rsid w:val="006E5E64"/>
    <w:rsid w:val="006E5FF1"/>
    <w:rsid w:val="006F3E68"/>
    <w:rsid w:val="00700F0A"/>
    <w:rsid w:val="007017E0"/>
    <w:rsid w:val="0070259F"/>
    <w:rsid w:val="007044A7"/>
    <w:rsid w:val="00705F84"/>
    <w:rsid w:val="00712BA3"/>
    <w:rsid w:val="007202F4"/>
    <w:rsid w:val="007245A4"/>
    <w:rsid w:val="00730021"/>
    <w:rsid w:val="00732913"/>
    <w:rsid w:val="00732DE5"/>
    <w:rsid w:val="007336A7"/>
    <w:rsid w:val="00737341"/>
    <w:rsid w:val="00763C97"/>
    <w:rsid w:val="0076621F"/>
    <w:rsid w:val="00766C2B"/>
    <w:rsid w:val="00770837"/>
    <w:rsid w:val="00772815"/>
    <w:rsid w:val="00774F17"/>
    <w:rsid w:val="00780438"/>
    <w:rsid w:val="00790D82"/>
    <w:rsid w:val="00791C37"/>
    <w:rsid w:val="007C7E72"/>
    <w:rsid w:val="007D56D9"/>
    <w:rsid w:val="007E4FB7"/>
    <w:rsid w:val="007F2E2D"/>
    <w:rsid w:val="0080742C"/>
    <w:rsid w:val="008165A4"/>
    <w:rsid w:val="00821F16"/>
    <w:rsid w:val="00824C18"/>
    <w:rsid w:val="00831DEA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5542"/>
    <w:rsid w:val="00885BA3"/>
    <w:rsid w:val="00887E92"/>
    <w:rsid w:val="00896B07"/>
    <w:rsid w:val="008B6FDE"/>
    <w:rsid w:val="008D16CF"/>
    <w:rsid w:val="008E14B2"/>
    <w:rsid w:val="008F3D8B"/>
    <w:rsid w:val="009069BE"/>
    <w:rsid w:val="0091588A"/>
    <w:rsid w:val="00931148"/>
    <w:rsid w:val="0093290C"/>
    <w:rsid w:val="00946652"/>
    <w:rsid w:val="00950A07"/>
    <w:rsid w:val="00952317"/>
    <w:rsid w:val="009640D8"/>
    <w:rsid w:val="009726F1"/>
    <w:rsid w:val="00975120"/>
    <w:rsid w:val="009764CC"/>
    <w:rsid w:val="00984E64"/>
    <w:rsid w:val="0099432E"/>
    <w:rsid w:val="009A11AA"/>
    <w:rsid w:val="009A219C"/>
    <w:rsid w:val="009A62B3"/>
    <w:rsid w:val="009A6733"/>
    <w:rsid w:val="009B6744"/>
    <w:rsid w:val="009D4EA5"/>
    <w:rsid w:val="009F4C12"/>
    <w:rsid w:val="009F7492"/>
    <w:rsid w:val="00A026EA"/>
    <w:rsid w:val="00A06176"/>
    <w:rsid w:val="00A1280D"/>
    <w:rsid w:val="00A13102"/>
    <w:rsid w:val="00A22324"/>
    <w:rsid w:val="00A42405"/>
    <w:rsid w:val="00A4344C"/>
    <w:rsid w:val="00A51C53"/>
    <w:rsid w:val="00A5358D"/>
    <w:rsid w:val="00A55E16"/>
    <w:rsid w:val="00A57443"/>
    <w:rsid w:val="00A64F93"/>
    <w:rsid w:val="00A65C58"/>
    <w:rsid w:val="00A67263"/>
    <w:rsid w:val="00A713AA"/>
    <w:rsid w:val="00A71962"/>
    <w:rsid w:val="00AA4B17"/>
    <w:rsid w:val="00AA7B6F"/>
    <w:rsid w:val="00AB300A"/>
    <w:rsid w:val="00AC1F0D"/>
    <w:rsid w:val="00AC3F9A"/>
    <w:rsid w:val="00AC4531"/>
    <w:rsid w:val="00AD5672"/>
    <w:rsid w:val="00AE041B"/>
    <w:rsid w:val="00AE7B12"/>
    <w:rsid w:val="00AF23A7"/>
    <w:rsid w:val="00AF2481"/>
    <w:rsid w:val="00B2534F"/>
    <w:rsid w:val="00B2614C"/>
    <w:rsid w:val="00B32E57"/>
    <w:rsid w:val="00B54AE4"/>
    <w:rsid w:val="00B54C7C"/>
    <w:rsid w:val="00B5582A"/>
    <w:rsid w:val="00B57284"/>
    <w:rsid w:val="00B63977"/>
    <w:rsid w:val="00B65291"/>
    <w:rsid w:val="00B73B64"/>
    <w:rsid w:val="00B93B83"/>
    <w:rsid w:val="00BA744B"/>
    <w:rsid w:val="00BB6F27"/>
    <w:rsid w:val="00BC0AAC"/>
    <w:rsid w:val="00BE7A7E"/>
    <w:rsid w:val="00BF1A72"/>
    <w:rsid w:val="00BF2888"/>
    <w:rsid w:val="00BF33DD"/>
    <w:rsid w:val="00C04CFD"/>
    <w:rsid w:val="00C06362"/>
    <w:rsid w:val="00C10437"/>
    <w:rsid w:val="00C24ABB"/>
    <w:rsid w:val="00C45C03"/>
    <w:rsid w:val="00C46E53"/>
    <w:rsid w:val="00C557DD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46FE"/>
    <w:rsid w:val="00CA4F5D"/>
    <w:rsid w:val="00CB06AE"/>
    <w:rsid w:val="00CB3E4E"/>
    <w:rsid w:val="00CB5DC7"/>
    <w:rsid w:val="00CD412A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31936"/>
    <w:rsid w:val="00D31DF0"/>
    <w:rsid w:val="00D444AA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C00BB"/>
    <w:rsid w:val="00DC4A48"/>
    <w:rsid w:val="00DD23B4"/>
    <w:rsid w:val="00DD562F"/>
    <w:rsid w:val="00DE4CED"/>
    <w:rsid w:val="00DF108F"/>
    <w:rsid w:val="00E0491C"/>
    <w:rsid w:val="00E167CD"/>
    <w:rsid w:val="00E2678E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637F9"/>
    <w:rsid w:val="00E74CBA"/>
    <w:rsid w:val="00E7619F"/>
    <w:rsid w:val="00E82AB7"/>
    <w:rsid w:val="00E84A71"/>
    <w:rsid w:val="00E86180"/>
    <w:rsid w:val="00EA1EC6"/>
    <w:rsid w:val="00EA4DA9"/>
    <w:rsid w:val="00EA6326"/>
    <w:rsid w:val="00EB42A1"/>
    <w:rsid w:val="00EC0742"/>
    <w:rsid w:val="00EC2D38"/>
    <w:rsid w:val="00EC2EAE"/>
    <w:rsid w:val="00EC61F8"/>
    <w:rsid w:val="00ED0F99"/>
    <w:rsid w:val="00ED19BE"/>
    <w:rsid w:val="00ED4024"/>
    <w:rsid w:val="00EE52D7"/>
    <w:rsid w:val="00EF07F5"/>
    <w:rsid w:val="00F00A93"/>
    <w:rsid w:val="00F0692C"/>
    <w:rsid w:val="00F23419"/>
    <w:rsid w:val="00F25C8F"/>
    <w:rsid w:val="00F3541A"/>
    <w:rsid w:val="00F37DF1"/>
    <w:rsid w:val="00F41B69"/>
    <w:rsid w:val="00F60BE7"/>
    <w:rsid w:val="00F6321A"/>
    <w:rsid w:val="00F654CD"/>
    <w:rsid w:val="00F655CD"/>
    <w:rsid w:val="00F66285"/>
    <w:rsid w:val="00F72D2E"/>
    <w:rsid w:val="00F90C1A"/>
    <w:rsid w:val="00F9198E"/>
    <w:rsid w:val="00F9218B"/>
    <w:rsid w:val="00FA1B36"/>
    <w:rsid w:val="00FB646B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20</cp:revision>
  <cp:lastPrinted>2016-07-15T19:56:00Z</cp:lastPrinted>
  <dcterms:created xsi:type="dcterms:W3CDTF">2016-07-20T14:58:00Z</dcterms:created>
  <dcterms:modified xsi:type="dcterms:W3CDTF">2016-07-26T15:28:00Z</dcterms:modified>
</cp:coreProperties>
</file>