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E77" w:rsidRDefault="00881E77" w:rsidP="00881E77">
      <w:pPr>
        <w:spacing w:line="360" w:lineRule="auto"/>
        <w:rPr>
          <w:rFonts w:ascii="Times New Roman" w:hAnsi="Times New Roman"/>
          <w:sz w:val="24"/>
          <w:szCs w:val="24"/>
        </w:rPr>
      </w:pPr>
      <w:r>
        <w:rPr>
          <w:noProof/>
        </w:rPr>
        <w:drawing>
          <wp:anchor distT="0" distB="0" distL="114300" distR="114300" simplePos="0" relativeHeight="251656192" behindDoc="0" locked="0" layoutInCell="1" allowOverlap="1">
            <wp:simplePos x="0" y="0"/>
            <wp:positionH relativeFrom="column">
              <wp:posOffset>2416175</wp:posOffset>
            </wp:positionH>
            <wp:positionV relativeFrom="paragraph">
              <wp:posOffset>-424180</wp:posOffset>
            </wp:positionV>
            <wp:extent cx="1263015" cy="920115"/>
            <wp:effectExtent l="19050" t="0" r="0" b="0"/>
            <wp:wrapSquare wrapText="bothSides"/>
            <wp:docPr id="5"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1263015" cy="920115"/>
                    </a:xfrm>
                    <a:prstGeom prst="rect">
                      <a:avLst/>
                    </a:prstGeom>
                    <a:noFill/>
                  </pic:spPr>
                </pic:pic>
              </a:graphicData>
            </a:graphic>
          </wp:anchor>
        </w:drawing>
      </w:r>
    </w:p>
    <w:p w:rsidR="00881E77" w:rsidRDefault="00881E77" w:rsidP="00881E77">
      <w:pPr>
        <w:spacing w:line="360" w:lineRule="auto"/>
        <w:jc w:val="center"/>
      </w:pPr>
    </w:p>
    <w:p w:rsidR="00881E77" w:rsidRDefault="00881E77" w:rsidP="00881E77">
      <w:pPr>
        <w:spacing w:after="0" w:line="360" w:lineRule="auto"/>
        <w:jc w:val="center"/>
        <w:rPr>
          <w:rFonts w:ascii="Algerian" w:hAnsi="Algerian" w:cs="Tahoma"/>
          <w:b/>
          <w:sz w:val="32"/>
          <w:szCs w:val="32"/>
        </w:rPr>
      </w:pPr>
      <w:r>
        <w:rPr>
          <w:rFonts w:ascii="Algerian" w:hAnsi="Algerian" w:cs="Tahoma"/>
          <w:b/>
          <w:sz w:val="32"/>
          <w:szCs w:val="32"/>
        </w:rPr>
        <w:t>MERU UNIVERSITY OF SCIENCE AND TECHNOLOGY</w:t>
      </w:r>
    </w:p>
    <w:p w:rsidR="00881E77" w:rsidRDefault="00881E77" w:rsidP="00881E77">
      <w:pPr>
        <w:spacing w:after="0" w:line="360" w:lineRule="auto"/>
        <w:jc w:val="center"/>
        <w:rPr>
          <w:rFonts w:ascii="Cambria" w:hAnsi="Cambria"/>
          <w:b/>
          <w:sz w:val="20"/>
          <w:szCs w:val="20"/>
        </w:rPr>
      </w:pPr>
      <w:r>
        <w:rPr>
          <w:rFonts w:ascii="Cambria" w:hAnsi="Cambria"/>
          <w:b/>
          <w:sz w:val="20"/>
          <w:szCs w:val="20"/>
        </w:rPr>
        <w:t>P.O. Box 972-60200 – Meru-Kenya.</w:t>
      </w:r>
    </w:p>
    <w:p w:rsidR="00881E77" w:rsidRDefault="00881E77" w:rsidP="00881E77">
      <w:pPr>
        <w:spacing w:after="0" w:line="360" w:lineRule="auto"/>
        <w:jc w:val="center"/>
        <w:rPr>
          <w:rFonts w:ascii="Cambria" w:hAnsi="Cambria"/>
          <w:b/>
          <w:sz w:val="20"/>
          <w:szCs w:val="20"/>
        </w:rPr>
      </w:pPr>
      <w:r>
        <w:rPr>
          <w:rFonts w:ascii="Cambria" w:hAnsi="Cambria"/>
          <w:b/>
          <w:sz w:val="20"/>
          <w:szCs w:val="20"/>
        </w:rPr>
        <w:t>Tel: 020-2069349, 061-2309217. 064-30320 Cell phone: +254 712524293, +254 789151411</w:t>
      </w:r>
    </w:p>
    <w:p w:rsidR="00881E77" w:rsidRDefault="00881E77" w:rsidP="00881E77">
      <w:pPr>
        <w:spacing w:after="0" w:line="360" w:lineRule="auto"/>
        <w:jc w:val="center"/>
        <w:rPr>
          <w:rFonts w:ascii="Cambria" w:hAnsi="Cambria"/>
          <w:b/>
          <w:sz w:val="20"/>
          <w:szCs w:val="20"/>
        </w:rPr>
      </w:pPr>
      <w:r>
        <w:rPr>
          <w:rFonts w:ascii="Cambria" w:hAnsi="Cambria"/>
          <w:b/>
          <w:sz w:val="20"/>
          <w:szCs w:val="20"/>
        </w:rPr>
        <w:t>Fax: 064-30321</w:t>
      </w:r>
    </w:p>
    <w:p w:rsidR="00881E77" w:rsidRDefault="00881E77" w:rsidP="00881E77">
      <w:pPr>
        <w:spacing w:after="0" w:line="360" w:lineRule="auto"/>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881E77" w:rsidRDefault="008408BC" w:rsidP="00881E77">
      <w:pPr>
        <w:spacing w:line="360" w:lineRule="auto"/>
        <w:jc w:val="center"/>
        <w:rPr>
          <w:rFonts w:ascii="Maiandra GD" w:hAnsi="Maiandra GD"/>
          <w:b/>
        </w:rPr>
      </w:pPr>
      <w:r w:rsidRPr="008408BC">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57216" o:connectortype="straight" strokeweight="2.5pt">
            <v:shadow color="#868686"/>
          </v:shape>
        </w:pict>
      </w:r>
    </w:p>
    <w:p w:rsidR="00881E77" w:rsidRDefault="00881E77" w:rsidP="00881E77">
      <w:pPr>
        <w:spacing w:line="360" w:lineRule="auto"/>
        <w:jc w:val="center"/>
        <w:rPr>
          <w:rFonts w:ascii="Times New Roman" w:hAnsi="Times New Roman"/>
          <w:b/>
          <w:sz w:val="24"/>
          <w:szCs w:val="24"/>
        </w:rPr>
      </w:pPr>
      <w:r>
        <w:rPr>
          <w:rFonts w:ascii="Times New Roman" w:hAnsi="Times New Roman"/>
          <w:b/>
          <w:sz w:val="24"/>
          <w:szCs w:val="24"/>
        </w:rPr>
        <w:t>University Examinations 2015/2016</w:t>
      </w:r>
    </w:p>
    <w:p w:rsidR="00881E77" w:rsidRDefault="00881E77" w:rsidP="00881E77">
      <w:pPr>
        <w:spacing w:line="360" w:lineRule="auto"/>
        <w:jc w:val="center"/>
        <w:rPr>
          <w:rFonts w:ascii="Times New Roman" w:hAnsi="Times New Roman"/>
          <w:sz w:val="24"/>
          <w:szCs w:val="24"/>
        </w:rPr>
      </w:pPr>
      <w:r>
        <w:rPr>
          <w:rFonts w:ascii="Times New Roman" w:hAnsi="Times New Roman"/>
          <w:sz w:val="24"/>
          <w:szCs w:val="24"/>
        </w:rPr>
        <w:t>THIRD YEAR, SECOND SEMESTER EXAMINATION FOR THE DEGREE OF BACHELOR   OF COMMERCE</w:t>
      </w:r>
    </w:p>
    <w:p w:rsidR="00881E77" w:rsidRDefault="00881E77" w:rsidP="00881E77">
      <w:pPr>
        <w:spacing w:line="360" w:lineRule="auto"/>
        <w:jc w:val="center"/>
        <w:rPr>
          <w:rFonts w:ascii="Times New Roman" w:hAnsi="Times New Roman"/>
          <w:b/>
          <w:sz w:val="24"/>
          <w:szCs w:val="24"/>
        </w:rPr>
      </w:pPr>
      <w:r>
        <w:rPr>
          <w:rFonts w:ascii="Times New Roman" w:hAnsi="Times New Roman"/>
          <w:b/>
          <w:sz w:val="24"/>
          <w:szCs w:val="24"/>
        </w:rPr>
        <w:t>BFC 34</w:t>
      </w:r>
      <w:r w:rsidR="007867AB">
        <w:rPr>
          <w:rFonts w:ascii="Times New Roman" w:hAnsi="Times New Roman"/>
          <w:b/>
          <w:sz w:val="24"/>
          <w:szCs w:val="24"/>
        </w:rPr>
        <w:t>78</w:t>
      </w:r>
      <w:r>
        <w:rPr>
          <w:rFonts w:ascii="Times New Roman" w:hAnsi="Times New Roman"/>
          <w:b/>
          <w:sz w:val="24"/>
          <w:szCs w:val="24"/>
        </w:rPr>
        <w:t xml:space="preserve"> – CONTEMPORARY ISSUES IN FINANCIAL MANAGEMENT </w:t>
      </w:r>
    </w:p>
    <w:p w:rsidR="00881E77" w:rsidRDefault="008408BC" w:rsidP="00881E77">
      <w:pPr>
        <w:spacing w:line="360" w:lineRule="auto"/>
        <w:jc w:val="center"/>
        <w:rPr>
          <w:rFonts w:ascii="Times New Roman" w:hAnsi="Times New Roman"/>
          <w:b/>
          <w:sz w:val="24"/>
          <w:szCs w:val="24"/>
        </w:rPr>
      </w:pPr>
      <w:r w:rsidRPr="008408BC">
        <w:pict>
          <v:shape id="_x0000_s1027" type="#_x0000_t32" style="position:absolute;left:0;text-align:left;margin-left:-1in;margin-top:23.5pt;width:612.45pt;height:0;z-index:251658240" o:connectortype="straight"/>
        </w:pict>
      </w:r>
      <w:r w:rsidR="00881E77">
        <w:rPr>
          <w:rFonts w:ascii="Times New Roman" w:hAnsi="Times New Roman"/>
          <w:b/>
          <w:sz w:val="24"/>
          <w:szCs w:val="24"/>
        </w:rPr>
        <w:t>DATE: AUGUST, 2016</w:t>
      </w:r>
      <w:r w:rsidR="00881E77">
        <w:rPr>
          <w:rFonts w:ascii="Times New Roman" w:hAnsi="Times New Roman"/>
          <w:b/>
          <w:sz w:val="24"/>
          <w:szCs w:val="24"/>
        </w:rPr>
        <w:tab/>
      </w:r>
      <w:r w:rsidR="00881E77">
        <w:rPr>
          <w:rFonts w:ascii="Times New Roman" w:hAnsi="Times New Roman"/>
          <w:b/>
          <w:sz w:val="24"/>
          <w:szCs w:val="24"/>
        </w:rPr>
        <w:tab/>
      </w:r>
      <w:r w:rsidR="00881E77">
        <w:rPr>
          <w:rFonts w:ascii="Times New Roman" w:hAnsi="Times New Roman"/>
          <w:b/>
          <w:sz w:val="24"/>
          <w:szCs w:val="24"/>
        </w:rPr>
        <w:tab/>
      </w:r>
      <w:r w:rsidR="00881E77">
        <w:rPr>
          <w:rFonts w:ascii="Times New Roman" w:hAnsi="Times New Roman"/>
          <w:b/>
          <w:sz w:val="24"/>
          <w:szCs w:val="24"/>
        </w:rPr>
        <w:tab/>
      </w:r>
      <w:r w:rsidR="00881E77">
        <w:rPr>
          <w:rFonts w:ascii="Times New Roman" w:hAnsi="Times New Roman"/>
          <w:b/>
          <w:sz w:val="24"/>
          <w:szCs w:val="24"/>
        </w:rPr>
        <w:tab/>
      </w:r>
      <w:r w:rsidR="00881E77">
        <w:rPr>
          <w:rFonts w:ascii="Times New Roman" w:hAnsi="Times New Roman"/>
          <w:b/>
          <w:sz w:val="24"/>
          <w:szCs w:val="24"/>
        </w:rPr>
        <w:tab/>
        <w:t xml:space="preserve">TIME: </w:t>
      </w:r>
      <m:oMath>
        <m:r>
          <m:rPr>
            <m:sty m:val="bi"/>
          </m:rPr>
          <w:rPr>
            <w:rFonts w:ascii="Cambria Math" w:hAnsi="Cambria Math"/>
            <w:sz w:val="24"/>
            <w:szCs w:val="24"/>
          </w:rPr>
          <m:t xml:space="preserve">2 </m:t>
        </m:r>
      </m:oMath>
      <w:r w:rsidR="00881E77">
        <w:rPr>
          <w:rFonts w:ascii="Times New Roman" w:hAnsi="Times New Roman"/>
          <w:b/>
          <w:sz w:val="24"/>
          <w:szCs w:val="24"/>
        </w:rPr>
        <w:t>HOURS</w:t>
      </w:r>
    </w:p>
    <w:p w:rsidR="00881E77" w:rsidRDefault="008408BC" w:rsidP="00881E77">
      <w:pPr>
        <w:spacing w:line="360" w:lineRule="auto"/>
        <w:rPr>
          <w:rFonts w:ascii="Times New Roman" w:hAnsi="Times New Roman"/>
          <w:i/>
          <w:sz w:val="24"/>
          <w:szCs w:val="24"/>
        </w:rPr>
      </w:pPr>
      <w:r w:rsidRPr="008408BC">
        <w:pict>
          <v:shape id="_x0000_s1028" type="#_x0000_t32" style="position:absolute;margin-left:-1in;margin-top:21.35pt;width:612.45pt;height:0;z-index:251659264" o:connectortype="straight"/>
        </w:pict>
      </w:r>
      <w:r w:rsidR="00881E77">
        <w:rPr>
          <w:rFonts w:ascii="Times New Roman" w:hAnsi="Times New Roman"/>
          <w:b/>
          <w:sz w:val="24"/>
          <w:szCs w:val="24"/>
        </w:rPr>
        <w:t xml:space="preserve">INSTRUCTIONS:  </w:t>
      </w:r>
      <w:r w:rsidR="00881E77">
        <w:rPr>
          <w:rFonts w:ascii="Times New Roman" w:hAnsi="Times New Roman"/>
          <w:i/>
          <w:sz w:val="24"/>
          <w:szCs w:val="24"/>
        </w:rPr>
        <w:t>Answer question</w:t>
      </w:r>
      <w:r w:rsidR="00881E77">
        <w:rPr>
          <w:rFonts w:ascii="Times New Roman" w:hAnsi="Times New Roman"/>
          <w:b/>
          <w:i/>
          <w:sz w:val="24"/>
          <w:szCs w:val="24"/>
        </w:rPr>
        <w:t xml:space="preserve"> one </w:t>
      </w:r>
      <w:r w:rsidR="00881E77">
        <w:rPr>
          <w:rFonts w:ascii="Times New Roman" w:hAnsi="Times New Roman"/>
          <w:i/>
          <w:sz w:val="24"/>
          <w:szCs w:val="24"/>
        </w:rPr>
        <w:t xml:space="preserve">and any other </w:t>
      </w:r>
      <w:r w:rsidR="00881E77">
        <w:rPr>
          <w:rFonts w:ascii="Times New Roman" w:hAnsi="Times New Roman"/>
          <w:b/>
          <w:i/>
          <w:sz w:val="24"/>
          <w:szCs w:val="24"/>
        </w:rPr>
        <w:t>two</w:t>
      </w:r>
      <w:r w:rsidR="00881E77">
        <w:rPr>
          <w:rFonts w:ascii="Times New Roman" w:hAnsi="Times New Roman"/>
          <w:i/>
          <w:sz w:val="24"/>
          <w:szCs w:val="24"/>
        </w:rPr>
        <w:t xml:space="preserve"> questions  </w:t>
      </w:r>
    </w:p>
    <w:p w:rsidR="00881E77" w:rsidRDefault="00881E77" w:rsidP="00881E77">
      <w:pPr>
        <w:spacing w:line="360" w:lineRule="auto"/>
        <w:rPr>
          <w:rFonts w:ascii="Times New Roman" w:hAnsi="Times New Roman"/>
          <w:b/>
          <w:sz w:val="24"/>
          <w:szCs w:val="24"/>
        </w:rPr>
      </w:pPr>
      <w:r>
        <w:rPr>
          <w:rFonts w:ascii="Times New Roman" w:hAnsi="Times New Roman"/>
          <w:b/>
          <w:sz w:val="24"/>
          <w:szCs w:val="24"/>
        </w:rPr>
        <w:t>QUESTION ONE (30 MARKS)</w:t>
      </w:r>
    </w:p>
    <w:p w:rsidR="00881E77" w:rsidRDefault="00881E77" w:rsidP="00881E77">
      <w:pPr>
        <w:pStyle w:val="ListParagraph"/>
        <w:numPr>
          <w:ilvl w:val="0"/>
          <w:numId w:val="6"/>
        </w:numPr>
        <w:spacing w:line="360" w:lineRule="auto"/>
        <w:ind w:left="630" w:hanging="630"/>
        <w:rPr>
          <w:rFonts w:ascii="Times New Roman" w:hAnsi="Times New Roman"/>
          <w:sz w:val="24"/>
          <w:szCs w:val="24"/>
        </w:rPr>
      </w:pPr>
      <w:r>
        <w:rPr>
          <w:rFonts w:ascii="Times New Roman" w:hAnsi="Times New Roman"/>
          <w:sz w:val="24"/>
          <w:szCs w:val="24"/>
        </w:rPr>
        <w:t xml:space="preserve">  Explain the basic differences between portfolio theory according to Harry Markowitz and that of single index model.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881E77" w:rsidRDefault="00881E77" w:rsidP="00881E77">
      <w:pPr>
        <w:pStyle w:val="ListParagraph"/>
        <w:numPr>
          <w:ilvl w:val="0"/>
          <w:numId w:val="6"/>
        </w:numPr>
        <w:spacing w:line="360" w:lineRule="auto"/>
        <w:ind w:left="630" w:hanging="630"/>
        <w:rPr>
          <w:rFonts w:ascii="Times New Roman" w:hAnsi="Times New Roman"/>
          <w:sz w:val="24"/>
          <w:szCs w:val="24"/>
        </w:rPr>
      </w:pPr>
      <w:r>
        <w:rPr>
          <w:rFonts w:ascii="Times New Roman" w:hAnsi="Times New Roman"/>
          <w:sz w:val="24"/>
          <w:szCs w:val="24"/>
        </w:rPr>
        <w:t>Briefly explain the following heuristic terms as used in behavioral finance:</w:t>
      </w:r>
    </w:p>
    <w:p w:rsidR="00881E77" w:rsidRDefault="00881E77" w:rsidP="00881E77">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 xml:space="preserve"> Prospect theory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881E77" w:rsidRDefault="00881E77" w:rsidP="00881E77">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Herd behavior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881E77" w:rsidRDefault="00881E77" w:rsidP="00881E77">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 xml:space="preserve">Overreaction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881E77" w:rsidRDefault="00881E77" w:rsidP="00881E77">
      <w:pPr>
        <w:spacing w:line="360" w:lineRule="auto"/>
        <w:rPr>
          <w:rFonts w:ascii="Times New Roman" w:hAnsi="Times New Roman"/>
          <w:sz w:val="24"/>
          <w:szCs w:val="24"/>
        </w:rPr>
      </w:pPr>
      <w:r>
        <w:rPr>
          <w:rFonts w:ascii="Times New Roman" w:hAnsi="Times New Roman"/>
          <w:sz w:val="24"/>
          <w:szCs w:val="24"/>
        </w:rPr>
        <w:t>The following are the prices of three shares of companies X</w:t>
      </w:r>
      <w:proofErr w:type="gramStart"/>
      <w:r>
        <w:rPr>
          <w:rFonts w:ascii="Times New Roman" w:hAnsi="Times New Roman"/>
          <w:sz w:val="24"/>
          <w:szCs w:val="24"/>
        </w:rPr>
        <w:t>,Y</w:t>
      </w:r>
      <w:proofErr w:type="gramEnd"/>
      <w:r>
        <w:rPr>
          <w:rFonts w:ascii="Times New Roman" w:hAnsi="Times New Roman"/>
          <w:sz w:val="24"/>
          <w:szCs w:val="24"/>
        </w:rPr>
        <w:t>, and Z over a period of 10 years.</w:t>
      </w:r>
    </w:p>
    <w:p w:rsidR="00881E77" w:rsidRPr="00901EC2" w:rsidRDefault="00881E77" w:rsidP="00881E77">
      <w:pPr>
        <w:spacing w:line="360" w:lineRule="auto"/>
        <w:rPr>
          <w:rFonts w:ascii="Times New Roman" w:hAnsi="Times New Roman"/>
          <w:sz w:val="24"/>
          <w:szCs w:val="24"/>
        </w:rPr>
      </w:pPr>
      <w:r w:rsidRPr="00901EC2">
        <w:rPr>
          <w:rFonts w:ascii="Times New Roman" w:hAnsi="Times New Roman"/>
          <w:sz w:val="24"/>
          <w:szCs w:val="24"/>
        </w:rPr>
        <w:t>Periods</w:t>
      </w:r>
      <w:r w:rsidRPr="00901EC2">
        <w:rPr>
          <w:rFonts w:ascii="Times New Roman" w:hAnsi="Times New Roman"/>
          <w:sz w:val="24"/>
          <w:szCs w:val="24"/>
        </w:rPr>
        <w:tab/>
      </w:r>
      <w:r w:rsidRPr="00901EC2">
        <w:rPr>
          <w:rFonts w:ascii="Times New Roman" w:hAnsi="Times New Roman"/>
          <w:sz w:val="24"/>
          <w:szCs w:val="24"/>
        </w:rPr>
        <w:tab/>
        <w:t>Prices (</w:t>
      </w:r>
      <w:proofErr w:type="spellStart"/>
      <w:r w:rsidRPr="00901EC2">
        <w:rPr>
          <w:rFonts w:ascii="Times New Roman" w:hAnsi="Times New Roman"/>
          <w:sz w:val="24"/>
          <w:szCs w:val="24"/>
        </w:rPr>
        <w:t>shs</w:t>
      </w:r>
      <w:proofErr w:type="spellEnd"/>
      <w:r w:rsidRPr="00901EC2">
        <w:rPr>
          <w:rFonts w:ascii="Times New Roman" w:hAnsi="Times New Roman"/>
          <w:sz w:val="24"/>
          <w:szCs w:val="24"/>
        </w:rPr>
        <w:t>)</w:t>
      </w:r>
    </w:p>
    <w:p w:rsidR="00881E77" w:rsidRPr="00901EC2" w:rsidRDefault="00881E77" w:rsidP="00881E77">
      <w:pPr>
        <w:spacing w:line="360" w:lineRule="auto"/>
        <w:rPr>
          <w:rFonts w:ascii="Times New Roman" w:hAnsi="Times New Roman"/>
          <w:sz w:val="24"/>
          <w:szCs w:val="24"/>
        </w:rPr>
      </w:pPr>
      <w:r w:rsidRPr="00901EC2">
        <w:rPr>
          <w:rFonts w:ascii="Times New Roman" w:hAnsi="Times New Roman"/>
          <w:sz w:val="24"/>
          <w:szCs w:val="24"/>
        </w:rPr>
        <w:tab/>
      </w:r>
      <w:r w:rsidRPr="00901EC2">
        <w:rPr>
          <w:rFonts w:ascii="Times New Roman" w:hAnsi="Times New Roman"/>
          <w:sz w:val="24"/>
          <w:szCs w:val="24"/>
        </w:rPr>
        <w:tab/>
      </w:r>
      <w:r w:rsidRPr="00901EC2">
        <w:rPr>
          <w:rFonts w:ascii="Times New Roman" w:hAnsi="Times New Roman"/>
          <w:sz w:val="24"/>
          <w:szCs w:val="24"/>
        </w:rPr>
        <w:tab/>
        <w:t>X</w:t>
      </w:r>
      <w:r w:rsidRPr="00901EC2">
        <w:rPr>
          <w:rFonts w:ascii="Times New Roman" w:hAnsi="Times New Roman"/>
          <w:sz w:val="24"/>
          <w:szCs w:val="24"/>
        </w:rPr>
        <w:tab/>
      </w:r>
      <w:r w:rsidRPr="00901EC2">
        <w:rPr>
          <w:rFonts w:ascii="Times New Roman" w:hAnsi="Times New Roman"/>
          <w:sz w:val="24"/>
          <w:szCs w:val="24"/>
        </w:rPr>
        <w:tab/>
      </w:r>
      <w:r w:rsidRPr="00901EC2">
        <w:rPr>
          <w:rFonts w:ascii="Times New Roman" w:hAnsi="Times New Roman"/>
          <w:sz w:val="24"/>
          <w:szCs w:val="24"/>
        </w:rPr>
        <w:tab/>
        <w:t>Y</w:t>
      </w:r>
      <w:r w:rsidRPr="00901EC2">
        <w:rPr>
          <w:rFonts w:ascii="Times New Roman" w:hAnsi="Times New Roman"/>
          <w:sz w:val="24"/>
          <w:szCs w:val="24"/>
        </w:rPr>
        <w:tab/>
      </w:r>
      <w:r w:rsidRPr="00901EC2">
        <w:rPr>
          <w:rFonts w:ascii="Times New Roman" w:hAnsi="Times New Roman"/>
          <w:sz w:val="24"/>
          <w:szCs w:val="24"/>
        </w:rPr>
        <w:tab/>
      </w:r>
      <w:r w:rsidRPr="00901EC2">
        <w:rPr>
          <w:rFonts w:ascii="Times New Roman" w:hAnsi="Times New Roman"/>
          <w:sz w:val="24"/>
          <w:szCs w:val="24"/>
        </w:rPr>
        <w:tab/>
        <w:t>Z</w:t>
      </w:r>
    </w:p>
    <w:p w:rsidR="00E00018" w:rsidRPr="00901EC2" w:rsidRDefault="00881E77">
      <w:pPr>
        <w:rPr>
          <w:rFonts w:ascii="Times New Roman" w:hAnsi="Times New Roman"/>
          <w:sz w:val="24"/>
          <w:szCs w:val="24"/>
        </w:rPr>
      </w:pPr>
      <w:r w:rsidRPr="00901EC2">
        <w:rPr>
          <w:rFonts w:ascii="Times New Roman" w:hAnsi="Times New Roman"/>
          <w:sz w:val="24"/>
          <w:szCs w:val="24"/>
        </w:rPr>
        <w:t>1</w:t>
      </w:r>
      <w:r w:rsidRPr="00901EC2">
        <w:rPr>
          <w:rFonts w:ascii="Times New Roman" w:hAnsi="Times New Roman"/>
          <w:sz w:val="24"/>
          <w:szCs w:val="24"/>
        </w:rPr>
        <w:tab/>
      </w:r>
      <w:r w:rsidRPr="00901EC2">
        <w:rPr>
          <w:rFonts w:ascii="Times New Roman" w:hAnsi="Times New Roman"/>
          <w:sz w:val="24"/>
          <w:szCs w:val="24"/>
        </w:rPr>
        <w:tab/>
      </w:r>
      <w:r w:rsidRPr="00901EC2">
        <w:rPr>
          <w:rFonts w:ascii="Times New Roman" w:hAnsi="Times New Roman"/>
          <w:sz w:val="24"/>
          <w:szCs w:val="24"/>
        </w:rPr>
        <w:tab/>
        <w:t>100</w:t>
      </w:r>
      <w:r w:rsidRPr="00901EC2">
        <w:rPr>
          <w:rFonts w:ascii="Times New Roman" w:hAnsi="Times New Roman"/>
          <w:sz w:val="24"/>
          <w:szCs w:val="24"/>
        </w:rPr>
        <w:tab/>
      </w:r>
      <w:r w:rsidRPr="00901EC2">
        <w:rPr>
          <w:rFonts w:ascii="Times New Roman" w:hAnsi="Times New Roman"/>
          <w:sz w:val="24"/>
          <w:szCs w:val="24"/>
        </w:rPr>
        <w:tab/>
      </w:r>
      <w:r w:rsidRPr="00901EC2">
        <w:rPr>
          <w:rFonts w:ascii="Times New Roman" w:hAnsi="Times New Roman"/>
          <w:sz w:val="24"/>
          <w:szCs w:val="24"/>
        </w:rPr>
        <w:tab/>
        <w:t>64</w:t>
      </w:r>
      <w:r w:rsidRPr="00901EC2">
        <w:rPr>
          <w:rFonts w:ascii="Times New Roman" w:hAnsi="Times New Roman"/>
          <w:sz w:val="24"/>
          <w:szCs w:val="24"/>
        </w:rPr>
        <w:tab/>
      </w:r>
      <w:r w:rsidRPr="00901EC2">
        <w:rPr>
          <w:rFonts w:ascii="Times New Roman" w:hAnsi="Times New Roman"/>
          <w:sz w:val="24"/>
          <w:szCs w:val="24"/>
        </w:rPr>
        <w:tab/>
      </w:r>
      <w:r w:rsidRPr="00901EC2">
        <w:rPr>
          <w:rFonts w:ascii="Times New Roman" w:hAnsi="Times New Roman"/>
          <w:sz w:val="24"/>
          <w:szCs w:val="24"/>
        </w:rPr>
        <w:tab/>
        <w:t>20</w:t>
      </w:r>
    </w:p>
    <w:p w:rsidR="00881E77" w:rsidRPr="00901EC2" w:rsidRDefault="00881E77">
      <w:pPr>
        <w:rPr>
          <w:rFonts w:ascii="Times New Roman" w:hAnsi="Times New Roman"/>
          <w:sz w:val="24"/>
          <w:szCs w:val="24"/>
        </w:rPr>
      </w:pPr>
      <w:r w:rsidRPr="00901EC2">
        <w:rPr>
          <w:rFonts w:ascii="Times New Roman" w:hAnsi="Times New Roman"/>
          <w:sz w:val="24"/>
          <w:szCs w:val="24"/>
        </w:rPr>
        <w:lastRenderedPageBreak/>
        <w:t>2</w:t>
      </w:r>
      <w:r w:rsidRPr="00901EC2">
        <w:rPr>
          <w:rFonts w:ascii="Times New Roman" w:hAnsi="Times New Roman"/>
          <w:sz w:val="24"/>
          <w:szCs w:val="24"/>
        </w:rPr>
        <w:tab/>
      </w:r>
      <w:r w:rsidRPr="00901EC2">
        <w:rPr>
          <w:rFonts w:ascii="Times New Roman" w:hAnsi="Times New Roman"/>
          <w:sz w:val="24"/>
          <w:szCs w:val="24"/>
        </w:rPr>
        <w:tab/>
      </w:r>
      <w:r w:rsidRPr="00901EC2">
        <w:rPr>
          <w:rFonts w:ascii="Times New Roman" w:hAnsi="Times New Roman"/>
          <w:sz w:val="24"/>
          <w:szCs w:val="24"/>
        </w:rPr>
        <w:tab/>
        <w:t>105</w:t>
      </w:r>
      <w:r w:rsidRPr="00901EC2">
        <w:rPr>
          <w:rFonts w:ascii="Times New Roman" w:hAnsi="Times New Roman"/>
          <w:sz w:val="24"/>
          <w:szCs w:val="24"/>
        </w:rPr>
        <w:tab/>
      </w:r>
      <w:r w:rsidRPr="00901EC2">
        <w:rPr>
          <w:rFonts w:ascii="Times New Roman" w:hAnsi="Times New Roman"/>
          <w:sz w:val="24"/>
          <w:szCs w:val="24"/>
        </w:rPr>
        <w:tab/>
      </w:r>
      <w:r w:rsidRPr="00901EC2">
        <w:rPr>
          <w:rFonts w:ascii="Times New Roman" w:hAnsi="Times New Roman"/>
          <w:sz w:val="24"/>
          <w:szCs w:val="24"/>
        </w:rPr>
        <w:tab/>
        <w:t>66</w:t>
      </w:r>
      <w:r w:rsidRPr="00901EC2">
        <w:rPr>
          <w:rFonts w:ascii="Times New Roman" w:hAnsi="Times New Roman"/>
          <w:sz w:val="24"/>
          <w:szCs w:val="24"/>
        </w:rPr>
        <w:tab/>
      </w:r>
      <w:r w:rsidRPr="00901EC2">
        <w:rPr>
          <w:rFonts w:ascii="Times New Roman" w:hAnsi="Times New Roman"/>
          <w:sz w:val="24"/>
          <w:szCs w:val="24"/>
        </w:rPr>
        <w:tab/>
      </w:r>
      <w:r w:rsidRPr="00901EC2">
        <w:rPr>
          <w:rFonts w:ascii="Times New Roman" w:hAnsi="Times New Roman"/>
          <w:sz w:val="24"/>
          <w:szCs w:val="24"/>
        </w:rPr>
        <w:tab/>
        <w:t>24</w:t>
      </w:r>
    </w:p>
    <w:p w:rsidR="00881E77" w:rsidRPr="00901EC2" w:rsidRDefault="00881E77">
      <w:pPr>
        <w:rPr>
          <w:rFonts w:ascii="Times New Roman" w:hAnsi="Times New Roman"/>
          <w:sz w:val="24"/>
          <w:szCs w:val="24"/>
        </w:rPr>
      </w:pPr>
      <w:r w:rsidRPr="00901EC2">
        <w:rPr>
          <w:rFonts w:ascii="Times New Roman" w:hAnsi="Times New Roman"/>
          <w:sz w:val="24"/>
          <w:szCs w:val="24"/>
        </w:rPr>
        <w:t>3</w:t>
      </w:r>
      <w:r w:rsidRPr="00901EC2">
        <w:rPr>
          <w:rFonts w:ascii="Times New Roman" w:hAnsi="Times New Roman"/>
          <w:sz w:val="24"/>
          <w:szCs w:val="24"/>
        </w:rPr>
        <w:tab/>
      </w:r>
      <w:r w:rsidRPr="00901EC2">
        <w:rPr>
          <w:rFonts w:ascii="Times New Roman" w:hAnsi="Times New Roman"/>
          <w:sz w:val="24"/>
          <w:szCs w:val="24"/>
        </w:rPr>
        <w:tab/>
      </w:r>
      <w:r w:rsidRPr="00901EC2">
        <w:rPr>
          <w:rFonts w:ascii="Times New Roman" w:hAnsi="Times New Roman"/>
          <w:sz w:val="24"/>
          <w:szCs w:val="24"/>
        </w:rPr>
        <w:tab/>
        <w:t>110</w:t>
      </w:r>
      <w:r w:rsidRPr="00901EC2">
        <w:rPr>
          <w:rFonts w:ascii="Times New Roman" w:hAnsi="Times New Roman"/>
          <w:sz w:val="24"/>
          <w:szCs w:val="24"/>
        </w:rPr>
        <w:tab/>
      </w:r>
      <w:r w:rsidRPr="00901EC2">
        <w:rPr>
          <w:rFonts w:ascii="Times New Roman" w:hAnsi="Times New Roman"/>
          <w:sz w:val="24"/>
          <w:szCs w:val="24"/>
        </w:rPr>
        <w:tab/>
      </w:r>
      <w:r w:rsidRPr="00901EC2">
        <w:rPr>
          <w:rFonts w:ascii="Times New Roman" w:hAnsi="Times New Roman"/>
          <w:sz w:val="24"/>
          <w:szCs w:val="24"/>
        </w:rPr>
        <w:tab/>
        <w:t>68</w:t>
      </w:r>
      <w:r w:rsidRPr="00901EC2">
        <w:rPr>
          <w:rFonts w:ascii="Times New Roman" w:hAnsi="Times New Roman"/>
          <w:sz w:val="24"/>
          <w:szCs w:val="24"/>
        </w:rPr>
        <w:tab/>
      </w:r>
      <w:r w:rsidRPr="00901EC2">
        <w:rPr>
          <w:rFonts w:ascii="Times New Roman" w:hAnsi="Times New Roman"/>
          <w:sz w:val="24"/>
          <w:szCs w:val="24"/>
        </w:rPr>
        <w:tab/>
      </w:r>
      <w:r w:rsidRPr="00901EC2">
        <w:rPr>
          <w:rFonts w:ascii="Times New Roman" w:hAnsi="Times New Roman"/>
          <w:sz w:val="24"/>
          <w:szCs w:val="24"/>
        </w:rPr>
        <w:tab/>
        <w:t>25</w:t>
      </w:r>
    </w:p>
    <w:p w:rsidR="00881E77" w:rsidRPr="00901EC2" w:rsidRDefault="00881E77">
      <w:pPr>
        <w:rPr>
          <w:rFonts w:ascii="Times New Roman" w:hAnsi="Times New Roman"/>
          <w:sz w:val="24"/>
          <w:szCs w:val="24"/>
        </w:rPr>
      </w:pPr>
      <w:r w:rsidRPr="00901EC2">
        <w:rPr>
          <w:rFonts w:ascii="Times New Roman" w:hAnsi="Times New Roman"/>
          <w:sz w:val="24"/>
          <w:szCs w:val="24"/>
        </w:rPr>
        <w:t>4</w:t>
      </w:r>
      <w:r w:rsidRPr="00901EC2">
        <w:rPr>
          <w:rFonts w:ascii="Times New Roman" w:hAnsi="Times New Roman"/>
          <w:sz w:val="24"/>
          <w:szCs w:val="24"/>
        </w:rPr>
        <w:tab/>
      </w:r>
      <w:r w:rsidRPr="00901EC2">
        <w:rPr>
          <w:rFonts w:ascii="Times New Roman" w:hAnsi="Times New Roman"/>
          <w:sz w:val="24"/>
          <w:szCs w:val="24"/>
        </w:rPr>
        <w:tab/>
      </w:r>
      <w:r w:rsidRPr="00901EC2">
        <w:rPr>
          <w:rFonts w:ascii="Times New Roman" w:hAnsi="Times New Roman"/>
          <w:sz w:val="24"/>
          <w:szCs w:val="24"/>
        </w:rPr>
        <w:tab/>
        <w:t>102</w:t>
      </w:r>
      <w:r w:rsidRPr="00901EC2">
        <w:rPr>
          <w:rFonts w:ascii="Times New Roman" w:hAnsi="Times New Roman"/>
          <w:sz w:val="24"/>
          <w:szCs w:val="24"/>
        </w:rPr>
        <w:tab/>
      </w:r>
      <w:r w:rsidRPr="00901EC2">
        <w:rPr>
          <w:rFonts w:ascii="Times New Roman" w:hAnsi="Times New Roman"/>
          <w:sz w:val="24"/>
          <w:szCs w:val="24"/>
        </w:rPr>
        <w:tab/>
      </w:r>
      <w:r w:rsidRPr="00901EC2">
        <w:rPr>
          <w:rFonts w:ascii="Times New Roman" w:hAnsi="Times New Roman"/>
          <w:sz w:val="24"/>
          <w:szCs w:val="24"/>
        </w:rPr>
        <w:tab/>
        <w:t>65</w:t>
      </w:r>
      <w:r w:rsidRPr="00901EC2">
        <w:rPr>
          <w:rFonts w:ascii="Times New Roman" w:hAnsi="Times New Roman"/>
          <w:sz w:val="24"/>
          <w:szCs w:val="24"/>
        </w:rPr>
        <w:tab/>
      </w:r>
      <w:r w:rsidRPr="00901EC2">
        <w:rPr>
          <w:rFonts w:ascii="Times New Roman" w:hAnsi="Times New Roman"/>
          <w:sz w:val="24"/>
          <w:szCs w:val="24"/>
        </w:rPr>
        <w:tab/>
      </w:r>
      <w:r w:rsidRPr="00901EC2">
        <w:rPr>
          <w:rFonts w:ascii="Times New Roman" w:hAnsi="Times New Roman"/>
          <w:sz w:val="24"/>
          <w:szCs w:val="24"/>
        </w:rPr>
        <w:tab/>
        <w:t>26</w:t>
      </w:r>
    </w:p>
    <w:p w:rsidR="00881E77" w:rsidRPr="00901EC2" w:rsidRDefault="00881E77">
      <w:pPr>
        <w:rPr>
          <w:rFonts w:ascii="Times New Roman" w:hAnsi="Times New Roman"/>
          <w:sz w:val="24"/>
          <w:szCs w:val="24"/>
        </w:rPr>
      </w:pPr>
      <w:r w:rsidRPr="00901EC2">
        <w:rPr>
          <w:rFonts w:ascii="Times New Roman" w:hAnsi="Times New Roman"/>
          <w:sz w:val="24"/>
          <w:szCs w:val="24"/>
        </w:rPr>
        <w:t>5</w:t>
      </w:r>
      <w:r w:rsidRPr="00901EC2">
        <w:rPr>
          <w:rFonts w:ascii="Times New Roman" w:hAnsi="Times New Roman"/>
          <w:sz w:val="24"/>
          <w:szCs w:val="24"/>
        </w:rPr>
        <w:tab/>
      </w:r>
      <w:r w:rsidRPr="00901EC2">
        <w:rPr>
          <w:rFonts w:ascii="Times New Roman" w:hAnsi="Times New Roman"/>
          <w:sz w:val="24"/>
          <w:szCs w:val="24"/>
        </w:rPr>
        <w:tab/>
      </w:r>
      <w:r w:rsidRPr="00901EC2">
        <w:rPr>
          <w:rFonts w:ascii="Times New Roman" w:hAnsi="Times New Roman"/>
          <w:sz w:val="24"/>
          <w:szCs w:val="24"/>
        </w:rPr>
        <w:tab/>
        <w:t>108</w:t>
      </w:r>
      <w:r w:rsidRPr="00901EC2">
        <w:rPr>
          <w:rFonts w:ascii="Times New Roman" w:hAnsi="Times New Roman"/>
          <w:sz w:val="24"/>
          <w:szCs w:val="24"/>
        </w:rPr>
        <w:tab/>
      </w:r>
      <w:r w:rsidRPr="00901EC2">
        <w:rPr>
          <w:rFonts w:ascii="Times New Roman" w:hAnsi="Times New Roman"/>
          <w:sz w:val="24"/>
          <w:szCs w:val="24"/>
        </w:rPr>
        <w:tab/>
      </w:r>
      <w:r w:rsidRPr="00901EC2">
        <w:rPr>
          <w:rFonts w:ascii="Times New Roman" w:hAnsi="Times New Roman"/>
          <w:sz w:val="24"/>
          <w:szCs w:val="24"/>
        </w:rPr>
        <w:tab/>
        <w:t>67</w:t>
      </w:r>
      <w:r w:rsidRPr="00901EC2">
        <w:rPr>
          <w:rFonts w:ascii="Times New Roman" w:hAnsi="Times New Roman"/>
          <w:sz w:val="24"/>
          <w:szCs w:val="24"/>
        </w:rPr>
        <w:tab/>
      </w:r>
      <w:r w:rsidRPr="00901EC2">
        <w:rPr>
          <w:rFonts w:ascii="Times New Roman" w:hAnsi="Times New Roman"/>
          <w:sz w:val="24"/>
          <w:szCs w:val="24"/>
        </w:rPr>
        <w:tab/>
      </w:r>
      <w:r w:rsidRPr="00901EC2">
        <w:rPr>
          <w:rFonts w:ascii="Times New Roman" w:hAnsi="Times New Roman"/>
          <w:sz w:val="24"/>
          <w:szCs w:val="24"/>
        </w:rPr>
        <w:tab/>
        <w:t>24</w:t>
      </w:r>
    </w:p>
    <w:p w:rsidR="00881E77" w:rsidRPr="00901EC2" w:rsidRDefault="00881E77">
      <w:pPr>
        <w:rPr>
          <w:rFonts w:ascii="Times New Roman" w:hAnsi="Times New Roman"/>
          <w:sz w:val="24"/>
          <w:szCs w:val="24"/>
        </w:rPr>
      </w:pPr>
      <w:r w:rsidRPr="00901EC2">
        <w:rPr>
          <w:rFonts w:ascii="Times New Roman" w:hAnsi="Times New Roman"/>
          <w:sz w:val="24"/>
          <w:szCs w:val="24"/>
        </w:rPr>
        <w:t>6</w:t>
      </w:r>
      <w:r w:rsidRPr="00901EC2">
        <w:rPr>
          <w:rFonts w:ascii="Times New Roman" w:hAnsi="Times New Roman"/>
          <w:sz w:val="24"/>
          <w:szCs w:val="24"/>
        </w:rPr>
        <w:tab/>
      </w:r>
      <w:r w:rsidRPr="00901EC2">
        <w:rPr>
          <w:rFonts w:ascii="Times New Roman" w:hAnsi="Times New Roman"/>
          <w:sz w:val="24"/>
          <w:szCs w:val="24"/>
        </w:rPr>
        <w:tab/>
      </w:r>
      <w:r w:rsidRPr="00901EC2">
        <w:rPr>
          <w:rFonts w:ascii="Times New Roman" w:hAnsi="Times New Roman"/>
          <w:sz w:val="24"/>
          <w:szCs w:val="24"/>
        </w:rPr>
        <w:tab/>
        <w:t>112</w:t>
      </w:r>
      <w:r w:rsidRPr="00901EC2">
        <w:rPr>
          <w:rFonts w:ascii="Times New Roman" w:hAnsi="Times New Roman"/>
          <w:sz w:val="24"/>
          <w:szCs w:val="24"/>
        </w:rPr>
        <w:tab/>
      </w:r>
      <w:r w:rsidRPr="00901EC2">
        <w:rPr>
          <w:rFonts w:ascii="Times New Roman" w:hAnsi="Times New Roman"/>
          <w:sz w:val="24"/>
          <w:szCs w:val="24"/>
        </w:rPr>
        <w:tab/>
      </w:r>
      <w:r w:rsidRPr="00901EC2">
        <w:rPr>
          <w:rFonts w:ascii="Times New Roman" w:hAnsi="Times New Roman"/>
          <w:sz w:val="24"/>
          <w:szCs w:val="24"/>
        </w:rPr>
        <w:tab/>
        <w:t>69</w:t>
      </w:r>
      <w:r w:rsidRPr="00901EC2">
        <w:rPr>
          <w:rFonts w:ascii="Times New Roman" w:hAnsi="Times New Roman"/>
          <w:sz w:val="24"/>
          <w:szCs w:val="24"/>
        </w:rPr>
        <w:tab/>
      </w:r>
      <w:r w:rsidRPr="00901EC2">
        <w:rPr>
          <w:rFonts w:ascii="Times New Roman" w:hAnsi="Times New Roman"/>
          <w:sz w:val="24"/>
          <w:szCs w:val="24"/>
        </w:rPr>
        <w:tab/>
      </w:r>
      <w:r w:rsidRPr="00901EC2">
        <w:rPr>
          <w:rFonts w:ascii="Times New Roman" w:hAnsi="Times New Roman"/>
          <w:sz w:val="24"/>
          <w:szCs w:val="24"/>
        </w:rPr>
        <w:tab/>
        <w:t>28</w:t>
      </w:r>
    </w:p>
    <w:p w:rsidR="00881E77" w:rsidRPr="00901EC2" w:rsidRDefault="00881E77">
      <w:pPr>
        <w:rPr>
          <w:rFonts w:ascii="Times New Roman" w:hAnsi="Times New Roman"/>
          <w:sz w:val="24"/>
          <w:szCs w:val="24"/>
        </w:rPr>
      </w:pPr>
      <w:r w:rsidRPr="00901EC2">
        <w:rPr>
          <w:rFonts w:ascii="Times New Roman" w:hAnsi="Times New Roman"/>
          <w:sz w:val="24"/>
          <w:szCs w:val="24"/>
        </w:rPr>
        <w:t>7</w:t>
      </w:r>
      <w:r w:rsidRPr="00901EC2">
        <w:rPr>
          <w:rFonts w:ascii="Times New Roman" w:hAnsi="Times New Roman"/>
          <w:sz w:val="24"/>
          <w:szCs w:val="24"/>
        </w:rPr>
        <w:tab/>
      </w:r>
      <w:r w:rsidRPr="00901EC2">
        <w:rPr>
          <w:rFonts w:ascii="Times New Roman" w:hAnsi="Times New Roman"/>
          <w:sz w:val="24"/>
          <w:szCs w:val="24"/>
        </w:rPr>
        <w:tab/>
      </w:r>
      <w:r w:rsidRPr="00901EC2">
        <w:rPr>
          <w:rFonts w:ascii="Times New Roman" w:hAnsi="Times New Roman"/>
          <w:sz w:val="24"/>
          <w:szCs w:val="24"/>
        </w:rPr>
        <w:tab/>
        <w:t>110</w:t>
      </w:r>
      <w:r w:rsidRPr="00901EC2">
        <w:rPr>
          <w:rFonts w:ascii="Times New Roman" w:hAnsi="Times New Roman"/>
          <w:sz w:val="24"/>
          <w:szCs w:val="24"/>
        </w:rPr>
        <w:tab/>
      </w:r>
      <w:r w:rsidRPr="00901EC2">
        <w:rPr>
          <w:rFonts w:ascii="Times New Roman" w:hAnsi="Times New Roman"/>
          <w:sz w:val="24"/>
          <w:szCs w:val="24"/>
        </w:rPr>
        <w:tab/>
      </w:r>
      <w:r w:rsidRPr="00901EC2">
        <w:rPr>
          <w:rFonts w:ascii="Times New Roman" w:hAnsi="Times New Roman"/>
          <w:sz w:val="24"/>
          <w:szCs w:val="24"/>
        </w:rPr>
        <w:tab/>
      </w:r>
      <w:r w:rsidR="0039173E" w:rsidRPr="00901EC2">
        <w:rPr>
          <w:rFonts w:ascii="Times New Roman" w:hAnsi="Times New Roman"/>
          <w:sz w:val="24"/>
          <w:szCs w:val="24"/>
        </w:rPr>
        <w:t>70</w:t>
      </w:r>
      <w:r w:rsidR="0039173E" w:rsidRPr="00901EC2">
        <w:rPr>
          <w:rFonts w:ascii="Times New Roman" w:hAnsi="Times New Roman"/>
          <w:sz w:val="24"/>
          <w:szCs w:val="24"/>
        </w:rPr>
        <w:tab/>
      </w:r>
      <w:r w:rsidR="0039173E" w:rsidRPr="00901EC2">
        <w:rPr>
          <w:rFonts w:ascii="Times New Roman" w:hAnsi="Times New Roman"/>
          <w:sz w:val="24"/>
          <w:szCs w:val="24"/>
        </w:rPr>
        <w:tab/>
      </w:r>
      <w:r w:rsidR="0039173E" w:rsidRPr="00901EC2">
        <w:rPr>
          <w:rFonts w:ascii="Times New Roman" w:hAnsi="Times New Roman"/>
          <w:sz w:val="24"/>
          <w:szCs w:val="24"/>
        </w:rPr>
        <w:tab/>
        <w:t>28</w:t>
      </w:r>
    </w:p>
    <w:p w:rsidR="0039173E" w:rsidRPr="00901EC2" w:rsidRDefault="0039173E">
      <w:pPr>
        <w:rPr>
          <w:rFonts w:ascii="Times New Roman" w:hAnsi="Times New Roman"/>
          <w:sz w:val="24"/>
          <w:szCs w:val="24"/>
        </w:rPr>
      </w:pPr>
      <w:r w:rsidRPr="00901EC2">
        <w:rPr>
          <w:rFonts w:ascii="Times New Roman" w:hAnsi="Times New Roman"/>
          <w:sz w:val="24"/>
          <w:szCs w:val="24"/>
        </w:rPr>
        <w:t>8</w:t>
      </w:r>
      <w:r w:rsidRPr="00901EC2">
        <w:rPr>
          <w:rFonts w:ascii="Times New Roman" w:hAnsi="Times New Roman"/>
          <w:sz w:val="24"/>
          <w:szCs w:val="24"/>
        </w:rPr>
        <w:tab/>
      </w:r>
      <w:r w:rsidRPr="00901EC2">
        <w:rPr>
          <w:rFonts w:ascii="Times New Roman" w:hAnsi="Times New Roman"/>
          <w:sz w:val="24"/>
          <w:szCs w:val="24"/>
        </w:rPr>
        <w:tab/>
      </w:r>
      <w:r w:rsidRPr="00901EC2">
        <w:rPr>
          <w:rFonts w:ascii="Times New Roman" w:hAnsi="Times New Roman"/>
          <w:sz w:val="24"/>
          <w:szCs w:val="24"/>
        </w:rPr>
        <w:tab/>
        <w:t>114</w:t>
      </w:r>
      <w:r w:rsidRPr="00901EC2">
        <w:rPr>
          <w:rFonts w:ascii="Times New Roman" w:hAnsi="Times New Roman"/>
          <w:sz w:val="24"/>
          <w:szCs w:val="24"/>
        </w:rPr>
        <w:tab/>
      </w:r>
      <w:r w:rsidRPr="00901EC2">
        <w:rPr>
          <w:rFonts w:ascii="Times New Roman" w:hAnsi="Times New Roman"/>
          <w:sz w:val="24"/>
          <w:szCs w:val="24"/>
        </w:rPr>
        <w:tab/>
      </w:r>
      <w:r w:rsidRPr="00901EC2">
        <w:rPr>
          <w:rFonts w:ascii="Times New Roman" w:hAnsi="Times New Roman"/>
          <w:sz w:val="24"/>
          <w:szCs w:val="24"/>
        </w:rPr>
        <w:tab/>
        <w:t>72</w:t>
      </w:r>
      <w:r w:rsidRPr="00901EC2">
        <w:rPr>
          <w:rFonts w:ascii="Times New Roman" w:hAnsi="Times New Roman"/>
          <w:sz w:val="24"/>
          <w:szCs w:val="24"/>
        </w:rPr>
        <w:tab/>
      </w:r>
      <w:r w:rsidRPr="00901EC2">
        <w:rPr>
          <w:rFonts w:ascii="Times New Roman" w:hAnsi="Times New Roman"/>
          <w:sz w:val="24"/>
          <w:szCs w:val="24"/>
        </w:rPr>
        <w:tab/>
      </w:r>
      <w:r w:rsidRPr="00901EC2">
        <w:rPr>
          <w:rFonts w:ascii="Times New Roman" w:hAnsi="Times New Roman"/>
          <w:sz w:val="24"/>
          <w:szCs w:val="24"/>
        </w:rPr>
        <w:tab/>
        <w:t>29</w:t>
      </w:r>
    </w:p>
    <w:p w:rsidR="0039173E" w:rsidRPr="00901EC2" w:rsidRDefault="0039173E">
      <w:pPr>
        <w:rPr>
          <w:rFonts w:ascii="Times New Roman" w:hAnsi="Times New Roman"/>
          <w:sz w:val="24"/>
          <w:szCs w:val="24"/>
        </w:rPr>
      </w:pPr>
      <w:r w:rsidRPr="00901EC2">
        <w:rPr>
          <w:rFonts w:ascii="Times New Roman" w:hAnsi="Times New Roman"/>
          <w:sz w:val="24"/>
          <w:szCs w:val="24"/>
        </w:rPr>
        <w:t>9</w:t>
      </w:r>
      <w:r w:rsidRPr="00901EC2">
        <w:rPr>
          <w:rFonts w:ascii="Times New Roman" w:hAnsi="Times New Roman"/>
          <w:sz w:val="24"/>
          <w:szCs w:val="24"/>
        </w:rPr>
        <w:tab/>
      </w:r>
      <w:r w:rsidRPr="00901EC2">
        <w:rPr>
          <w:rFonts w:ascii="Times New Roman" w:hAnsi="Times New Roman"/>
          <w:sz w:val="24"/>
          <w:szCs w:val="24"/>
        </w:rPr>
        <w:tab/>
      </w:r>
      <w:r w:rsidRPr="00901EC2">
        <w:rPr>
          <w:rFonts w:ascii="Times New Roman" w:hAnsi="Times New Roman"/>
          <w:sz w:val="24"/>
          <w:szCs w:val="24"/>
        </w:rPr>
        <w:tab/>
        <w:t>116</w:t>
      </w:r>
      <w:r w:rsidRPr="00901EC2">
        <w:rPr>
          <w:rFonts w:ascii="Times New Roman" w:hAnsi="Times New Roman"/>
          <w:sz w:val="24"/>
          <w:szCs w:val="24"/>
        </w:rPr>
        <w:tab/>
      </w:r>
      <w:r w:rsidRPr="00901EC2">
        <w:rPr>
          <w:rFonts w:ascii="Times New Roman" w:hAnsi="Times New Roman"/>
          <w:sz w:val="24"/>
          <w:szCs w:val="24"/>
        </w:rPr>
        <w:tab/>
      </w:r>
      <w:r w:rsidRPr="00901EC2">
        <w:rPr>
          <w:rFonts w:ascii="Times New Roman" w:hAnsi="Times New Roman"/>
          <w:sz w:val="24"/>
          <w:szCs w:val="24"/>
        </w:rPr>
        <w:tab/>
        <w:t>74</w:t>
      </w:r>
      <w:r w:rsidRPr="00901EC2">
        <w:rPr>
          <w:rFonts w:ascii="Times New Roman" w:hAnsi="Times New Roman"/>
          <w:sz w:val="24"/>
          <w:szCs w:val="24"/>
        </w:rPr>
        <w:tab/>
      </w:r>
      <w:r w:rsidRPr="00901EC2">
        <w:rPr>
          <w:rFonts w:ascii="Times New Roman" w:hAnsi="Times New Roman"/>
          <w:sz w:val="24"/>
          <w:szCs w:val="24"/>
        </w:rPr>
        <w:tab/>
      </w:r>
      <w:r w:rsidRPr="00901EC2">
        <w:rPr>
          <w:rFonts w:ascii="Times New Roman" w:hAnsi="Times New Roman"/>
          <w:sz w:val="24"/>
          <w:szCs w:val="24"/>
        </w:rPr>
        <w:tab/>
        <w:t>30</w:t>
      </w:r>
    </w:p>
    <w:p w:rsidR="0039173E" w:rsidRDefault="0039173E">
      <w:r>
        <w:t>10</w:t>
      </w:r>
      <w:r>
        <w:tab/>
      </w:r>
      <w:r>
        <w:tab/>
      </w:r>
      <w:r>
        <w:tab/>
        <w:t>113</w:t>
      </w:r>
      <w:r>
        <w:tab/>
      </w:r>
      <w:r>
        <w:tab/>
      </w:r>
      <w:r>
        <w:tab/>
        <w:t>73</w:t>
      </w:r>
      <w:r>
        <w:tab/>
      </w:r>
      <w:r>
        <w:tab/>
      </w:r>
      <w:r>
        <w:tab/>
        <w:t>32</w:t>
      </w:r>
    </w:p>
    <w:p w:rsidR="0039173E" w:rsidRDefault="0039173E">
      <w:pPr>
        <w:rPr>
          <w:rFonts w:ascii="Times New Roman" w:hAnsi="Times New Roman"/>
          <w:b/>
          <w:sz w:val="24"/>
          <w:szCs w:val="24"/>
        </w:rPr>
      </w:pPr>
      <w:r w:rsidRPr="0039173E">
        <w:rPr>
          <w:rFonts w:ascii="Times New Roman" w:hAnsi="Times New Roman"/>
          <w:b/>
          <w:sz w:val="24"/>
          <w:szCs w:val="24"/>
        </w:rPr>
        <w:t>Required:</w:t>
      </w:r>
    </w:p>
    <w:p w:rsidR="0039173E" w:rsidRDefault="0039173E" w:rsidP="0039173E">
      <w:pPr>
        <w:pStyle w:val="ListParagraph"/>
        <w:numPr>
          <w:ilvl w:val="0"/>
          <w:numId w:val="10"/>
        </w:numPr>
        <w:spacing w:line="360" w:lineRule="auto"/>
        <w:ind w:hanging="720"/>
        <w:rPr>
          <w:rFonts w:ascii="Times New Roman" w:hAnsi="Times New Roman"/>
          <w:sz w:val="24"/>
          <w:szCs w:val="24"/>
        </w:rPr>
      </w:pPr>
      <w:r>
        <w:rPr>
          <w:rFonts w:ascii="Times New Roman" w:hAnsi="Times New Roman"/>
          <w:sz w:val="24"/>
          <w:szCs w:val="24"/>
        </w:rPr>
        <w:t>Calculate the holding period return on three assets A,B and C</w:t>
      </w:r>
      <w:r>
        <w:rPr>
          <w:rFonts w:ascii="Times New Roman" w:hAnsi="Times New Roman"/>
          <w:sz w:val="24"/>
          <w:szCs w:val="24"/>
        </w:rPr>
        <w:tab/>
      </w:r>
      <w:r>
        <w:rPr>
          <w:rFonts w:ascii="Times New Roman" w:hAnsi="Times New Roman"/>
          <w:sz w:val="24"/>
          <w:szCs w:val="24"/>
        </w:rPr>
        <w:tab/>
        <w:t>(6 Marks)</w:t>
      </w:r>
    </w:p>
    <w:p w:rsidR="0039173E" w:rsidRDefault="0039173E" w:rsidP="0039173E">
      <w:pPr>
        <w:pStyle w:val="ListParagraph"/>
        <w:numPr>
          <w:ilvl w:val="0"/>
          <w:numId w:val="10"/>
        </w:numPr>
        <w:spacing w:line="360" w:lineRule="auto"/>
        <w:ind w:hanging="720"/>
        <w:rPr>
          <w:rFonts w:ascii="Times New Roman" w:hAnsi="Times New Roman"/>
          <w:sz w:val="24"/>
          <w:szCs w:val="24"/>
        </w:rPr>
      </w:pPr>
      <w:r>
        <w:rPr>
          <w:rFonts w:ascii="Times New Roman" w:hAnsi="Times New Roman"/>
          <w:sz w:val="24"/>
          <w:szCs w:val="24"/>
        </w:rPr>
        <w:t>The risk of the three assets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39173E" w:rsidRDefault="0039173E" w:rsidP="0039173E">
      <w:pPr>
        <w:pStyle w:val="ListParagraph"/>
        <w:numPr>
          <w:ilvl w:val="0"/>
          <w:numId w:val="10"/>
        </w:numPr>
        <w:spacing w:line="360" w:lineRule="auto"/>
        <w:ind w:hanging="720"/>
        <w:rPr>
          <w:rFonts w:ascii="Times New Roman" w:hAnsi="Times New Roman"/>
          <w:sz w:val="24"/>
          <w:szCs w:val="24"/>
        </w:rPr>
      </w:pPr>
      <w:r>
        <w:rPr>
          <w:rFonts w:ascii="Times New Roman" w:hAnsi="Times New Roman"/>
          <w:sz w:val="24"/>
          <w:szCs w:val="24"/>
        </w:rPr>
        <w:t xml:space="preserve">Assuming you invested equally in the three assets, calculate the risk and returns of a portfolio consisting of asset </w:t>
      </w:r>
      <w:proofErr w:type="gramStart"/>
      <w:r>
        <w:rPr>
          <w:rFonts w:ascii="Times New Roman" w:hAnsi="Times New Roman"/>
          <w:sz w:val="24"/>
          <w:szCs w:val="24"/>
        </w:rPr>
        <w:t>X,</w:t>
      </w:r>
      <w:proofErr w:type="gramEnd"/>
      <w:r>
        <w:rPr>
          <w:rFonts w:ascii="Times New Roman" w:hAnsi="Times New Roman"/>
          <w:sz w:val="24"/>
          <w:szCs w:val="24"/>
        </w:rPr>
        <w:t xml:space="preserve"> Y and Z.</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39173E" w:rsidRPr="0039173E" w:rsidRDefault="0039173E" w:rsidP="0039173E">
      <w:pPr>
        <w:spacing w:line="360" w:lineRule="auto"/>
        <w:rPr>
          <w:rFonts w:ascii="Times New Roman" w:hAnsi="Times New Roman"/>
          <w:b/>
          <w:sz w:val="24"/>
          <w:szCs w:val="24"/>
        </w:rPr>
      </w:pPr>
      <w:r w:rsidRPr="0039173E">
        <w:rPr>
          <w:rFonts w:ascii="Times New Roman" w:hAnsi="Times New Roman"/>
          <w:b/>
          <w:sz w:val="24"/>
          <w:szCs w:val="24"/>
        </w:rPr>
        <w:t>QUESTION TWO (20 MARKS)</w:t>
      </w:r>
    </w:p>
    <w:p w:rsidR="0039173E" w:rsidRDefault="0039173E" w:rsidP="0039173E">
      <w:pPr>
        <w:pStyle w:val="ListParagraph"/>
        <w:numPr>
          <w:ilvl w:val="0"/>
          <w:numId w:val="11"/>
        </w:numPr>
        <w:spacing w:line="360" w:lineRule="auto"/>
        <w:ind w:left="450" w:hanging="450"/>
        <w:rPr>
          <w:rFonts w:ascii="Times New Roman" w:hAnsi="Times New Roman"/>
          <w:sz w:val="24"/>
          <w:szCs w:val="24"/>
        </w:rPr>
      </w:pPr>
      <w:r>
        <w:rPr>
          <w:rFonts w:ascii="Times New Roman" w:hAnsi="Times New Roman"/>
          <w:sz w:val="24"/>
          <w:szCs w:val="24"/>
        </w:rPr>
        <w:t>By use of a graph, explain the difference between capital market line and security market line.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39173E" w:rsidRDefault="0039173E" w:rsidP="0039173E">
      <w:pPr>
        <w:pStyle w:val="ListParagraph"/>
        <w:numPr>
          <w:ilvl w:val="0"/>
          <w:numId w:val="11"/>
        </w:numPr>
        <w:spacing w:line="360" w:lineRule="auto"/>
        <w:ind w:left="450" w:hanging="450"/>
        <w:rPr>
          <w:rFonts w:ascii="Times New Roman" w:hAnsi="Times New Roman"/>
          <w:sz w:val="24"/>
          <w:szCs w:val="24"/>
        </w:rPr>
      </w:pPr>
      <w:r>
        <w:rPr>
          <w:rFonts w:ascii="Times New Roman" w:hAnsi="Times New Roman"/>
          <w:sz w:val="24"/>
          <w:szCs w:val="24"/>
        </w:rPr>
        <w:t>The following are information about three projects X, Y and Z, market returns and inflation rates under three states of nature.</w:t>
      </w:r>
    </w:p>
    <w:p w:rsidR="0039173E" w:rsidRDefault="0039173E" w:rsidP="0039173E">
      <w:pPr>
        <w:pStyle w:val="ListParagraph"/>
        <w:spacing w:line="360" w:lineRule="auto"/>
        <w:ind w:left="450"/>
        <w:rPr>
          <w:rFonts w:ascii="Times New Roman" w:hAnsi="Times New Roman"/>
          <w:sz w:val="24"/>
          <w:szCs w:val="24"/>
        </w:rPr>
      </w:pPr>
      <w:r>
        <w:rPr>
          <w:rFonts w:ascii="Times New Roman" w:hAnsi="Times New Roman"/>
          <w:sz w:val="24"/>
          <w:szCs w:val="24"/>
        </w:rPr>
        <w:t>State of nature</w:t>
      </w:r>
      <w:r>
        <w:rPr>
          <w:rFonts w:ascii="Times New Roman" w:hAnsi="Times New Roman"/>
          <w:sz w:val="24"/>
          <w:szCs w:val="24"/>
        </w:rPr>
        <w:tab/>
        <w:t xml:space="preserve">Probability </w:t>
      </w:r>
      <w:r>
        <w:rPr>
          <w:rFonts w:ascii="Times New Roman" w:hAnsi="Times New Roman"/>
          <w:sz w:val="24"/>
          <w:szCs w:val="24"/>
        </w:rPr>
        <w:tab/>
        <w:t xml:space="preserve">returns (%) 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inflation rate (%)</w:t>
      </w:r>
    </w:p>
    <w:p w:rsidR="0039173E" w:rsidRDefault="0039173E" w:rsidP="0039173E">
      <w:pPr>
        <w:pStyle w:val="ListParagraph"/>
        <w:spacing w:line="360" w:lineRule="auto"/>
        <w:ind w:left="45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X</w:t>
      </w:r>
      <w:r>
        <w:rPr>
          <w:rFonts w:ascii="Times New Roman" w:hAnsi="Times New Roman"/>
          <w:sz w:val="24"/>
          <w:szCs w:val="24"/>
        </w:rPr>
        <w:tab/>
        <w:t>Y</w:t>
      </w:r>
      <w:r>
        <w:rPr>
          <w:rFonts w:ascii="Times New Roman" w:hAnsi="Times New Roman"/>
          <w:sz w:val="24"/>
          <w:szCs w:val="24"/>
        </w:rPr>
        <w:tab/>
        <w:t>Z</w:t>
      </w:r>
      <w:r>
        <w:rPr>
          <w:rFonts w:ascii="Times New Roman" w:hAnsi="Times New Roman"/>
          <w:sz w:val="24"/>
          <w:szCs w:val="24"/>
        </w:rPr>
        <w:tab/>
        <w:t>Market</w:t>
      </w:r>
    </w:p>
    <w:p w:rsidR="0039173E" w:rsidRDefault="0039173E" w:rsidP="0039173E">
      <w:pPr>
        <w:pStyle w:val="ListParagraph"/>
        <w:spacing w:line="360" w:lineRule="auto"/>
        <w:ind w:left="450"/>
        <w:rPr>
          <w:rFonts w:ascii="Times New Roman" w:hAnsi="Times New Roman"/>
          <w:sz w:val="24"/>
          <w:szCs w:val="24"/>
        </w:rPr>
      </w:pPr>
      <w:r>
        <w:rPr>
          <w:rFonts w:ascii="Times New Roman" w:hAnsi="Times New Roman"/>
          <w:sz w:val="24"/>
          <w:szCs w:val="24"/>
        </w:rPr>
        <w:t>Good</w:t>
      </w:r>
      <w:r w:rsidR="003E6503">
        <w:rPr>
          <w:rFonts w:ascii="Times New Roman" w:hAnsi="Times New Roman"/>
          <w:sz w:val="24"/>
          <w:szCs w:val="24"/>
        </w:rPr>
        <w:tab/>
      </w:r>
      <w:r w:rsidR="003E6503">
        <w:rPr>
          <w:rFonts w:ascii="Times New Roman" w:hAnsi="Times New Roman"/>
          <w:sz w:val="24"/>
          <w:szCs w:val="24"/>
        </w:rPr>
        <w:tab/>
        <w:t>0.3</w:t>
      </w:r>
      <w:r w:rsidR="003E6503">
        <w:rPr>
          <w:rFonts w:ascii="Times New Roman" w:hAnsi="Times New Roman"/>
          <w:sz w:val="24"/>
          <w:szCs w:val="24"/>
        </w:rPr>
        <w:tab/>
      </w:r>
      <w:r w:rsidR="003E6503">
        <w:rPr>
          <w:rFonts w:ascii="Times New Roman" w:hAnsi="Times New Roman"/>
          <w:sz w:val="24"/>
          <w:szCs w:val="24"/>
        </w:rPr>
        <w:tab/>
        <w:t>16</w:t>
      </w:r>
      <w:r w:rsidR="003E6503">
        <w:rPr>
          <w:rFonts w:ascii="Times New Roman" w:hAnsi="Times New Roman"/>
          <w:sz w:val="24"/>
          <w:szCs w:val="24"/>
        </w:rPr>
        <w:tab/>
        <w:t>24</w:t>
      </w:r>
      <w:r w:rsidR="003E6503">
        <w:rPr>
          <w:rFonts w:ascii="Times New Roman" w:hAnsi="Times New Roman"/>
          <w:sz w:val="24"/>
          <w:szCs w:val="24"/>
        </w:rPr>
        <w:tab/>
        <w:t>20</w:t>
      </w:r>
      <w:r w:rsidR="003E6503">
        <w:rPr>
          <w:rFonts w:ascii="Times New Roman" w:hAnsi="Times New Roman"/>
          <w:sz w:val="24"/>
          <w:szCs w:val="24"/>
        </w:rPr>
        <w:tab/>
        <w:t>14</w:t>
      </w:r>
      <w:r w:rsidR="003E6503">
        <w:rPr>
          <w:rFonts w:ascii="Times New Roman" w:hAnsi="Times New Roman"/>
          <w:sz w:val="24"/>
          <w:szCs w:val="24"/>
        </w:rPr>
        <w:tab/>
      </w:r>
      <w:r w:rsidR="003E6503">
        <w:rPr>
          <w:rFonts w:ascii="Times New Roman" w:hAnsi="Times New Roman"/>
          <w:sz w:val="24"/>
          <w:szCs w:val="24"/>
        </w:rPr>
        <w:tab/>
      </w:r>
      <w:r w:rsidR="003E6503">
        <w:rPr>
          <w:rFonts w:ascii="Times New Roman" w:hAnsi="Times New Roman"/>
          <w:sz w:val="24"/>
          <w:szCs w:val="24"/>
        </w:rPr>
        <w:tab/>
        <w:t>4</w:t>
      </w:r>
    </w:p>
    <w:p w:rsidR="003E6503" w:rsidRDefault="003E6503" w:rsidP="0039173E">
      <w:pPr>
        <w:pStyle w:val="ListParagraph"/>
        <w:spacing w:line="360" w:lineRule="auto"/>
        <w:ind w:left="450"/>
        <w:rPr>
          <w:rFonts w:ascii="Times New Roman" w:hAnsi="Times New Roman"/>
          <w:sz w:val="24"/>
          <w:szCs w:val="24"/>
        </w:rPr>
      </w:pPr>
      <w:r>
        <w:rPr>
          <w:rFonts w:ascii="Times New Roman" w:hAnsi="Times New Roman"/>
          <w:sz w:val="24"/>
          <w:szCs w:val="24"/>
        </w:rPr>
        <w:t>Fair</w:t>
      </w:r>
      <w:r>
        <w:rPr>
          <w:rFonts w:ascii="Times New Roman" w:hAnsi="Times New Roman"/>
          <w:sz w:val="24"/>
          <w:szCs w:val="24"/>
        </w:rPr>
        <w:tab/>
      </w:r>
      <w:r>
        <w:rPr>
          <w:rFonts w:ascii="Times New Roman" w:hAnsi="Times New Roman"/>
          <w:sz w:val="24"/>
          <w:szCs w:val="24"/>
        </w:rPr>
        <w:tab/>
        <w:t>0.4</w:t>
      </w:r>
      <w:r>
        <w:rPr>
          <w:rFonts w:ascii="Times New Roman" w:hAnsi="Times New Roman"/>
          <w:sz w:val="24"/>
          <w:szCs w:val="24"/>
        </w:rPr>
        <w:tab/>
      </w:r>
      <w:r>
        <w:rPr>
          <w:rFonts w:ascii="Times New Roman" w:hAnsi="Times New Roman"/>
          <w:sz w:val="24"/>
          <w:szCs w:val="24"/>
        </w:rPr>
        <w:tab/>
        <w:t>12</w:t>
      </w:r>
      <w:r>
        <w:rPr>
          <w:rFonts w:ascii="Times New Roman" w:hAnsi="Times New Roman"/>
          <w:sz w:val="24"/>
          <w:szCs w:val="24"/>
        </w:rPr>
        <w:tab/>
        <w:t>18</w:t>
      </w:r>
      <w:r>
        <w:rPr>
          <w:rFonts w:ascii="Times New Roman" w:hAnsi="Times New Roman"/>
          <w:sz w:val="24"/>
          <w:szCs w:val="24"/>
        </w:rPr>
        <w:tab/>
        <w:t>17</w:t>
      </w:r>
      <w:r>
        <w:rPr>
          <w:rFonts w:ascii="Times New Roman" w:hAnsi="Times New Roman"/>
          <w:sz w:val="24"/>
          <w:szCs w:val="24"/>
        </w:rPr>
        <w:tab/>
        <w:t>12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3E6503" w:rsidRDefault="003E6503" w:rsidP="0039173E">
      <w:pPr>
        <w:pStyle w:val="ListParagraph"/>
        <w:spacing w:line="360" w:lineRule="auto"/>
        <w:ind w:left="450"/>
        <w:rPr>
          <w:rFonts w:ascii="Times New Roman" w:hAnsi="Times New Roman"/>
          <w:sz w:val="24"/>
          <w:szCs w:val="24"/>
        </w:rPr>
      </w:pPr>
      <w:r>
        <w:rPr>
          <w:rFonts w:ascii="Times New Roman" w:hAnsi="Times New Roman"/>
          <w:sz w:val="24"/>
          <w:szCs w:val="24"/>
        </w:rPr>
        <w:t>Poor</w:t>
      </w:r>
      <w:r>
        <w:rPr>
          <w:rFonts w:ascii="Times New Roman" w:hAnsi="Times New Roman"/>
          <w:sz w:val="24"/>
          <w:szCs w:val="24"/>
        </w:rPr>
        <w:tab/>
      </w:r>
      <w:r>
        <w:rPr>
          <w:rFonts w:ascii="Times New Roman" w:hAnsi="Times New Roman"/>
          <w:sz w:val="24"/>
          <w:szCs w:val="24"/>
        </w:rPr>
        <w:tab/>
        <w:t>0.3</w:t>
      </w:r>
      <w:r>
        <w:rPr>
          <w:rFonts w:ascii="Times New Roman" w:hAnsi="Times New Roman"/>
          <w:sz w:val="24"/>
          <w:szCs w:val="24"/>
        </w:rPr>
        <w:tab/>
      </w:r>
      <w:r>
        <w:rPr>
          <w:rFonts w:ascii="Times New Roman" w:hAnsi="Times New Roman"/>
          <w:sz w:val="24"/>
          <w:szCs w:val="24"/>
        </w:rPr>
        <w:tab/>
        <w:t>10</w:t>
      </w:r>
      <w:r>
        <w:rPr>
          <w:rFonts w:ascii="Times New Roman" w:hAnsi="Times New Roman"/>
          <w:sz w:val="24"/>
          <w:szCs w:val="24"/>
        </w:rPr>
        <w:tab/>
        <w:t>13</w:t>
      </w:r>
      <w:r>
        <w:rPr>
          <w:rFonts w:ascii="Times New Roman" w:hAnsi="Times New Roman"/>
          <w:sz w:val="24"/>
          <w:szCs w:val="24"/>
        </w:rPr>
        <w:tab/>
        <w:t>15</w:t>
      </w:r>
      <w:r>
        <w:rPr>
          <w:rFonts w:ascii="Times New Roman" w:hAnsi="Times New Roman"/>
          <w:sz w:val="24"/>
          <w:szCs w:val="24"/>
        </w:rPr>
        <w:tab/>
        <w:t>10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3E6503" w:rsidRDefault="003E6503" w:rsidP="0039173E">
      <w:pPr>
        <w:pStyle w:val="ListParagraph"/>
        <w:spacing w:line="360" w:lineRule="auto"/>
        <w:ind w:left="450"/>
        <w:rPr>
          <w:rFonts w:ascii="Times New Roman" w:hAnsi="Times New Roman"/>
          <w:sz w:val="24"/>
          <w:szCs w:val="24"/>
        </w:rPr>
      </w:pPr>
      <w:r>
        <w:rPr>
          <w:rFonts w:ascii="Times New Roman" w:hAnsi="Times New Roman"/>
          <w:sz w:val="24"/>
          <w:szCs w:val="24"/>
        </w:rPr>
        <w:t>Suppose you want invest in any one of the above project, which one will you select assuming that returns on short term government securities during the period were estimated to be 6% and the proportion of risky assets to total assets is 0.6 (Use CAPM)</w:t>
      </w:r>
      <w:r>
        <w:rPr>
          <w:rFonts w:ascii="Times New Roman" w:hAnsi="Times New Roman"/>
          <w:sz w:val="24"/>
          <w:szCs w:val="24"/>
        </w:rPr>
        <w:tab/>
        <w:t>(14 Marks)</w:t>
      </w:r>
    </w:p>
    <w:p w:rsidR="008700C4" w:rsidRPr="008700C4" w:rsidRDefault="008700C4" w:rsidP="008700C4">
      <w:pPr>
        <w:spacing w:line="360" w:lineRule="auto"/>
        <w:rPr>
          <w:rFonts w:ascii="Times New Roman" w:hAnsi="Times New Roman"/>
          <w:b/>
          <w:sz w:val="24"/>
          <w:szCs w:val="24"/>
        </w:rPr>
      </w:pPr>
      <w:r w:rsidRPr="008700C4">
        <w:rPr>
          <w:rFonts w:ascii="Times New Roman" w:hAnsi="Times New Roman"/>
          <w:b/>
          <w:sz w:val="24"/>
          <w:szCs w:val="24"/>
        </w:rPr>
        <w:lastRenderedPageBreak/>
        <w:t>QUESTION THREE (20 MARKS)</w:t>
      </w:r>
    </w:p>
    <w:p w:rsidR="008700C4" w:rsidRDefault="008700C4" w:rsidP="008700C4">
      <w:pPr>
        <w:pStyle w:val="ListParagraph"/>
        <w:numPr>
          <w:ilvl w:val="0"/>
          <w:numId w:val="12"/>
        </w:numPr>
        <w:spacing w:line="360" w:lineRule="auto"/>
        <w:ind w:hanging="720"/>
        <w:rPr>
          <w:rFonts w:ascii="Times New Roman" w:hAnsi="Times New Roman"/>
          <w:sz w:val="24"/>
          <w:szCs w:val="24"/>
        </w:rPr>
      </w:pPr>
      <w:r>
        <w:rPr>
          <w:rFonts w:ascii="Times New Roman" w:hAnsi="Times New Roman"/>
          <w:sz w:val="24"/>
          <w:szCs w:val="24"/>
        </w:rPr>
        <w:t xml:space="preserve">Discuss the challenges the Kenya government will face in </w:t>
      </w:r>
      <w:proofErr w:type="spellStart"/>
      <w:r>
        <w:rPr>
          <w:rFonts w:ascii="Times New Roman" w:hAnsi="Times New Roman"/>
          <w:sz w:val="24"/>
          <w:szCs w:val="24"/>
        </w:rPr>
        <w:t>operationalizing</w:t>
      </w:r>
      <w:proofErr w:type="spellEnd"/>
      <w:r>
        <w:rPr>
          <w:rFonts w:ascii="Times New Roman" w:hAnsi="Times New Roman"/>
          <w:sz w:val="24"/>
          <w:szCs w:val="24"/>
        </w:rPr>
        <w:t xml:space="preserve"> derivative markets.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8700C4" w:rsidRDefault="008700C4" w:rsidP="008700C4">
      <w:pPr>
        <w:pStyle w:val="ListParagraph"/>
        <w:numPr>
          <w:ilvl w:val="0"/>
          <w:numId w:val="12"/>
        </w:numPr>
        <w:spacing w:line="360" w:lineRule="auto"/>
        <w:ind w:hanging="720"/>
        <w:rPr>
          <w:rFonts w:ascii="Times New Roman" w:hAnsi="Times New Roman"/>
          <w:sz w:val="24"/>
          <w:szCs w:val="24"/>
        </w:rPr>
      </w:pPr>
      <w:r>
        <w:rPr>
          <w:rFonts w:ascii="Times New Roman" w:hAnsi="Times New Roman"/>
          <w:sz w:val="24"/>
          <w:szCs w:val="24"/>
        </w:rPr>
        <w:t xml:space="preserve">Shining Rock Mining is a gold-mining firm that is concerned about controlling the volatility of its revenues. The current price of gold is </w:t>
      </w:r>
      <w:proofErr w:type="spellStart"/>
      <w:r>
        <w:rPr>
          <w:rFonts w:ascii="Times New Roman" w:hAnsi="Times New Roman"/>
          <w:sz w:val="24"/>
          <w:szCs w:val="24"/>
        </w:rPr>
        <w:t>shs</w:t>
      </w:r>
      <w:proofErr w:type="spellEnd"/>
      <w:r>
        <w:rPr>
          <w:rFonts w:ascii="Times New Roman" w:hAnsi="Times New Roman"/>
          <w:sz w:val="24"/>
          <w:szCs w:val="24"/>
        </w:rPr>
        <w:t xml:space="preserve"> 325 per ounce, but over the past year it has traded for as little as </w:t>
      </w:r>
      <w:proofErr w:type="spellStart"/>
      <w:r>
        <w:rPr>
          <w:rFonts w:ascii="Times New Roman" w:hAnsi="Times New Roman"/>
          <w:sz w:val="24"/>
          <w:szCs w:val="24"/>
        </w:rPr>
        <w:t>shs</w:t>
      </w:r>
      <w:proofErr w:type="spellEnd"/>
      <w:r>
        <w:rPr>
          <w:rFonts w:ascii="Times New Roman" w:hAnsi="Times New Roman"/>
          <w:sz w:val="24"/>
          <w:szCs w:val="24"/>
        </w:rPr>
        <w:t xml:space="preserve"> 250 and as much as </w:t>
      </w:r>
      <w:proofErr w:type="spellStart"/>
      <w:r>
        <w:rPr>
          <w:rFonts w:ascii="Times New Roman" w:hAnsi="Times New Roman"/>
          <w:sz w:val="24"/>
          <w:szCs w:val="24"/>
        </w:rPr>
        <w:t>shs</w:t>
      </w:r>
      <w:proofErr w:type="spellEnd"/>
      <w:r>
        <w:rPr>
          <w:rFonts w:ascii="Times New Roman" w:hAnsi="Times New Roman"/>
          <w:sz w:val="24"/>
          <w:szCs w:val="24"/>
        </w:rPr>
        <w:t xml:space="preserve"> 375. These price swings have been known to occur in as little as one month. Shining Rock expects to have 5,000 ounces of gold available for sale over the coming month.</w:t>
      </w:r>
    </w:p>
    <w:p w:rsidR="008700C4" w:rsidRDefault="008700C4" w:rsidP="008700C4">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 xml:space="preserve"> If shining Rock does not hedge these sales, what is the maximum amount of total revenue they could hope to receive based on prices over the past year? What is the minimum amount of total revenue they could hope to receive?</w:t>
      </w:r>
      <w:r>
        <w:rPr>
          <w:rFonts w:ascii="Times New Roman" w:hAnsi="Times New Roman"/>
          <w:sz w:val="24"/>
          <w:szCs w:val="24"/>
        </w:rPr>
        <w:tab/>
        <w:t>(4 Marks)</w:t>
      </w:r>
    </w:p>
    <w:p w:rsidR="008700C4" w:rsidRDefault="008700C4" w:rsidP="008700C4">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The futures price for gold delivered in one month is shs327. If Shining Rock sells its gold in the future market, what will be its total revenue?</w:t>
      </w:r>
      <w:r>
        <w:rPr>
          <w:rFonts w:ascii="Times New Roman" w:hAnsi="Times New Roman"/>
          <w:sz w:val="24"/>
          <w:szCs w:val="24"/>
        </w:rPr>
        <w:tab/>
      </w:r>
      <w:r>
        <w:rPr>
          <w:rFonts w:ascii="Times New Roman" w:hAnsi="Times New Roman"/>
          <w:sz w:val="24"/>
          <w:szCs w:val="24"/>
        </w:rPr>
        <w:tab/>
        <w:t>(4 Marks)</w:t>
      </w:r>
    </w:p>
    <w:p w:rsidR="008700C4" w:rsidRDefault="008700C4" w:rsidP="008700C4">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If Shining Rock buys a put option to sell gold in one month at shs327, and the put option costs shs3 per ounce, what will its total revenues be?</w:t>
      </w:r>
      <w:r>
        <w:rPr>
          <w:rFonts w:ascii="Times New Roman" w:hAnsi="Times New Roman"/>
          <w:sz w:val="24"/>
          <w:szCs w:val="24"/>
        </w:rPr>
        <w:tab/>
      </w:r>
      <w:r>
        <w:rPr>
          <w:rFonts w:ascii="Times New Roman" w:hAnsi="Times New Roman"/>
          <w:sz w:val="24"/>
          <w:szCs w:val="24"/>
        </w:rPr>
        <w:tab/>
        <w:t>(4 Marks)</w:t>
      </w:r>
    </w:p>
    <w:p w:rsidR="000D538C" w:rsidRDefault="008700C4" w:rsidP="008700C4">
      <w:pPr>
        <w:rPr>
          <w:rFonts w:ascii="Times New Roman" w:hAnsi="Times New Roman"/>
          <w:b/>
          <w:sz w:val="24"/>
          <w:szCs w:val="24"/>
        </w:rPr>
      </w:pPr>
      <w:r w:rsidRPr="008700C4">
        <w:rPr>
          <w:rFonts w:ascii="Times New Roman" w:hAnsi="Times New Roman"/>
          <w:b/>
          <w:sz w:val="24"/>
          <w:szCs w:val="24"/>
        </w:rPr>
        <w:t>QUESTION FOUR (20 MARKS)</w:t>
      </w:r>
    </w:p>
    <w:p w:rsidR="000D538C" w:rsidRDefault="000D538C" w:rsidP="000D538C">
      <w:pPr>
        <w:pStyle w:val="ListParagraph"/>
        <w:numPr>
          <w:ilvl w:val="0"/>
          <w:numId w:val="14"/>
        </w:numPr>
        <w:ind w:left="540" w:hanging="540"/>
        <w:rPr>
          <w:rFonts w:ascii="Times New Roman" w:hAnsi="Times New Roman"/>
          <w:sz w:val="24"/>
          <w:szCs w:val="24"/>
        </w:rPr>
      </w:pPr>
      <w:r>
        <w:rPr>
          <w:rFonts w:ascii="Times New Roman" w:hAnsi="Times New Roman"/>
          <w:sz w:val="24"/>
          <w:szCs w:val="24"/>
        </w:rPr>
        <w:t>By use of a diagram, differentiate between traditional CAPM according to Fischer Black.</w:t>
      </w:r>
    </w:p>
    <w:p w:rsidR="008700C4" w:rsidRDefault="000D538C" w:rsidP="000D538C">
      <w:pPr>
        <w:pStyle w:val="ListParagraph"/>
        <w:ind w:left="7740" w:firstLine="180"/>
        <w:rPr>
          <w:rFonts w:ascii="Times New Roman" w:hAnsi="Times New Roman"/>
          <w:sz w:val="24"/>
          <w:szCs w:val="24"/>
        </w:rPr>
      </w:pPr>
      <w:r>
        <w:rPr>
          <w:rFonts w:ascii="Times New Roman" w:hAnsi="Times New Roman"/>
          <w:sz w:val="24"/>
          <w:szCs w:val="24"/>
        </w:rPr>
        <w:t>(8 Marks)</w:t>
      </w:r>
    </w:p>
    <w:p w:rsidR="000D538C" w:rsidRDefault="000D538C" w:rsidP="000D538C">
      <w:pPr>
        <w:pStyle w:val="ListParagraph"/>
        <w:numPr>
          <w:ilvl w:val="0"/>
          <w:numId w:val="14"/>
        </w:numPr>
        <w:ind w:left="540" w:hanging="540"/>
        <w:rPr>
          <w:rFonts w:ascii="Times New Roman" w:hAnsi="Times New Roman"/>
          <w:sz w:val="24"/>
          <w:szCs w:val="24"/>
        </w:rPr>
      </w:pPr>
      <w:r>
        <w:rPr>
          <w:rFonts w:ascii="Times New Roman" w:hAnsi="Times New Roman"/>
          <w:sz w:val="24"/>
          <w:szCs w:val="24"/>
        </w:rPr>
        <w:t>Following are the returns for three funds H,</w:t>
      </w:r>
      <w:r w:rsidR="00901EC2">
        <w:rPr>
          <w:rFonts w:ascii="Times New Roman" w:hAnsi="Times New Roman"/>
          <w:sz w:val="24"/>
          <w:szCs w:val="24"/>
        </w:rPr>
        <w:t>J</w:t>
      </w:r>
      <w:r>
        <w:rPr>
          <w:rFonts w:ascii="Times New Roman" w:hAnsi="Times New Roman"/>
          <w:sz w:val="24"/>
          <w:szCs w:val="24"/>
        </w:rPr>
        <w:t xml:space="preserve"> and K, market index and 91 day Treasury bill over four periods:</w:t>
      </w:r>
    </w:p>
    <w:tbl>
      <w:tblPr>
        <w:tblStyle w:val="TableGrid"/>
        <w:tblW w:w="9166" w:type="dxa"/>
        <w:tblInd w:w="540" w:type="dxa"/>
        <w:tblLook w:val="04A0"/>
      </w:tblPr>
      <w:tblGrid>
        <w:gridCol w:w="1506"/>
        <w:gridCol w:w="1506"/>
        <w:gridCol w:w="1506"/>
        <w:gridCol w:w="1506"/>
        <w:gridCol w:w="1636"/>
        <w:gridCol w:w="1506"/>
      </w:tblGrid>
      <w:tr w:rsidR="000D538C" w:rsidTr="000D538C">
        <w:tc>
          <w:tcPr>
            <w:tcW w:w="1506" w:type="dxa"/>
            <w:vMerge w:val="restart"/>
          </w:tcPr>
          <w:p w:rsidR="000D538C" w:rsidRDefault="000D538C" w:rsidP="000D538C">
            <w:pPr>
              <w:pStyle w:val="ListParagraph"/>
              <w:ind w:left="0"/>
              <w:rPr>
                <w:rFonts w:ascii="Times New Roman" w:hAnsi="Times New Roman"/>
                <w:sz w:val="24"/>
                <w:szCs w:val="24"/>
              </w:rPr>
            </w:pPr>
            <w:r>
              <w:rPr>
                <w:rFonts w:ascii="Times New Roman" w:hAnsi="Times New Roman"/>
                <w:sz w:val="24"/>
                <w:szCs w:val="24"/>
              </w:rPr>
              <w:t>Periods</w:t>
            </w:r>
          </w:p>
        </w:tc>
        <w:tc>
          <w:tcPr>
            <w:tcW w:w="7660" w:type="dxa"/>
            <w:gridSpan w:val="5"/>
          </w:tcPr>
          <w:p w:rsidR="000D538C" w:rsidRDefault="000D538C" w:rsidP="000D538C">
            <w:pPr>
              <w:pStyle w:val="ListParagraph"/>
              <w:ind w:left="0"/>
              <w:rPr>
                <w:rFonts w:ascii="Times New Roman" w:hAnsi="Times New Roman"/>
                <w:sz w:val="24"/>
                <w:szCs w:val="24"/>
              </w:rPr>
            </w:pPr>
            <w:r>
              <w:rPr>
                <w:rFonts w:ascii="Times New Roman" w:hAnsi="Times New Roman"/>
                <w:sz w:val="24"/>
                <w:szCs w:val="24"/>
              </w:rPr>
              <w:t>Returns (%) on</w:t>
            </w:r>
          </w:p>
        </w:tc>
      </w:tr>
      <w:tr w:rsidR="000D538C" w:rsidTr="000D538C">
        <w:tc>
          <w:tcPr>
            <w:tcW w:w="1506" w:type="dxa"/>
            <w:vMerge/>
          </w:tcPr>
          <w:p w:rsidR="000D538C" w:rsidRDefault="000D538C" w:rsidP="000D538C">
            <w:pPr>
              <w:pStyle w:val="ListParagraph"/>
              <w:ind w:left="0"/>
              <w:rPr>
                <w:rFonts w:ascii="Times New Roman" w:hAnsi="Times New Roman"/>
                <w:sz w:val="24"/>
                <w:szCs w:val="24"/>
              </w:rPr>
            </w:pPr>
          </w:p>
        </w:tc>
        <w:tc>
          <w:tcPr>
            <w:tcW w:w="1506" w:type="dxa"/>
          </w:tcPr>
          <w:p w:rsidR="000D538C" w:rsidRDefault="000D538C" w:rsidP="000D538C">
            <w:pPr>
              <w:pStyle w:val="ListParagraph"/>
              <w:ind w:left="0"/>
              <w:rPr>
                <w:rFonts w:ascii="Times New Roman" w:hAnsi="Times New Roman"/>
                <w:sz w:val="24"/>
                <w:szCs w:val="24"/>
              </w:rPr>
            </w:pPr>
            <w:r>
              <w:rPr>
                <w:rFonts w:ascii="Times New Roman" w:hAnsi="Times New Roman"/>
                <w:sz w:val="24"/>
                <w:szCs w:val="24"/>
              </w:rPr>
              <w:t>Portfolio H</w:t>
            </w:r>
          </w:p>
        </w:tc>
        <w:tc>
          <w:tcPr>
            <w:tcW w:w="1506" w:type="dxa"/>
          </w:tcPr>
          <w:p w:rsidR="000D538C" w:rsidRDefault="000D538C" w:rsidP="000D538C">
            <w:r w:rsidRPr="00506678">
              <w:rPr>
                <w:rFonts w:ascii="Times New Roman" w:hAnsi="Times New Roman"/>
                <w:sz w:val="24"/>
                <w:szCs w:val="24"/>
              </w:rPr>
              <w:t xml:space="preserve">Portfolio </w:t>
            </w:r>
            <w:r>
              <w:rPr>
                <w:rFonts w:ascii="Times New Roman" w:hAnsi="Times New Roman"/>
                <w:sz w:val="24"/>
                <w:szCs w:val="24"/>
              </w:rPr>
              <w:t>J</w:t>
            </w:r>
          </w:p>
        </w:tc>
        <w:tc>
          <w:tcPr>
            <w:tcW w:w="1506" w:type="dxa"/>
          </w:tcPr>
          <w:p w:rsidR="000D538C" w:rsidRDefault="000D538C" w:rsidP="000D538C">
            <w:r w:rsidRPr="00506678">
              <w:rPr>
                <w:rFonts w:ascii="Times New Roman" w:hAnsi="Times New Roman"/>
                <w:sz w:val="24"/>
                <w:szCs w:val="24"/>
              </w:rPr>
              <w:t xml:space="preserve">Portfolio </w:t>
            </w:r>
            <w:r>
              <w:rPr>
                <w:rFonts w:ascii="Times New Roman" w:hAnsi="Times New Roman"/>
                <w:sz w:val="24"/>
                <w:szCs w:val="24"/>
              </w:rPr>
              <w:t>K</w:t>
            </w:r>
          </w:p>
        </w:tc>
        <w:tc>
          <w:tcPr>
            <w:tcW w:w="1636" w:type="dxa"/>
          </w:tcPr>
          <w:p w:rsidR="000D538C" w:rsidRDefault="000D538C" w:rsidP="000D538C">
            <w:pPr>
              <w:pStyle w:val="ListParagraph"/>
              <w:ind w:left="0"/>
              <w:rPr>
                <w:rFonts w:ascii="Times New Roman" w:hAnsi="Times New Roman"/>
                <w:sz w:val="24"/>
                <w:szCs w:val="24"/>
              </w:rPr>
            </w:pPr>
            <w:r>
              <w:rPr>
                <w:rFonts w:ascii="Times New Roman" w:hAnsi="Times New Roman"/>
                <w:sz w:val="24"/>
                <w:szCs w:val="24"/>
              </w:rPr>
              <w:t>Market Index</w:t>
            </w:r>
          </w:p>
        </w:tc>
        <w:tc>
          <w:tcPr>
            <w:tcW w:w="1506" w:type="dxa"/>
          </w:tcPr>
          <w:p w:rsidR="000D538C" w:rsidRDefault="000D538C" w:rsidP="000D538C">
            <w:pPr>
              <w:pStyle w:val="ListParagraph"/>
              <w:ind w:left="0"/>
              <w:rPr>
                <w:rFonts w:ascii="Times New Roman" w:hAnsi="Times New Roman"/>
                <w:sz w:val="24"/>
                <w:szCs w:val="24"/>
              </w:rPr>
            </w:pPr>
            <w:r>
              <w:rPr>
                <w:rFonts w:ascii="Times New Roman" w:hAnsi="Times New Roman"/>
                <w:sz w:val="24"/>
                <w:szCs w:val="24"/>
              </w:rPr>
              <w:t>91 day T bill</w:t>
            </w:r>
          </w:p>
        </w:tc>
      </w:tr>
      <w:tr w:rsidR="000D538C" w:rsidTr="000D538C">
        <w:tc>
          <w:tcPr>
            <w:tcW w:w="1506" w:type="dxa"/>
          </w:tcPr>
          <w:p w:rsidR="000D538C" w:rsidRDefault="000D538C" w:rsidP="000D538C">
            <w:pPr>
              <w:pStyle w:val="ListParagraph"/>
              <w:ind w:left="0"/>
              <w:rPr>
                <w:rFonts w:ascii="Times New Roman" w:hAnsi="Times New Roman"/>
                <w:sz w:val="24"/>
                <w:szCs w:val="24"/>
              </w:rPr>
            </w:pPr>
            <w:r>
              <w:rPr>
                <w:rFonts w:ascii="Times New Roman" w:hAnsi="Times New Roman"/>
                <w:sz w:val="24"/>
                <w:szCs w:val="24"/>
              </w:rPr>
              <w:t>1</w:t>
            </w:r>
          </w:p>
        </w:tc>
        <w:tc>
          <w:tcPr>
            <w:tcW w:w="1506" w:type="dxa"/>
          </w:tcPr>
          <w:p w:rsidR="000D538C" w:rsidRDefault="000D538C" w:rsidP="000D538C">
            <w:pPr>
              <w:pStyle w:val="ListParagraph"/>
              <w:ind w:left="0"/>
              <w:rPr>
                <w:rFonts w:ascii="Times New Roman" w:hAnsi="Times New Roman"/>
                <w:sz w:val="24"/>
                <w:szCs w:val="24"/>
              </w:rPr>
            </w:pPr>
            <w:r>
              <w:rPr>
                <w:rFonts w:ascii="Times New Roman" w:hAnsi="Times New Roman"/>
                <w:sz w:val="24"/>
                <w:szCs w:val="24"/>
              </w:rPr>
              <w:t>16</w:t>
            </w:r>
          </w:p>
        </w:tc>
        <w:tc>
          <w:tcPr>
            <w:tcW w:w="1506" w:type="dxa"/>
          </w:tcPr>
          <w:p w:rsidR="000D538C" w:rsidRDefault="000D538C" w:rsidP="000D538C">
            <w:pPr>
              <w:pStyle w:val="ListParagraph"/>
              <w:ind w:left="0"/>
              <w:rPr>
                <w:rFonts w:ascii="Times New Roman" w:hAnsi="Times New Roman"/>
                <w:sz w:val="24"/>
                <w:szCs w:val="24"/>
              </w:rPr>
            </w:pPr>
            <w:r>
              <w:rPr>
                <w:rFonts w:ascii="Times New Roman" w:hAnsi="Times New Roman"/>
                <w:sz w:val="24"/>
                <w:szCs w:val="24"/>
              </w:rPr>
              <w:t>14</w:t>
            </w:r>
          </w:p>
        </w:tc>
        <w:tc>
          <w:tcPr>
            <w:tcW w:w="1506" w:type="dxa"/>
          </w:tcPr>
          <w:p w:rsidR="000D538C" w:rsidRDefault="000D538C" w:rsidP="000D538C">
            <w:pPr>
              <w:pStyle w:val="ListParagraph"/>
              <w:ind w:left="0"/>
              <w:rPr>
                <w:rFonts w:ascii="Times New Roman" w:hAnsi="Times New Roman"/>
                <w:sz w:val="24"/>
                <w:szCs w:val="24"/>
              </w:rPr>
            </w:pPr>
            <w:r>
              <w:rPr>
                <w:rFonts w:ascii="Times New Roman" w:hAnsi="Times New Roman"/>
                <w:sz w:val="24"/>
                <w:szCs w:val="24"/>
              </w:rPr>
              <w:t>20</w:t>
            </w:r>
          </w:p>
        </w:tc>
        <w:tc>
          <w:tcPr>
            <w:tcW w:w="1636" w:type="dxa"/>
          </w:tcPr>
          <w:p w:rsidR="000D538C" w:rsidRDefault="000D538C" w:rsidP="000D538C">
            <w:pPr>
              <w:pStyle w:val="ListParagraph"/>
              <w:ind w:left="0"/>
              <w:rPr>
                <w:rFonts w:ascii="Times New Roman" w:hAnsi="Times New Roman"/>
                <w:sz w:val="24"/>
                <w:szCs w:val="24"/>
              </w:rPr>
            </w:pPr>
            <w:r>
              <w:rPr>
                <w:rFonts w:ascii="Times New Roman" w:hAnsi="Times New Roman"/>
                <w:sz w:val="24"/>
                <w:szCs w:val="24"/>
              </w:rPr>
              <w:t>13</w:t>
            </w:r>
          </w:p>
        </w:tc>
        <w:tc>
          <w:tcPr>
            <w:tcW w:w="1506" w:type="dxa"/>
          </w:tcPr>
          <w:p w:rsidR="000D538C" w:rsidRDefault="000D538C" w:rsidP="000D538C">
            <w:pPr>
              <w:pStyle w:val="ListParagraph"/>
              <w:ind w:left="0"/>
              <w:rPr>
                <w:rFonts w:ascii="Times New Roman" w:hAnsi="Times New Roman"/>
                <w:sz w:val="24"/>
                <w:szCs w:val="24"/>
              </w:rPr>
            </w:pPr>
            <w:r>
              <w:rPr>
                <w:rFonts w:ascii="Times New Roman" w:hAnsi="Times New Roman"/>
                <w:sz w:val="24"/>
                <w:szCs w:val="24"/>
              </w:rPr>
              <w:t>9</w:t>
            </w:r>
          </w:p>
        </w:tc>
      </w:tr>
      <w:tr w:rsidR="000D538C" w:rsidTr="000D538C">
        <w:tc>
          <w:tcPr>
            <w:tcW w:w="1506" w:type="dxa"/>
          </w:tcPr>
          <w:p w:rsidR="000D538C" w:rsidRDefault="000D538C" w:rsidP="000D538C">
            <w:pPr>
              <w:pStyle w:val="ListParagraph"/>
              <w:ind w:left="0"/>
              <w:rPr>
                <w:rFonts w:ascii="Times New Roman" w:hAnsi="Times New Roman"/>
                <w:sz w:val="24"/>
                <w:szCs w:val="24"/>
              </w:rPr>
            </w:pPr>
            <w:r>
              <w:rPr>
                <w:rFonts w:ascii="Times New Roman" w:hAnsi="Times New Roman"/>
                <w:sz w:val="24"/>
                <w:szCs w:val="24"/>
              </w:rPr>
              <w:t>2</w:t>
            </w:r>
          </w:p>
        </w:tc>
        <w:tc>
          <w:tcPr>
            <w:tcW w:w="1506" w:type="dxa"/>
          </w:tcPr>
          <w:p w:rsidR="000D538C" w:rsidRDefault="000D538C" w:rsidP="000D538C">
            <w:pPr>
              <w:pStyle w:val="ListParagraph"/>
              <w:ind w:left="0"/>
              <w:rPr>
                <w:rFonts w:ascii="Times New Roman" w:hAnsi="Times New Roman"/>
                <w:sz w:val="24"/>
                <w:szCs w:val="24"/>
              </w:rPr>
            </w:pPr>
            <w:r>
              <w:rPr>
                <w:rFonts w:ascii="Times New Roman" w:hAnsi="Times New Roman"/>
                <w:sz w:val="24"/>
                <w:szCs w:val="24"/>
              </w:rPr>
              <w:t>12</w:t>
            </w:r>
          </w:p>
        </w:tc>
        <w:tc>
          <w:tcPr>
            <w:tcW w:w="1506" w:type="dxa"/>
          </w:tcPr>
          <w:p w:rsidR="000D538C" w:rsidRDefault="000D538C" w:rsidP="000D538C">
            <w:pPr>
              <w:pStyle w:val="ListParagraph"/>
              <w:ind w:left="0"/>
              <w:rPr>
                <w:rFonts w:ascii="Times New Roman" w:hAnsi="Times New Roman"/>
                <w:sz w:val="24"/>
                <w:szCs w:val="24"/>
              </w:rPr>
            </w:pPr>
            <w:r>
              <w:rPr>
                <w:rFonts w:ascii="Times New Roman" w:hAnsi="Times New Roman"/>
                <w:sz w:val="24"/>
                <w:szCs w:val="24"/>
              </w:rPr>
              <w:t>16</w:t>
            </w:r>
          </w:p>
        </w:tc>
        <w:tc>
          <w:tcPr>
            <w:tcW w:w="1506" w:type="dxa"/>
          </w:tcPr>
          <w:p w:rsidR="000D538C" w:rsidRDefault="000D538C" w:rsidP="000D538C">
            <w:pPr>
              <w:pStyle w:val="ListParagraph"/>
              <w:ind w:left="0"/>
              <w:rPr>
                <w:rFonts w:ascii="Times New Roman" w:hAnsi="Times New Roman"/>
                <w:sz w:val="24"/>
                <w:szCs w:val="24"/>
              </w:rPr>
            </w:pPr>
            <w:r>
              <w:rPr>
                <w:rFonts w:ascii="Times New Roman" w:hAnsi="Times New Roman"/>
                <w:sz w:val="24"/>
                <w:szCs w:val="24"/>
              </w:rPr>
              <w:t>24</w:t>
            </w:r>
          </w:p>
        </w:tc>
        <w:tc>
          <w:tcPr>
            <w:tcW w:w="1636" w:type="dxa"/>
          </w:tcPr>
          <w:p w:rsidR="000D538C" w:rsidRDefault="000D538C" w:rsidP="000D538C">
            <w:pPr>
              <w:pStyle w:val="ListParagraph"/>
              <w:ind w:left="0"/>
              <w:rPr>
                <w:rFonts w:ascii="Times New Roman" w:hAnsi="Times New Roman"/>
                <w:sz w:val="24"/>
                <w:szCs w:val="24"/>
              </w:rPr>
            </w:pPr>
            <w:r>
              <w:rPr>
                <w:rFonts w:ascii="Times New Roman" w:hAnsi="Times New Roman"/>
                <w:sz w:val="24"/>
                <w:szCs w:val="24"/>
              </w:rPr>
              <w:t>11</w:t>
            </w:r>
          </w:p>
        </w:tc>
        <w:tc>
          <w:tcPr>
            <w:tcW w:w="1506" w:type="dxa"/>
          </w:tcPr>
          <w:p w:rsidR="000D538C" w:rsidRDefault="000D538C" w:rsidP="000D538C">
            <w:pPr>
              <w:pStyle w:val="ListParagraph"/>
              <w:ind w:left="0"/>
              <w:rPr>
                <w:rFonts w:ascii="Times New Roman" w:hAnsi="Times New Roman"/>
                <w:sz w:val="24"/>
                <w:szCs w:val="24"/>
              </w:rPr>
            </w:pPr>
            <w:r>
              <w:rPr>
                <w:rFonts w:ascii="Times New Roman" w:hAnsi="Times New Roman"/>
                <w:sz w:val="24"/>
                <w:szCs w:val="24"/>
              </w:rPr>
              <w:t>8</w:t>
            </w:r>
          </w:p>
        </w:tc>
      </w:tr>
      <w:tr w:rsidR="000D538C" w:rsidTr="000D538C">
        <w:tc>
          <w:tcPr>
            <w:tcW w:w="1506" w:type="dxa"/>
          </w:tcPr>
          <w:p w:rsidR="000D538C" w:rsidRDefault="000D538C" w:rsidP="000D538C">
            <w:pPr>
              <w:pStyle w:val="ListParagraph"/>
              <w:ind w:left="0"/>
              <w:rPr>
                <w:rFonts w:ascii="Times New Roman" w:hAnsi="Times New Roman"/>
                <w:sz w:val="24"/>
                <w:szCs w:val="24"/>
              </w:rPr>
            </w:pPr>
            <w:r>
              <w:rPr>
                <w:rFonts w:ascii="Times New Roman" w:hAnsi="Times New Roman"/>
                <w:sz w:val="24"/>
                <w:szCs w:val="24"/>
              </w:rPr>
              <w:t>3</w:t>
            </w:r>
          </w:p>
        </w:tc>
        <w:tc>
          <w:tcPr>
            <w:tcW w:w="1506" w:type="dxa"/>
          </w:tcPr>
          <w:p w:rsidR="000D538C" w:rsidRDefault="000D538C" w:rsidP="000D538C">
            <w:pPr>
              <w:pStyle w:val="ListParagraph"/>
              <w:ind w:left="0"/>
              <w:rPr>
                <w:rFonts w:ascii="Times New Roman" w:hAnsi="Times New Roman"/>
                <w:sz w:val="24"/>
                <w:szCs w:val="24"/>
              </w:rPr>
            </w:pPr>
            <w:r>
              <w:rPr>
                <w:rFonts w:ascii="Times New Roman" w:hAnsi="Times New Roman"/>
                <w:sz w:val="24"/>
                <w:szCs w:val="24"/>
              </w:rPr>
              <w:t>10</w:t>
            </w:r>
          </w:p>
        </w:tc>
        <w:tc>
          <w:tcPr>
            <w:tcW w:w="1506" w:type="dxa"/>
          </w:tcPr>
          <w:p w:rsidR="000D538C" w:rsidRDefault="000D538C" w:rsidP="000D538C">
            <w:pPr>
              <w:pStyle w:val="ListParagraph"/>
              <w:ind w:left="0"/>
              <w:rPr>
                <w:rFonts w:ascii="Times New Roman" w:hAnsi="Times New Roman"/>
                <w:sz w:val="24"/>
                <w:szCs w:val="24"/>
              </w:rPr>
            </w:pPr>
            <w:r>
              <w:rPr>
                <w:rFonts w:ascii="Times New Roman" w:hAnsi="Times New Roman"/>
                <w:sz w:val="24"/>
                <w:szCs w:val="24"/>
              </w:rPr>
              <w:t>22</w:t>
            </w:r>
          </w:p>
        </w:tc>
        <w:tc>
          <w:tcPr>
            <w:tcW w:w="1506" w:type="dxa"/>
          </w:tcPr>
          <w:p w:rsidR="000D538C" w:rsidRDefault="000D538C" w:rsidP="000D538C">
            <w:pPr>
              <w:pStyle w:val="ListParagraph"/>
              <w:ind w:left="0"/>
              <w:rPr>
                <w:rFonts w:ascii="Times New Roman" w:hAnsi="Times New Roman"/>
                <w:sz w:val="24"/>
                <w:szCs w:val="24"/>
              </w:rPr>
            </w:pPr>
            <w:r>
              <w:rPr>
                <w:rFonts w:ascii="Times New Roman" w:hAnsi="Times New Roman"/>
                <w:sz w:val="24"/>
                <w:szCs w:val="24"/>
              </w:rPr>
              <w:t>18</w:t>
            </w:r>
          </w:p>
        </w:tc>
        <w:tc>
          <w:tcPr>
            <w:tcW w:w="1636" w:type="dxa"/>
          </w:tcPr>
          <w:p w:rsidR="000D538C" w:rsidRDefault="000D538C" w:rsidP="000D538C">
            <w:pPr>
              <w:pStyle w:val="ListParagraph"/>
              <w:ind w:left="0"/>
              <w:rPr>
                <w:rFonts w:ascii="Times New Roman" w:hAnsi="Times New Roman"/>
                <w:sz w:val="24"/>
                <w:szCs w:val="24"/>
              </w:rPr>
            </w:pPr>
            <w:r>
              <w:rPr>
                <w:rFonts w:ascii="Times New Roman" w:hAnsi="Times New Roman"/>
                <w:sz w:val="24"/>
                <w:szCs w:val="24"/>
              </w:rPr>
              <w:t>9</w:t>
            </w:r>
          </w:p>
        </w:tc>
        <w:tc>
          <w:tcPr>
            <w:tcW w:w="1506" w:type="dxa"/>
          </w:tcPr>
          <w:p w:rsidR="000D538C" w:rsidRDefault="000D538C" w:rsidP="000D538C">
            <w:pPr>
              <w:pStyle w:val="ListParagraph"/>
              <w:ind w:left="0"/>
              <w:rPr>
                <w:rFonts w:ascii="Times New Roman" w:hAnsi="Times New Roman"/>
                <w:sz w:val="24"/>
                <w:szCs w:val="24"/>
              </w:rPr>
            </w:pPr>
            <w:r>
              <w:rPr>
                <w:rFonts w:ascii="Times New Roman" w:hAnsi="Times New Roman"/>
                <w:sz w:val="24"/>
                <w:szCs w:val="24"/>
              </w:rPr>
              <w:t>9</w:t>
            </w:r>
          </w:p>
        </w:tc>
      </w:tr>
      <w:tr w:rsidR="000D538C" w:rsidTr="000D538C">
        <w:tc>
          <w:tcPr>
            <w:tcW w:w="1506" w:type="dxa"/>
          </w:tcPr>
          <w:p w:rsidR="000D538C" w:rsidRDefault="000D538C" w:rsidP="000D538C">
            <w:pPr>
              <w:pStyle w:val="ListParagraph"/>
              <w:ind w:left="0"/>
              <w:rPr>
                <w:rFonts w:ascii="Times New Roman" w:hAnsi="Times New Roman"/>
                <w:sz w:val="24"/>
                <w:szCs w:val="24"/>
              </w:rPr>
            </w:pPr>
            <w:r>
              <w:rPr>
                <w:rFonts w:ascii="Times New Roman" w:hAnsi="Times New Roman"/>
                <w:sz w:val="24"/>
                <w:szCs w:val="24"/>
              </w:rPr>
              <w:t>4</w:t>
            </w:r>
          </w:p>
        </w:tc>
        <w:tc>
          <w:tcPr>
            <w:tcW w:w="1506" w:type="dxa"/>
          </w:tcPr>
          <w:p w:rsidR="000D538C" w:rsidRDefault="000D538C" w:rsidP="000D538C">
            <w:pPr>
              <w:pStyle w:val="ListParagraph"/>
              <w:ind w:left="0"/>
              <w:rPr>
                <w:rFonts w:ascii="Times New Roman" w:hAnsi="Times New Roman"/>
                <w:sz w:val="24"/>
                <w:szCs w:val="24"/>
              </w:rPr>
            </w:pPr>
            <w:r>
              <w:rPr>
                <w:rFonts w:ascii="Times New Roman" w:hAnsi="Times New Roman"/>
                <w:sz w:val="24"/>
                <w:szCs w:val="24"/>
              </w:rPr>
              <w:t>8</w:t>
            </w:r>
          </w:p>
        </w:tc>
        <w:tc>
          <w:tcPr>
            <w:tcW w:w="1506" w:type="dxa"/>
          </w:tcPr>
          <w:p w:rsidR="000D538C" w:rsidRDefault="000D538C" w:rsidP="000D538C">
            <w:pPr>
              <w:pStyle w:val="ListParagraph"/>
              <w:ind w:left="0"/>
              <w:rPr>
                <w:rFonts w:ascii="Times New Roman" w:hAnsi="Times New Roman"/>
                <w:sz w:val="24"/>
                <w:szCs w:val="24"/>
              </w:rPr>
            </w:pPr>
            <w:r>
              <w:rPr>
                <w:rFonts w:ascii="Times New Roman" w:hAnsi="Times New Roman"/>
                <w:sz w:val="24"/>
                <w:szCs w:val="24"/>
              </w:rPr>
              <w:t>24</w:t>
            </w:r>
          </w:p>
        </w:tc>
        <w:tc>
          <w:tcPr>
            <w:tcW w:w="1506" w:type="dxa"/>
          </w:tcPr>
          <w:p w:rsidR="000D538C" w:rsidRDefault="000D538C" w:rsidP="000D538C">
            <w:pPr>
              <w:pStyle w:val="ListParagraph"/>
              <w:ind w:left="0"/>
              <w:rPr>
                <w:rFonts w:ascii="Times New Roman" w:hAnsi="Times New Roman"/>
                <w:sz w:val="24"/>
                <w:szCs w:val="24"/>
              </w:rPr>
            </w:pPr>
            <w:r>
              <w:rPr>
                <w:rFonts w:ascii="Times New Roman" w:hAnsi="Times New Roman"/>
                <w:sz w:val="24"/>
                <w:szCs w:val="24"/>
              </w:rPr>
              <w:t>15</w:t>
            </w:r>
          </w:p>
        </w:tc>
        <w:tc>
          <w:tcPr>
            <w:tcW w:w="1636" w:type="dxa"/>
          </w:tcPr>
          <w:p w:rsidR="000D538C" w:rsidRDefault="000D538C" w:rsidP="000D538C">
            <w:pPr>
              <w:pStyle w:val="ListParagraph"/>
              <w:ind w:left="0"/>
              <w:rPr>
                <w:rFonts w:ascii="Times New Roman" w:hAnsi="Times New Roman"/>
                <w:sz w:val="24"/>
                <w:szCs w:val="24"/>
              </w:rPr>
            </w:pPr>
            <w:r>
              <w:rPr>
                <w:rFonts w:ascii="Times New Roman" w:hAnsi="Times New Roman"/>
                <w:sz w:val="24"/>
                <w:szCs w:val="24"/>
              </w:rPr>
              <w:t>12</w:t>
            </w:r>
          </w:p>
        </w:tc>
        <w:tc>
          <w:tcPr>
            <w:tcW w:w="1506" w:type="dxa"/>
          </w:tcPr>
          <w:p w:rsidR="000D538C" w:rsidRDefault="000D538C" w:rsidP="000D538C">
            <w:pPr>
              <w:pStyle w:val="ListParagraph"/>
              <w:ind w:left="0"/>
              <w:rPr>
                <w:rFonts w:ascii="Times New Roman" w:hAnsi="Times New Roman"/>
                <w:sz w:val="24"/>
                <w:szCs w:val="24"/>
              </w:rPr>
            </w:pPr>
            <w:r>
              <w:rPr>
                <w:rFonts w:ascii="Times New Roman" w:hAnsi="Times New Roman"/>
                <w:sz w:val="24"/>
                <w:szCs w:val="24"/>
              </w:rPr>
              <w:t>9</w:t>
            </w:r>
          </w:p>
        </w:tc>
      </w:tr>
    </w:tbl>
    <w:p w:rsidR="000D538C" w:rsidRDefault="000D538C" w:rsidP="000D538C">
      <w:pPr>
        <w:pStyle w:val="ListParagraph"/>
        <w:ind w:left="540"/>
        <w:rPr>
          <w:rFonts w:ascii="Times New Roman" w:hAnsi="Times New Roman"/>
          <w:sz w:val="24"/>
          <w:szCs w:val="24"/>
        </w:rPr>
      </w:pPr>
    </w:p>
    <w:p w:rsidR="000D538C" w:rsidRDefault="000D538C" w:rsidP="000D538C">
      <w:pPr>
        <w:rPr>
          <w:rFonts w:ascii="Times New Roman" w:hAnsi="Times New Roman"/>
          <w:sz w:val="24"/>
          <w:szCs w:val="24"/>
        </w:rPr>
      </w:pPr>
      <w:r w:rsidRPr="000D538C">
        <w:rPr>
          <w:rFonts w:ascii="Times New Roman" w:hAnsi="Times New Roman"/>
          <w:sz w:val="24"/>
          <w:szCs w:val="24"/>
        </w:rPr>
        <w:t>Required:</w:t>
      </w:r>
    </w:p>
    <w:p w:rsidR="000D538C" w:rsidRDefault="000D538C" w:rsidP="000D538C">
      <w:pPr>
        <w:rPr>
          <w:rFonts w:ascii="Times New Roman" w:hAnsi="Times New Roman"/>
          <w:sz w:val="24"/>
          <w:szCs w:val="24"/>
        </w:rPr>
      </w:pPr>
      <w:r>
        <w:rPr>
          <w:rFonts w:ascii="Times New Roman" w:hAnsi="Times New Roman"/>
          <w:sz w:val="24"/>
          <w:szCs w:val="24"/>
        </w:rPr>
        <w:t>Evaluate the performance of the above portfolios using:</w:t>
      </w:r>
    </w:p>
    <w:p w:rsidR="000D538C" w:rsidRDefault="000D538C" w:rsidP="000D538C">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Sharpe measure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0D538C" w:rsidRDefault="000D538C" w:rsidP="000D538C">
      <w:pPr>
        <w:pStyle w:val="ListParagraph"/>
        <w:numPr>
          <w:ilvl w:val="0"/>
          <w:numId w:val="15"/>
        </w:numPr>
        <w:spacing w:line="360" w:lineRule="auto"/>
        <w:rPr>
          <w:rFonts w:ascii="Times New Roman" w:hAnsi="Times New Roman"/>
          <w:sz w:val="24"/>
          <w:szCs w:val="24"/>
        </w:rPr>
      </w:pPr>
      <w:proofErr w:type="spellStart"/>
      <w:r>
        <w:rPr>
          <w:rFonts w:ascii="Times New Roman" w:hAnsi="Times New Roman"/>
          <w:sz w:val="24"/>
          <w:szCs w:val="24"/>
        </w:rPr>
        <w:t>Treynor</w:t>
      </w:r>
      <w:proofErr w:type="spellEnd"/>
      <w:r>
        <w:rPr>
          <w:rFonts w:ascii="Times New Roman" w:hAnsi="Times New Roman"/>
          <w:sz w:val="24"/>
          <w:szCs w:val="24"/>
        </w:rPr>
        <w:t xml:space="preserve"> measure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0D538C" w:rsidRDefault="000D538C" w:rsidP="000D538C">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Jensen alpha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0D538C" w:rsidRPr="000D538C" w:rsidRDefault="000D538C" w:rsidP="000D538C">
      <w:pPr>
        <w:spacing w:line="360" w:lineRule="auto"/>
        <w:rPr>
          <w:rFonts w:ascii="Times New Roman" w:hAnsi="Times New Roman"/>
          <w:b/>
          <w:sz w:val="24"/>
          <w:szCs w:val="24"/>
        </w:rPr>
      </w:pPr>
      <w:r w:rsidRPr="000D538C">
        <w:rPr>
          <w:rFonts w:ascii="Times New Roman" w:hAnsi="Times New Roman"/>
          <w:b/>
          <w:sz w:val="24"/>
          <w:szCs w:val="24"/>
        </w:rPr>
        <w:lastRenderedPageBreak/>
        <w:t>QUESTION FIVE (20 MARKS)</w:t>
      </w:r>
    </w:p>
    <w:p w:rsidR="000D538C" w:rsidRDefault="000D538C" w:rsidP="000D538C">
      <w:pPr>
        <w:pStyle w:val="ListParagraph"/>
        <w:numPr>
          <w:ilvl w:val="0"/>
          <w:numId w:val="16"/>
        </w:numPr>
        <w:spacing w:line="360" w:lineRule="auto"/>
        <w:ind w:left="630" w:hanging="630"/>
        <w:rPr>
          <w:rFonts w:ascii="Times New Roman" w:hAnsi="Times New Roman"/>
          <w:sz w:val="24"/>
          <w:szCs w:val="24"/>
        </w:rPr>
      </w:pPr>
      <w:r>
        <w:rPr>
          <w:rFonts w:ascii="Times New Roman" w:hAnsi="Times New Roman"/>
          <w:sz w:val="24"/>
          <w:szCs w:val="24"/>
        </w:rPr>
        <w:t>Discuss the motive of merger from the view of target firm.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0D538C" w:rsidRDefault="000D538C" w:rsidP="000D538C">
      <w:pPr>
        <w:pStyle w:val="ListParagraph"/>
        <w:numPr>
          <w:ilvl w:val="0"/>
          <w:numId w:val="16"/>
        </w:numPr>
        <w:spacing w:line="360" w:lineRule="auto"/>
        <w:ind w:left="630" w:hanging="630"/>
        <w:rPr>
          <w:rFonts w:ascii="Times New Roman" w:hAnsi="Times New Roman"/>
          <w:sz w:val="24"/>
          <w:szCs w:val="24"/>
        </w:rPr>
      </w:pPr>
      <w:r>
        <w:rPr>
          <w:rFonts w:ascii="Times New Roman" w:hAnsi="Times New Roman"/>
          <w:sz w:val="24"/>
          <w:szCs w:val="24"/>
        </w:rPr>
        <w:t>Ailing Ltd has experienced financial distress in the recent past. Beta Ltd made a proposal to acquire Ailing Ltd based on the following financial data. The financial data for two companies were as given below.</w:t>
      </w:r>
    </w:p>
    <w:p w:rsidR="00B07D62" w:rsidRDefault="000D538C" w:rsidP="000D538C">
      <w:pPr>
        <w:tabs>
          <w:tab w:val="left" w:pos="931"/>
        </w:tabs>
        <w:rPr>
          <w:rFonts w:ascii="Times New Roman" w:hAnsi="Times New Roman"/>
          <w:sz w:val="24"/>
          <w:szCs w:val="24"/>
        </w:rPr>
      </w:pPr>
      <w:r>
        <w:tab/>
      </w:r>
      <w:r>
        <w:tab/>
      </w:r>
      <w:r>
        <w:tab/>
      </w:r>
      <w:r>
        <w:tab/>
      </w:r>
      <w:r>
        <w:tab/>
      </w:r>
      <w:r w:rsidR="00B07D62">
        <w:tab/>
      </w:r>
      <w:r w:rsidRPr="000D538C">
        <w:rPr>
          <w:rFonts w:ascii="Times New Roman" w:hAnsi="Times New Roman"/>
          <w:sz w:val="24"/>
          <w:szCs w:val="24"/>
        </w:rPr>
        <w:t>Beta Ltd (shs.000)</w:t>
      </w:r>
      <w:r w:rsidRPr="000D538C">
        <w:rPr>
          <w:rFonts w:ascii="Times New Roman" w:hAnsi="Times New Roman"/>
          <w:sz w:val="24"/>
          <w:szCs w:val="24"/>
        </w:rPr>
        <w:tab/>
        <w:t>Ailing Ltd (</w:t>
      </w:r>
      <w:proofErr w:type="spellStart"/>
      <w:r w:rsidRPr="000D538C">
        <w:rPr>
          <w:rFonts w:ascii="Times New Roman" w:hAnsi="Times New Roman"/>
          <w:sz w:val="24"/>
          <w:szCs w:val="24"/>
        </w:rPr>
        <w:t>Shs</w:t>
      </w:r>
      <w:proofErr w:type="spellEnd"/>
      <w:r w:rsidRPr="000D538C">
        <w:rPr>
          <w:rFonts w:ascii="Times New Roman" w:hAnsi="Times New Roman"/>
          <w:sz w:val="24"/>
          <w:szCs w:val="24"/>
        </w:rPr>
        <w:t xml:space="preserve"> 000)</w:t>
      </w:r>
    </w:p>
    <w:p w:rsidR="000D538C" w:rsidRDefault="00B07D62" w:rsidP="00B07D62">
      <w:pPr>
        <w:ind w:firstLine="720"/>
        <w:rPr>
          <w:rFonts w:ascii="Times New Roman" w:hAnsi="Times New Roman"/>
          <w:sz w:val="24"/>
          <w:szCs w:val="24"/>
        </w:rPr>
      </w:pPr>
      <w:r>
        <w:rPr>
          <w:rFonts w:ascii="Times New Roman" w:hAnsi="Times New Roman"/>
          <w:sz w:val="24"/>
          <w:szCs w:val="24"/>
        </w:rPr>
        <w:t>Equity shares (</w:t>
      </w:r>
      <w:proofErr w:type="spellStart"/>
      <w:r>
        <w:rPr>
          <w:rFonts w:ascii="Times New Roman" w:hAnsi="Times New Roman"/>
          <w:sz w:val="24"/>
          <w:szCs w:val="24"/>
        </w:rPr>
        <w:t>Sh</w:t>
      </w:r>
      <w:proofErr w:type="spellEnd"/>
      <w:r>
        <w:rPr>
          <w:rFonts w:ascii="Times New Roman" w:hAnsi="Times New Roman"/>
          <w:sz w:val="24"/>
          <w:szCs w:val="24"/>
        </w:rPr>
        <w:t xml:space="preserve"> 1 per share)</w:t>
      </w:r>
      <w:r>
        <w:rPr>
          <w:rFonts w:ascii="Times New Roman" w:hAnsi="Times New Roman"/>
          <w:sz w:val="24"/>
          <w:szCs w:val="24"/>
        </w:rPr>
        <w:tab/>
      </w:r>
      <w:proofErr w:type="spellStart"/>
      <w:r>
        <w:rPr>
          <w:rFonts w:ascii="Times New Roman" w:hAnsi="Times New Roman"/>
          <w:sz w:val="24"/>
          <w:szCs w:val="24"/>
        </w:rPr>
        <w:t>sh</w:t>
      </w:r>
      <w:proofErr w:type="spellEnd"/>
      <w:r>
        <w:rPr>
          <w:rFonts w:ascii="Times New Roman" w:hAnsi="Times New Roman"/>
          <w:sz w:val="24"/>
          <w:szCs w:val="24"/>
        </w:rPr>
        <w:t xml:space="preserve"> 100,000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sh</w:t>
      </w:r>
      <w:proofErr w:type="spellEnd"/>
      <w:r>
        <w:rPr>
          <w:rFonts w:ascii="Times New Roman" w:hAnsi="Times New Roman"/>
          <w:sz w:val="24"/>
          <w:szCs w:val="24"/>
        </w:rPr>
        <w:t xml:space="preserve"> 50,000</w:t>
      </w:r>
    </w:p>
    <w:p w:rsidR="00B07D62" w:rsidRDefault="00B07D62" w:rsidP="00B07D62">
      <w:pPr>
        <w:ind w:firstLine="720"/>
        <w:rPr>
          <w:rFonts w:ascii="Times New Roman" w:hAnsi="Times New Roman"/>
          <w:sz w:val="24"/>
          <w:szCs w:val="24"/>
        </w:rPr>
      </w:pPr>
      <w:r>
        <w:rPr>
          <w:rFonts w:ascii="Times New Roman" w:hAnsi="Times New Roman"/>
          <w:sz w:val="24"/>
          <w:szCs w:val="24"/>
        </w:rPr>
        <w:t>Share premium 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2,000</w:t>
      </w:r>
    </w:p>
    <w:p w:rsidR="00B07D62" w:rsidRDefault="00B07D62" w:rsidP="00B07D62">
      <w:pPr>
        <w:ind w:firstLine="720"/>
        <w:rPr>
          <w:rFonts w:ascii="Times New Roman" w:hAnsi="Times New Roman"/>
          <w:sz w:val="24"/>
          <w:szCs w:val="24"/>
        </w:rPr>
      </w:pPr>
      <w:r>
        <w:rPr>
          <w:rFonts w:ascii="Times New Roman" w:hAnsi="Times New Roman"/>
          <w:sz w:val="24"/>
          <w:szCs w:val="24"/>
        </w:rPr>
        <w:t>Profit and loss 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4,000</w:t>
      </w:r>
    </w:p>
    <w:p w:rsidR="00B07D62" w:rsidRDefault="00B07D62" w:rsidP="00B07D62">
      <w:pPr>
        <w:ind w:firstLine="720"/>
        <w:rPr>
          <w:rFonts w:ascii="Times New Roman" w:hAnsi="Times New Roman"/>
          <w:sz w:val="24"/>
          <w:szCs w:val="24"/>
        </w:rPr>
      </w:pPr>
      <w:r>
        <w:rPr>
          <w:rFonts w:ascii="Times New Roman" w:hAnsi="Times New Roman"/>
          <w:sz w:val="24"/>
          <w:szCs w:val="24"/>
        </w:rPr>
        <w:t>Preference shares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B07D62" w:rsidRDefault="00B07D62" w:rsidP="00B07D62">
      <w:pPr>
        <w:ind w:firstLine="720"/>
        <w:rPr>
          <w:rFonts w:ascii="Times New Roman" w:hAnsi="Times New Roman"/>
          <w:sz w:val="24"/>
          <w:szCs w:val="24"/>
        </w:rPr>
      </w:pPr>
      <w:r>
        <w:rPr>
          <w:rFonts w:ascii="Times New Roman" w:hAnsi="Times New Roman"/>
          <w:sz w:val="24"/>
          <w:szCs w:val="24"/>
        </w:rPr>
        <w:t>10% debentures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07D62">
        <w:rPr>
          <w:rFonts w:ascii="Times New Roman" w:hAnsi="Times New Roman"/>
          <w:sz w:val="24"/>
          <w:szCs w:val="24"/>
          <w:u w:val="single"/>
        </w:rPr>
        <w:t>15,000</w:t>
      </w:r>
      <w:r w:rsidRPr="00B07D62">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B07D62">
        <w:rPr>
          <w:rFonts w:ascii="Times New Roman" w:hAnsi="Times New Roman"/>
          <w:sz w:val="24"/>
          <w:szCs w:val="24"/>
          <w:u w:val="single"/>
        </w:rPr>
        <w:t xml:space="preserve">   5,000</w:t>
      </w:r>
    </w:p>
    <w:p w:rsidR="00B07D62" w:rsidRDefault="00B07D62" w:rsidP="00B07D62">
      <w:pPr>
        <w:ind w:firstLine="720"/>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07D62">
        <w:rPr>
          <w:rFonts w:ascii="Times New Roman" w:hAnsi="Times New Roman"/>
          <w:sz w:val="24"/>
          <w:szCs w:val="24"/>
          <w:u w:val="single"/>
        </w:rPr>
        <w:t>173,000</w:t>
      </w:r>
      <w:r w:rsidRPr="00B07D62">
        <w:rPr>
          <w:rFonts w:ascii="Times New Roman" w:hAnsi="Times New Roman"/>
          <w:sz w:val="24"/>
          <w:szCs w:val="24"/>
        </w:rPr>
        <w:tab/>
      </w:r>
      <w:r w:rsidRPr="00B07D62">
        <w:rPr>
          <w:rFonts w:ascii="Times New Roman" w:hAnsi="Times New Roman"/>
          <w:sz w:val="24"/>
          <w:szCs w:val="24"/>
        </w:rPr>
        <w:tab/>
      </w:r>
      <w:r w:rsidRPr="00B07D62">
        <w:rPr>
          <w:rFonts w:ascii="Times New Roman" w:hAnsi="Times New Roman"/>
          <w:sz w:val="24"/>
          <w:szCs w:val="24"/>
        </w:rPr>
        <w:tab/>
        <w:t xml:space="preserve">   </w:t>
      </w:r>
      <w:r>
        <w:rPr>
          <w:rFonts w:ascii="Times New Roman" w:hAnsi="Times New Roman"/>
          <w:sz w:val="24"/>
          <w:szCs w:val="24"/>
        </w:rPr>
        <w:t xml:space="preserve">  </w:t>
      </w:r>
      <w:r w:rsidRPr="00B07D62">
        <w:rPr>
          <w:rFonts w:ascii="Times New Roman" w:hAnsi="Times New Roman"/>
          <w:sz w:val="24"/>
          <w:szCs w:val="24"/>
          <w:u w:val="single"/>
        </w:rPr>
        <w:t>61,000</w:t>
      </w:r>
    </w:p>
    <w:p w:rsidR="00B07D62" w:rsidRDefault="00B07D62" w:rsidP="00B07D62">
      <w:pPr>
        <w:ind w:firstLine="720"/>
        <w:rPr>
          <w:rFonts w:ascii="Times New Roman" w:hAnsi="Times New Roman"/>
          <w:sz w:val="24"/>
          <w:szCs w:val="24"/>
        </w:rPr>
      </w:pPr>
      <w:r>
        <w:rPr>
          <w:rFonts w:ascii="Times New Roman" w:hAnsi="Times New Roman"/>
          <w:sz w:val="24"/>
          <w:szCs w:val="24"/>
        </w:rPr>
        <w:t>Fixed Assets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122,000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35,000</w:t>
      </w:r>
    </w:p>
    <w:p w:rsidR="00B07D62" w:rsidRDefault="00B07D62" w:rsidP="00B07D62">
      <w:pPr>
        <w:ind w:firstLine="720"/>
        <w:rPr>
          <w:rFonts w:ascii="Times New Roman" w:hAnsi="Times New Roman"/>
          <w:sz w:val="24"/>
          <w:szCs w:val="24"/>
        </w:rPr>
      </w:pPr>
      <w:r>
        <w:rPr>
          <w:rFonts w:ascii="Times New Roman" w:hAnsi="Times New Roman"/>
          <w:sz w:val="24"/>
          <w:szCs w:val="24"/>
        </w:rPr>
        <w:t>Net current assets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07D62">
        <w:rPr>
          <w:rFonts w:ascii="Times New Roman" w:hAnsi="Times New Roman"/>
          <w:sz w:val="24"/>
          <w:szCs w:val="24"/>
          <w:u w:val="single"/>
        </w:rPr>
        <w:t>51,000</w:t>
      </w:r>
      <w:r w:rsidRPr="00B07D62">
        <w:rPr>
          <w:rFonts w:ascii="Times New Roman" w:hAnsi="Times New Roman"/>
          <w:sz w:val="24"/>
          <w:szCs w:val="24"/>
          <w:u w:val="single"/>
        </w:rPr>
        <w:tab/>
      </w:r>
      <w:r w:rsidRPr="00B07D62">
        <w:rPr>
          <w:rFonts w:ascii="Times New Roman" w:hAnsi="Times New Roman"/>
          <w:sz w:val="24"/>
          <w:szCs w:val="24"/>
        </w:rPr>
        <w:tab/>
      </w:r>
      <w:r w:rsidRPr="00B07D62">
        <w:rPr>
          <w:rFonts w:ascii="Times New Roman" w:hAnsi="Times New Roman"/>
          <w:sz w:val="24"/>
          <w:szCs w:val="24"/>
        </w:rPr>
        <w:tab/>
      </w:r>
      <w:r w:rsidRPr="00B07D62">
        <w:rPr>
          <w:rFonts w:ascii="Times New Roman" w:hAnsi="Times New Roman"/>
          <w:sz w:val="24"/>
          <w:szCs w:val="24"/>
        </w:rPr>
        <w:tab/>
        <w:t xml:space="preserve">     </w:t>
      </w:r>
      <w:r w:rsidRPr="00B07D62">
        <w:rPr>
          <w:rFonts w:ascii="Times New Roman" w:hAnsi="Times New Roman"/>
          <w:sz w:val="24"/>
          <w:szCs w:val="24"/>
          <w:u w:val="single"/>
        </w:rPr>
        <w:t xml:space="preserve"> 26,000</w:t>
      </w:r>
    </w:p>
    <w:p w:rsidR="00B07D62" w:rsidRDefault="00B07D62" w:rsidP="00B07D62">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173,000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61,000</w:t>
      </w:r>
    </w:p>
    <w:p w:rsidR="00B07D62" w:rsidRDefault="00B07D62" w:rsidP="00B07D62">
      <w:pPr>
        <w:rPr>
          <w:rFonts w:ascii="Times New Roman" w:hAnsi="Times New Roman"/>
          <w:sz w:val="24"/>
          <w:szCs w:val="24"/>
        </w:rPr>
      </w:pPr>
      <w:r>
        <w:rPr>
          <w:rFonts w:ascii="Times New Roman" w:hAnsi="Times New Roman"/>
          <w:sz w:val="24"/>
          <w:szCs w:val="24"/>
        </w:rPr>
        <w:tab/>
        <w:t>Market price per equity share</w:t>
      </w:r>
      <w:r>
        <w:rPr>
          <w:rFonts w:ascii="Times New Roman" w:hAnsi="Times New Roman"/>
          <w:sz w:val="24"/>
          <w:szCs w:val="24"/>
        </w:rPr>
        <w:tab/>
      </w:r>
      <w:r>
        <w:rPr>
          <w:rFonts w:ascii="Times New Roman" w:hAnsi="Times New Roman"/>
          <w:sz w:val="24"/>
          <w:szCs w:val="24"/>
        </w:rPr>
        <w:tab/>
        <w:t>24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B07D62" w:rsidRDefault="00B07D62" w:rsidP="00B07D62">
      <w:pPr>
        <w:rPr>
          <w:rFonts w:ascii="Times New Roman" w:hAnsi="Times New Roman"/>
          <w:sz w:val="24"/>
          <w:szCs w:val="24"/>
        </w:rPr>
      </w:pPr>
      <w:r>
        <w:rPr>
          <w:rFonts w:ascii="Times New Roman" w:hAnsi="Times New Roman"/>
          <w:sz w:val="24"/>
          <w:szCs w:val="24"/>
        </w:rPr>
        <w:tab/>
        <w:t>Price earnings ratio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B07D62" w:rsidRPr="00B07D62" w:rsidRDefault="00B07D62" w:rsidP="00B07D62">
      <w:pPr>
        <w:rPr>
          <w:rFonts w:ascii="Times New Roman" w:hAnsi="Times New Roman"/>
          <w:b/>
          <w:sz w:val="24"/>
          <w:szCs w:val="24"/>
        </w:rPr>
      </w:pPr>
      <w:r w:rsidRPr="00B07D62">
        <w:rPr>
          <w:rFonts w:ascii="Times New Roman" w:hAnsi="Times New Roman"/>
          <w:b/>
          <w:sz w:val="24"/>
          <w:szCs w:val="24"/>
        </w:rPr>
        <w:t>Required:</w:t>
      </w:r>
    </w:p>
    <w:p w:rsidR="00B07D62" w:rsidRDefault="00B07D62" w:rsidP="00B07D62">
      <w:pPr>
        <w:rPr>
          <w:rFonts w:ascii="Times New Roman" w:hAnsi="Times New Roman"/>
          <w:sz w:val="24"/>
          <w:szCs w:val="24"/>
        </w:rPr>
      </w:pPr>
      <w:r>
        <w:rPr>
          <w:rFonts w:ascii="Times New Roman" w:hAnsi="Times New Roman"/>
          <w:sz w:val="24"/>
          <w:szCs w:val="24"/>
        </w:rPr>
        <w:t xml:space="preserve">What offer do you think Beta Company could make Ailing Company in terms of </w:t>
      </w:r>
      <w:proofErr w:type="gramStart"/>
      <w:r>
        <w:rPr>
          <w:rFonts w:ascii="Times New Roman" w:hAnsi="Times New Roman"/>
          <w:sz w:val="24"/>
          <w:szCs w:val="24"/>
        </w:rPr>
        <w:t>exchange.</w:t>
      </w:r>
      <w:proofErr w:type="gramEnd"/>
    </w:p>
    <w:p w:rsidR="00B07D62" w:rsidRDefault="00B07D62" w:rsidP="00B07D62">
      <w:pPr>
        <w:rPr>
          <w:rFonts w:ascii="Times New Roman" w:hAnsi="Times New Roman"/>
          <w:sz w:val="24"/>
          <w:szCs w:val="24"/>
        </w:rPr>
      </w:pPr>
      <w:r>
        <w:rPr>
          <w:rFonts w:ascii="Times New Roman" w:hAnsi="Times New Roman"/>
          <w:sz w:val="24"/>
          <w:szCs w:val="24"/>
        </w:rPr>
        <w:t>Ratio based on;</w:t>
      </w:r>
    </w:p>
    <w:p w:rsidR="00B07D62" w:rsidRDefault="00B07D62" w:rsidP="00B07D62">
      <w:pPr>
        <w:pStyle w:val="ListParagraph"/>
        <w:numPr>
          <w:ilvl w:val="0"/>
          <w:numId w:val="17"/>
        </w:numPr>
        <w:rPr>
          <w:rFonts w:ascii="Times New Roman" w:hAnsi="Times New Roman"/>
          <w:sz w:val="24"/>
          <w:szCs w:val="24"/>
        </w:rPr>
      </w:pPr>
      <w:r>
        <w:rPr>
          <w:rFonts w:ascii="Times New Roman" w:hAnsi="Times New Roman"/>
          <w:sz w:val="24"/>
          <w:szCs w:val="24"/>
        </w:rPr>
        <w:t xml:space="preserve"> Net asset value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B07D62" w:rsidRDefault="00B07D62" w:rsidP="00B07D62">
      <w:pPr>
        <w:pStyle w:val="ListParagraph"/>
        <w:numPr>
          <w:ilvl w:val="0"/>
          <w:numId w:val="17"/>
        </w:numPr>
        <w:rPr>
          <w:rFonts w:ascii="Times New Roman" w:hAnsi="Times New Roman"/>
          <w:sz w:val="24"/>
          <w:szCs w:val="24"/>
        </w:rPr>
      </w:pPr>
      <w:r>
        <w:rPr>
          <w:rFonts w:ascii="Times New Roman" w:hAnsi="Times New Roman"/>
          <w:sz w:val="24"/>
          <w:szCs w:val="24"/>
        </w:rPr>
        <w:t>Earnings per share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( 5 Marks)</w:t>
      </w:r>
    </w:p>
    <w:p w:rsidR="00B07D62" w:rsidRDefault="00B07D62" w:rsidP="00B07D62">
      <w:pPr>
        <w:pStyle w:val="ListParagraph"/>
        <w:numPr>
          <w:ilvl w:val="0"/>
          <w:numId w:val="17"/>
        </w:numPr>
        <w:rPr>
          <w:rFonts w:ascii="Times New Roman" w:hAnsi="Times New Roman"/>
          <w:sz w:val="24"/>
          <w:szCs w:val="24"/>
        </w:rPr>
      </w:pPr>
      <w:r>
        <w:rPr>
          <w:rFonts w:ascii="Times New Roman" w:hAnsi="Times New Roman"/>
          <w:sz w:val="24"/>
          <w:szCs w:val="24"/>
        </w:rPr>
        <w:t>Market price per share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B07D62" w:rsidRPr="00B07D62" w:rsidRDefault="00B07D62" w:rsidP="00B07D62">
      <w:pPr>
        <w:pStyle w:val="ListParagraph"/>
        <w:numPr>
          <w:ilvl w:val="0"/>
          <w:numId w:val="17"/>
        </w:numPr>
        <w:rPr>
          <w:rFonts w:ascii="Times New Roman" w:hAnsi="Times New Roman"/>
          <w:sz w:val="24"/>
          <w:szCs w:val="24"/>
        </w:rPr>
      </w:pPr>
      <w:r>
        <w:rPr>
          <w:rFonts w:ascii="Times New Roman" w:hAnsi="Times New Roman"/>
          <w:sz w:val="24"/>
          <w:szCs w:val="24"/>
        </w:rPr>
        <w:t>Which method is more preferable from healthy companies’ point of view?</w:t>
      </w:r>
      <w:r>
        <w:rPr>
          <w:rFonts w:ascii="Times New Roman" w:hAnsi="Times New Roman"/>
          <w:sz w:val="24"/>
          <w:szCs w:val="24"/>
        </w:rPr>
        <w:tab/>
        <w:t>(2 Marks)</w:t>
      </w:r>
    </w:p>
    <w:sectPr w:rsidR="00B07D62" w:rsidRPr="00B07D62" w:rsidSect="0039173E">
      <w:footerReference w:type="default" r:id="rId11"/>
      <w:pgSz w:w="12240" w:h="15840"/>
      <w:pgMar w:top="117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76B" w:rsidRDefault="0062676B" w:rsidP="00881E77">
      <w:pPr>
        <w:spacing w:after="0" w:line="240" w:lineRule="auto"/>
      </w:pPr>
      <w:r>
        <w:separator/>
      </w:r>
    </w:p>
  </w:endnote>
  <w:endnote w:type="continuationSeparator" w:id="0">
    <w:p w:rsidR="0062676B" w:rsidRDefault="0062676B" w:rsidP="00881E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E77" w:rsidRDefault="00881E77" w:rsidP="00881E77">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881E77" w:rsidRDefault="00881E77" w:rsidP="00881E77">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7867AB" w:rsidRPr="007867AB">
        <w:rPr>
          <w:rFonts w:asciiTheme="majorHAnsi" w:hAnsiTheme="majorHAnsi"/>
          <w:noProof/>
        </w:rPr>
        <w:t>1</w:t>
      </w:r>
    </w:fldSimple>
  </w:p>
  <w:p w:rsidR="00881E77" w:rsidRDefault="00881E77" w:rsidP="00881E77">
    <w:pPr>
      <w:pStyle w:val="Footer"/>
    </w:pPr>
  </w:p>
  <w:p w:rsidR="00881E77" w:rsidRDefault="00881E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76B" w:rsidRDefault="0062676B" w:rsidP="00881E77">
      <w:pPr>
        <w:spacing w:after="0" w:line="240" w:lineRule="auto"/>
      </w:pPr>
      <w:r>
        <w:separator/>
      </w:r>
    </w:p>
  </w:footnote>
  <w:footnote w:type="continuationSeparator" w:id="0">
    <w:p w:rsidR="0062676B" w:rsidRDefault="0062676B" w:rsidP="00881E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5387"/>
    <w:multiLevelType w:val="hybridMultilevel"/>
    <w:tmpl w:val="8B0A83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D50A8"/>
    <w:multiLevelType w:val="hybridMultilevel"/>
    <w:tmpl w:val="12A6ED9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3A23A4D"/>
    <w:multiLevelType w:val="hybridMultilevel"/>
    <w:tmpl w:val="14F0A0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9C0D73"/>
    <w:multiLevelType w:val="hybridMultilevel"/>
    <w:tmpl w:val="2A8EF024"/>
    <w:lvl w:ilvl="0" w:tplc="9B301F22">
      <w:start w:val="1"/>
      <w:numFmt w:val="lowerRoman"/>
      <w:lvlText w:val="(%1)"/>
      <w:lvlJc w:val="left"/>
      <w:pPr>
        <w:ind w:left="13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F7D1D66"/>
    <w:multiLevelType w:val="hybridMultilevel"/>
    <w:tmpl w:val="28080FF6"/>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F87EFE"/>
    <w:multiLevelType w:val="hybridMultilevel"/>
    <w:tmpl w:val="667648A0"/>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5B3567"/>
    <w:multiLevelType w:val="hybridMultilevel"/>
    <w:tmpl w:val="CB5E5638"/>
    <w:lvl w:ilvl="0" w:tplc="9B301F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C733C57"/>
    <w:multiLevelType w:val="hybridMultilevel"/>
    <w:tmpl w:val="F2FA258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0A0754F"/>
    <w:multiLevelType w:val="hybridMultilevel"/>
    <w:tmpl w:val="402095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447410"/>
    <w:multiLevelType w:val="hybridMultilevel"/>
    <w:tmpl w:val="D0502F6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7E26C71"/>
    <w:multiLevelType w:val="hybridMultilevel"/>
    <w:tmpl w:val="3E06CB0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3244709"/>
    <w:multiLevelType w:val="hybridMultilevel"/>
    <w:tmpl w:val="CF8CA62A"/>
    <w:lvl w:ilvl="0" w:tplc="9B301F22">
      <w:start w:val="1"/>
      <w:numFmt w:val="lowerRoman"/>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54F61FA5"/>
    <w:multiLevelType w:val="hybridMultilevel"/>
    <w:tmpl w:val="9AF664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C52497"/>
    <w:multiLevelType w:val="hybridMultilevel"/>
    <w:tmpl w:val="BF8629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CE16DF"/>
    <w:multiLevelType w:val="hybridMultilevel"/>
    <w:tmpl w:val="1D7C96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1"/>
  </w:num>
  <w:num w:numId="9">
    <w:abstractNumId w:val="11"/>
  </w:num>
  <w:num w:numId="10">
    <w:abstractNumId w:val="8"/>
  </w:num>
  <w:num w:numId="11">
    <w:abstractNumId w:val="0"/>
  </w:num>
  <w:num w:numId="12">
    <w:abstractNumId w:val="12"/>
  </w:num>
  <w:num w:numId="13">
    <w:abstractNumId w:val="6"/>
  </w:num>
  <w:num w:numId="14">
    <w:abstractNumId w:val="14"/>
  </w:num>
  <w:num w:numId="15">
    <w:abstractNumId w:val="5"/>
  </w:num>
  <w:num w:numId="16">
    <w:abstractNumId w:val="13"/>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1"/>
    <w:footnote w:id="0"/>
  </w:footnotePr>
  <w:endnotePr>
    <w:endnote w:id="-1"/>
    <w:endnote w:id="0"/>
  </w:endnotePr>
  <w:compat/>
  <w:rsids>
    <w:rsidRoot w:val="00881E77"/>
    <w:rsid w:val="000D538C"/>
    <w:rsid w:val="002A534F"/>
    <w:rsid w:val="0039173E"/>
    <w:rsid w:val="003E6503"/>
    <w:rsid w:val="0062676B"/>
    <w:rsid w:val="007019F0"/>
    <w:rsid w:val="007867AB"/>
    <w:rsid w:val="007B3279"/>
    <w:rsid w:val="008408BC"/>
    <w:rsid w:val="008700C4"/>
    <w:rsid w:val="00881E77"/>
    <w:rsid w:val="00901EC2"/>
    <w:rsid w:val="00B07D62"/>
    <w:rsid w:val="00CD7F24"/>
    <w:rsid w:val="00E00018"/>
    <w:rsid w:val="00EC38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7"/>
        <o:r id="V:Rule5" type="connector" idref="#_x0000_s1028"/>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E7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81E77"/>
    <w:rPr>
      <w:color w:val="0000FF"/>
      <w:u w:val="single"/>
    </w:rPr>
  </w:style>
  <w:style w:type="paragraph" w:styleId="ListParagraph">
    <w:name w:val="List Paragraph"/>
    <w:basedOn w:val="Normal"/>
    <w:uiPriority w:val="34"/>
    <w:qFormat/>
    <w:rsid w:val="00881E77"/>
    <w:pPr>
      <w:ind w:left="720"/>
      <w:contextualSpacing/>
    </w:pPr>
  </w:style>
  <w:style w:type="paragraph" w:styleId="BalloonText">
    <w:name w:val="Balloon Text"/>
    <w:basedOn w:val="Normal"/>
    <w:link w:val="BalloonTextChar"/>
    <w:uiPriority w:val="99"/>
    <w:semiHidden/>
    <w:unhideWhenUsed/>
    <w:rsid w:val="00881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E77"/>
    <w:rPr>
      <w:rFonts w:ascii="Tahoma" w:eastAsia="Calibri" w:hAnsi="Tahoma" w:cs="Tahoma"/>
      <w:sz w:val="16"/>
      <w:szCs w:val="16"/>
    </w:rPr>
  </w:style>
  <w:style w:type="paragraph" w:styleId="Header">
    <w:name w:val="header"/>
    <w:basedOn w:val="Normal"/>
    <w:link w:val="HeaderChar"/>
    <w:uiPriority w:val="99"/>
    <w:semiHidden/>
    <w:unhideWhenUsed/>
    <w:rsid w:val="00881E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1E77"/>
    <w:rPr>
      <w:rFonts w:ascii="Calibri" w:eastAsia="Calibri" w:hAnsi="Calibri" w:cs="Times New Roman"/>
    </w:rPr>
  </w:style>
  <w:style w:type="paragraph" w:styleId="Footer">
    <w:name w:val="footer"/>
    <w:basedOn w:val="Normal"/>
    <w:link w:val="FooterChar"/>
    <w:uiPriority w:val="99"/>
    <w:unhideWhenUsed/>
    <w:rsid w:val="00881E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E77"/>
    <w:rPr>
      <w:rFonts w:ascii="Calibri" w:eastAsia="Calibri" w:hAnsi="Calibri" w:cs="Times New Roman"/>
    </w:rPr>
  </w:style>
  <w:style w:type="table" w:styleId="TableGrid">
    <w:name w:val="Table Grid"/>
    <w:basedOn w:val="TableNormal"/>
    <w:uiPriority w:val="59"/>
    <w:rsid w:val="000D53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168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B69ED7-CE72-43EC-A8DF-06DAF99A7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7</cp:revision>
  <dcterms:created xsi:type="dcterms:W3CDTF">2016-07-15T11:41:00Z</dcterms:created>
  <dcterms:modified xsi:type="dcterms:W3CDTF">2016-07-28T09:00:00Z</dcterms:modified>
</cp:coreProperties>
</file>