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75" w:rsidRDefault="00B35275" w:rsidP="00B35275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275" w:rsidRDefault="00B35275" w:rsidP="00B35275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35275" w:rsidRDefault="00B35275" w:rsidP="00B35275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35275" w:rsidRDefault="00B35275" w:rsidP="00B35275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B35275" w:rsidRDefault="00B35275" w:rsidP="00B3527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OF SCIENCE </w:t>
      </w:r>
    </w:p>
    <w:p w:rsidR="00B35275" w:rsidRDefault="00B35275" w:rsidP="00B3527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INS 2401:  GENDER AND HEALTH </w:t>
      </w:r>
    </w:p>
    <w:p w:rsidR="00B35275" w:rsidRDefault="00B35275" w:rsidP="00B3527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467739" w:rsidRDefault="00467739" w:rsidP="00B3527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ALL QUESTIONS IN THE ANSWER SHEET PROVIDED</w:t>
      </w:r>
    </w:p>
    <w:p w:rsidR="00467739" w:rsidRDefault="00467739" w:rsidP="00B3527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67739" w:rsidRDefault="00467739" w:rsidP="00B3527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35275" w:rsidRDefault="00B35275" w:rsidP="00B35275">
      <w:pPr>
        <w:spacing w:after="0" w:line="240" w:lineRule="auto"/>
        <w:jc w:val="both"/>
        <w:rPr>
          <w:rFonts w:ascii="Tahoma" w:hAnsi="Tahoma" w:cs="Tahoma"/>
          <w:u w:val="single"/>
        </w:rPr>
      </w:pPr>
      <w:proofErr w:type="gramStart"/>
      <w:r>
        <w:rPr>
          <w:rFonts w:ascii="Tahoma" w:hAnsi="Tahoma" w:cs="Tahoma"/>
          <w:b/>
          <w:u w:val="single"/>
        </w:rPr>
        <w:t xml:space="preserve">MULTIPLE </w:t>
      </w:r>
      <w:r w:rsidRPr="003C6FC8">
        <w:rPr>
          <w:rFonts w:ascii="Tahoma" w:hAnsi="Tahoma" w:cs="Tahoma"/>
          <w:b/>
          <w:u w:val="single"/>
        </w:rPr>
        <w:t>CHOICE</w:t>
      </w:r>
      <w:r w:rsidRPr="003C6FC8">
        <w:rPr>
          <w:rFonts w:ascii="Tahoma" w:hAnsi="Tahoma" w:cs="Tahoma"/>
          <w:u w:val="single"/>
        </w:rPr>
        <w:t xml:space="preserve"> QUESTIONS.</w:t>
      </w:r>
      <w:proofErr w:type="gramEnd"/>
      <w:r>
        <w:rPr>
          <w:rFonts w:ascii="Tahoma" w:hAnsi="Tahoma" w:cs="Tahoma"/>
          <w:u w:val="single"/>
        </w:rPr>
        <w:t xml:space="preserve"> (5 MARKS)</w:t>
      </w:r>
    </w:p>
    <w:p w:rsidR="00FA6C43" w:rsidRDefault="00FA6C43" w:rsidP="00B35275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:rsidR="00FA6C43" w:rsidRDefault="0090087F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Systematic difference</w:t>
      </w:r>
      <w:r w:rsidR="0046773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in outcomes that men and women achieve in a particular sector </w:t>
      </w:r>
      <w:r w:rsidR="00467739"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</w:t>
      </w:r>
      <w:r w:rsidR="00467739">
        <w:rPr>
          <w:rFonts w:ascii="Tahoma" w:hAnsi="Tahoma" w:cs="Tahoma"/>
        </w:rPr>
        <w:t>referred to as;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Gender issue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Gender gap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Gender stereotype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Gender concern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Affirmative Action creates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Imbalance between men and women</w:t>
      </w:r>
    </w:p>
    <w:p w:rsidR="00AD08F8" w:rsidRDefault="00AD08F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Separate standards of dealing </w:t>
      </w:r>
      <w:r w:rsidR="00031DAC">
        <w:rPr>
          <w:rFonts w:ascii="Tahoma" w:hAnsi="Tahoma" w:cs="Tahoma"/>
        </w:rPr>
        <w:t>with different sex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Level playing ground for both men and women.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Friction between men and women at various societal levels.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Narrowing of vaginal opening through </w:t>
      </w:r>
      <w:r w:rsidR="00467739">
        <w:rPr>
          <w:rFonts w:ascii="Tahoma" w:hAnsi="Tahoma" w:cs="Tahoma"/>
        </w:rPr>
        <w:t>creation</w:t>
      </w:r>
      <w:r>
        <w:rPr>
          <w:rFonts w:ascii="Tahoma" w:hAnsi="Tahoma" w:cs="Tahoma"/>
        </w:rPr>
        <w:t xml:space="preserve"> of a covering seal </w:t>
      </w:r>
      <w:proofErr w:type="gramStart"/>
      <w:r>
        <w:rPr>
          <w:rFonts w:ascii="Tahoma" w:hAnsi="Tahoma" w:cs="Tahoma"/>
        </w:rPr>
        <w:t>is  a</w:t>
      </w:r>
      <w:proofErr w:type="gramEnd"/>
      <w:r>
        <w:rPr>
          <w:rFonts w:ascii="Tahoma" w:hAnsi="Tahoma" w:cs="Tahoma"/>
        </w:rPr>
        <w:t xml:space="preserve"> type of female </w:t>
      </w:r>
      <w:r>
        <w:rPr>
          <w:rFonts w:ascii="Tahoma" w:hAnsi="Tahoma" w:cs="Tahoma"/>
        </w:rPr>
        <w:tab/>
        <w:t>genital mutilation called: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Infibulation</w:t>
      </w:r>
      <w:proofErr w:type="spellEnd"/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467739">
        <w:rPr>
          <w:rFonts w:ascii="Tahoma" w:hAnsi="Tahoma" w:cs="Tahoma"/>
        </w:rPr>
        <w:t>Excision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Clitoridectomy</w:t>
      </w:r>
      <w:proofErr w:type="spellEnd"/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Unclassified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Emergency contraceptive should be offered to victim of sexual violence </w:t>
      </w:r>
      <w:r w:rsidR="00E62B48">
        <w:rPr>
          <w:rFonts w:ascii="Tahoma" w:hAnsi="Tahoma" w:cs="Tahoma"/>
        </w:rPr>
        <w:t>within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24 hours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48 hours 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72 hours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120 hours</w:t>
      </w:r>
      <w:r w:rsidR="001745FF">
        <w:rPr>
          <w:rFonts w:ascii="Tahoma" w:hAnsi="Tahoma" w:cs="Tahoma"/>
        </w:rPr>
        <w:t>.</w:t>
      </w:r>
    </w:p>
    <w:p w:rsidR="001745FF" w:rsidRDefault="001745FF" w:rsidP="00B35275">
      <w:pPr>
        <w:spacing w:after="0" w:line="240" w:lineRule="auto"/>
        <w:jc w:val="both"/>
        <w:rPr>
          <w:rFonts w:ascii="Tahoma" w:hAnsi="Tahoma" w:cs="Tahoma"/>
        </w:rPr>
      </w:pPr>
    </w:p>
    <w:p w:rsidR="00467739" w:rsidRDefault="00467739" w:rsidP="00B35275">
      <w:pPr>
        <w:spacing w:after="0" w:line="240" w:lineRule="auto"/>
        <w:jc w:val="both"/>
        <w:rPr>
          <w:rFonts w:ascii="Tahoma" w:hAnsi="Tahoma" w:cs="Tahoma"/>
        </w:rPr>
      </w:pPr>
    </w:p>
    <w:p w:rsidR="001745FF" w:rsidRDefault="001745FF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5.</w:t>
      </w:r>
      <w:r>
        <w:rPr>
          <w:rFonts w:ascii="Tahoma" w:hAnsi="Tahoma" w:cs="Tahoma"/>
        </w:rPr>
        <w:tab/>
        <w:t xml:space="preserve">If a baseline HIV test for a </w:t>
      </w:r>
      <w:r w:rsidR="00467739">
        <w:rPr>
          <w:rFonts w:ascii="Tahoma" w:hAnsi="Tahoma" w:cs="Tahoma"/>
        </w:rPr>
        <w:t>survivor</w:t>
      </w:r>
      <w:r>
        <w:rPr>
          <w:rFonts w:ascii="Tahoma" w:hAnsi="Tahoma" w:cs="Tahoma"/>
        </w:rPr>
        <w:t xml:space="preserve"> of sexual violence is positive your should</w:t>
      </w:r>
    </w:p>
    <w:p w:rsidR="001745FF" w:rsidRDefault="001745FF" w:rsidP="00B35275">
      <w:pPr>
        <w:spacing w:after="0" w:line="240" w:lineRule="auto"/>
        <w:jc w:val="both"/>
        <w:rPr>
          <w:rFonts w:ascii="Tahoma" w:hAnsi="Tahoma" w:cs="Tahoma"/>
        </w:rPr>
      </w:pPr>
    </w:p>
    <w:p w:rsidR="001745FF" w:rsidRDefault="001745FF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Initiate post exposure prophylaxis</w:t>
      </w:r>
    </w:p>
    <w:p w:rsidR="001745FF" w:rsidRDefault="001745FF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Initiate highly active antiretroviral drugs</w:t>
      </w:r>
    </w:p>
    <w:p w:rsidR="001745FF" w:rsidRDefault="001745FF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E62B48">
        <w:rPr>
          <w:rFonts w:ascii="Tahoma" w:hAnsi="Tahoma" w:cs="Tahoma"/>
        </w:rPr>
        <w:t>Repeat the HIV test after 12 weeks.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Refer the victim to the comprehensive care centre.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Short answer questions.25 marks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State five policy achievements in gender mainstreaming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Differentiate gender equity and gender equality.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Outline the precautions observed in handling specimens and samples obtained from a </w:t>
      </w:r>
      <w:r>
        <w:rPr>
          <w:rFonts w:ascii="Tahoma" w:hAnsi="Tahoma" w:cs="Tahoma"/>
        </w:rPr>
        <w:tab/>
        <w:t>sexual violence survivor.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State the three forms completed in the management of sexual violence survivor.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</w:p>
    <w:p w:rsidR="00E62B48" w:rsidRDefault="00E62B48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Explain the two main concepts of gender analysis matrix by </w:t>
      </w:r>
      <w:proofErr w:type="spellStart"/>
      <w:r>
        <w:rPr>
          <w:rFonts w:ascii="Tahoma" w:hAnsi="Tahoma" w:cs="Tahoma"/>
        </w:rPr>
        <w:t>Pani</w:t>
      </w:r>
      <w:proofErr w:type="spellEnd"/>
      <w:r>
        <w:rPr>
          <w:rFonts w:ascii="Tahoma" w:hAnsi="Tahoma" w:cs="Tahoma"/>
        </w:rPr>
        <w:t xml:space="preserve"> Parker.</w:t>
      </w:r>
      <w:r>
        <w:rPr>
          <w:rFonts w:ascii="Tahoma" w:hAnsi="Tahoma" w:cs="Tahoma"/>
        </w:rPr>
        <w:tab/>
        <w:t>(8 marks)</w:t>
      </w: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Long answer questions (40 marks)</w:t>
      </w: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</w:rPr>
        <w:tab/>
        <w:t xml:space="preserve">Female genital mutilation is a cultural practice that violates the human rights of girls and </w:t>
      </w:r>
      <w:r>
        <w:rPr>
          <w:rFonts w:ascii="Tahoma" w:hAnsi="Tahoma" w:cs="Tahoma"/>
        </w:rPr>
        <w:tab/>
        <w:t>women in the world.</w:t>
      </w:r>
    </w:p>
    <w:p w:rsidR="00031DAC" w:rsidRDefault="00031DAC" w:rsidP="00B35275">
      <w:pPr>
        <w:spacing w:after="0" w:line="240" w:lineRule="auto"/>
        <w:jc w:val="both"/>
        <w:rPr>
          <w:rFonts w:ascii="Tahoma" w:hAnsi="Tahoma" w:cs="Tahoma"/>
        </w:rPr>
      </w:pP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State five </w:t>
      </w:r>
      <w:proofErr w:type="gramStart"/>
      <w:r>
        <w:rPr>
          <w:rFonts w:ascii="Tahoma" w:hAnsi="Tahoma" w:cs="Tahoma"/>
        </w:rPr>
        <w:t>justification</w:t>
      </w:r>
      <w:proofErr w:type="gramEnd"/>
      <w:r>
        <w:rPr>
          <w:rFonts w:ascii="Tahoma" w:hAnsi="Tahoma" w:cs="Tahoma"/>
        </w:rPr>
        <w:t xml:space="preserve"> for perpetuating female genitals mutilation.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physical complications of female genital mutilation.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</w:t>
      </w:r>
      <w:r w:rsidR="002F0537">
        <w:rPr>
          <w:rFonts w:ascii="Tahoma" w:hAnsi="Tahoma" w:cs="Tahoma"/>
        </w:rPr>
        <w:t>ways in which you would involve</w:t>
      </w:r>
      <w:r>
        <w:rPr>
          <w:rFonts w:ascii="Tahoma" w:hAnsi="Tahoma" w:cs="Tahoma"/>
        </w:rPr>
        <w:t xml:space="preserve"> the community in preventing female genital </w:t>
      </w:r>
      <w:r>
        <w:rPr>
          <w:rFonts w:ascii="Tahoma" w:hAnsi="Tahoma" w:cs="Tahoma"/>
        </w:rPr>
        <w:tab/>
        <w:t>mutilation.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</w:p>
    <w:p w:rsidR="00052559" w:rsidRDefault="00052559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Forensic medical examination provides a critical link between health care and criminal </w:t>
      </w:r>
      <w:r w:rsidR="00033EB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justice </w:t>
      </w:r>
      <w:proofErr w:type="gramStart"/>
      <w:r>
        <w:rPr>
          <w:rFonts w:ascii="Tahoma" w:hAnsi="Tahoma" w:cs="Tahoma"/>
        </w:rPr>
        <w:t>system  in</w:t>
      </w:r>
      <w:proofErr w:type="gramEnd"/>
      <w:r>
        <w:rPr>
          <w:rFonts w:ascii="Tahoma" w:hAnsi="Tahoma" w:cs="Tahoma"/>
        </w:rPr>
        <w:t xml:space="preserve"> </w:t>
      </w:r>
      <w:r w:rsidR="00033EBE">
        <w:rPr>
          <w:rFonts w:ascii="Tahoma" w:hAnsi="Tahoma" w:cs="Tahoma"/>
        </w:rPr>
        <w:t>the management of victims of sexual violence.</w:t>
      </w:r>
    </w:p>
    <w:p w:rsidR="00033EBE" w:rsidRDefault="00033EBE" w:rsidP="00B35275">
      <w:pPr>
        <w:spacing w:after="0" w:line="240" w:lineRule="auto"/>
        <w:jc w:val="both"/>
        <w:rPr>
          <w:rFonts w:ascii="Tahoma" w:hAnsi="Tahoma" w:cs="Tahoma"/>
        </w:rPr>
      </w:pPr>
    </w:p>
    <w:p w:rsidR="00033EBE" w:rsidRDefault="00033EBE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the five components of forensic examination of sexual violence survivor.</w:t>
      </w:r>
    </w:p>
    <w:p w:rsidR="00033EBE" w:rsidRDefault="00033EBE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85884" w:rsidRDefault="00E85884" w:rsidP="00B35275">
      <w:pPr>
        <w:spacing w:after="0" w:line="240" w:lineRule="auto"/>
        <w:jc w:val="both"/>
        <w:rPr>
          <w:rFonts w:ascii="Tahoma" w:hAnsi="Tahoma" w:cs="Tahoma"/>
        </w:rPr>
      </w:pPr>
    </w:p>
    <w:p w:rsidR="00E85884" w:rsidRDefault="00E85884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protocol for examining sexual violence survivors.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85884" w:rsidRDefault="00E85884" w:rsidP="00B35275">
      <w:pPr>
        <w:spacing w:after="0" w:line="240" w:lineRule="auto"/>
        <w:jc w:val="both"/>
        <w:rPr>
          <w:rFonts w:ascii="Tahoma" w:hAnsi="Tahoma" w:cs="Tahoma"/>
        </w:rPr>
      </w:pPr>
    </w:p>
    <w:p w:rsidR="00E85884" w:rsidRDefault="00E85884" w:rsidP="00B3527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aspect of informed consent during forensic examination.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5  marks</w:t>
      </w:r>
      <w:proofErr w:type="gramEnd"/>
      <w:r>
        <w:rPr>
          <w:rFonts w:ascii="Tahoma" w:hAnsi="Tahoma" w:cs="Tahoma"/>
        </w:rPr>
        <w:t>)</w:t>
      </w:r>
    </w:p>
    <w:p w:rsidR="00E85884" w:rsidRDefault="00E85884" w:rsidP="00B35275">
      <w:pPr>
        <w:spacing w:after="0" w:line="240" w:lineRule="auto"/>
        <w:jc w:val="both"/>
        <w:rPr>
          <w:rFonts w:ascii="Tahoma" w:hAnsi="Tahoma" w:cs="Tahoma"/>
        </w:rPr>
      </w:pPr>
    </w:p>
    <w:p w:rsidR="00E85884" w:rsidRPr="00FA6C43" w:rsidRDefault="00E85884" w:rsidP="00B35275">
      <w:pPr>
        <w:spacing w:after="0" w:line="240" w:lineRule="auto"/>
        <w:jc w:val="both"/>
        <w:rPr>
          <w:rFonts w:ascii="Tahoma" w:hAnsi="Tahoma" w:cs="Tahoma"/>
        </w:rPr>
      </w:pPr>
    </w:p>
    <w:p w:rsidR="00B35275" w:rsidRDefault="00B35275" w:rsidP="00B35275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275"/>
    <w:rsid w:val="0001225E"/>
    <w:rsid w:val="00031DAC"/>
    <w:rsid w:val="00033EBE"/>
    <w:rsid w:val="00052559"/>
    <w:rsid w:val="00052CC5"/>
    <w:rsid w:val="00075D4D"/>
    <w:rsid w:val="00097B5A"/>
    <w:rsid w:val="000B5BAE"/>
    <w:rsid w:val="001005C5"/>
    <w:rsid w:val="00162A69"/>
    <w:rsid w:val="001745FF"/>
    <w:rsid w:val="001B46BA"/>
    <w:rsid w:val="001B4F68"/>
    <w:rsid w:val="001F307E"/>
    <w:rsid w:val="00267483"/>
    <w:rsid w:val="002807A5"/>
    <w:rsid w:val="002F0537"/>
    <w:rsid w:val="003778AA"/>
    <w:rsid w:val="00386CAF"/>
    <w:rsid w:val="004122D7"/>
    <w:rsid w:val="00467739"/>
    <w:rsid w:val="005425AB"/>
    <w:rsid w:val="005717AA"/>
    <w:rsid w:val="00594CCD"/>
    <w:rsid w:val="006713CA"/>
    <w:rsid w:val="00823207"/>
    <w:rsid w:val="0090087F"/>
    <w:rsid w:val="00994D25"/>
    <w:rsid w:val="009952CF"/>
    <w:rsid w:val="009A409B"/>
    <w:rsid w:val="009B0EF5"/>
    <w:rsid w:val="00A117CB"/>
    <w:rsid w:val="00AD08F8"/>
    <w:rsid w:val="00B003C3"/>
    <w:rsid w:val="00B20DC6"/>
    <w:rsid w:val="00B35275"/>
    <w:rsid w:val="00C334F3"/>
    <w:rsid w:val="00C71D7D"/>
    <w:rsid w:val="00D26DF5"/>
    <w:rsid w:val="00D75E81"/>
    <w:rsid w:val="00DC1934"/>
    <w:rsid w:val="00E17311"/>
    <w:rsid w:val="00E62B48"/>
    <w:rsid w:val="00E85884"/>
    <w:rsid w:val="00EF061D"/>
    <w:rsid w:val="00FA6C43"/>
    <w:rsid w:val="00FB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2015-11-09T21:32:00Z</dcterms:created>
  <dcterms:modified xsi:type="dcterms:W3CDTF">2015-12-02T23:56:00Z</dcterms:modified>
</cp:coreProperties>
</file>