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6E" w:rsidRDefault="00977D54" w:rsidP="00EB276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977D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</w:p>
    <w:p w:rsidR="00EB276E" w:rsidRDefault="00EB276E" w:rsidP="00EB276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EB276E" w:rsidRDefault="00EB276E" w:rsidP="00EB276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EB276E" w:rsidRDefault="00EB276E" w:rsidP="00EB276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EB276E" w:rsidRDefault="00EB276E" w:rsidP="00EB276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EB276E" w:rsidRDefault="00EB276E" w:rsidP="00EB276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EB276E" w:rsidRDefault="00EB276E" w:rsidP="00EB276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EB276E" w:rsidRDefault="00977D54" w:rsidP="00EB276E">
      <w:pPr>
        <w:jc w:val="center"/>
        <w:rPr>
          <w:rFonts w:ascii="Maiandra GD" w:hAnsi="Maiandra GD"/>
          <w:b/>
        </w:rPr>
      </w:pPr>
      <w:r w:rsidRPr="00977D5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EB276E" w:rsidRDefault="00EB276E" w:rsidP="00EB2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EB276E" w:rsidRDefault="000D64EA" w:rsidP="00EB276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EB276E">
        <w:rPr>
          <w:rFonts w:ascii="Times New Roman" w:hAnsi="Times New Roman"/>
          <w:sz w:val="24"/>
          <w:szCs w:val="24"/>
        </w:rPr>
        <w:t xml:space="preserve">YEAR,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EB276E">
        <w:rPr>
          <w:rFonts w:ascii="Times New Roman" w:hAnsi="Times New Roman"/>
          <w:sz w:val="24"/>
          <w:szCs w:val="24"/>
        </w:rPr>
        <w:t xml:space="preserve">SEMESTER EXAMINATION FOR DIPLOMA IN AGRICULTURE </w:t>
      </w:r>
    </w:p>
    <w:p w:rsidR="00EB276E" w:rsidRDefault="00EB276E" w:rsidP="00EB2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BUS </w:t>
      </w:r>
      <w:r w:rsidR="00D11EA2">
        <w:rPr>
          <w:rFonts w:ascii="Times New Roman" w:hAnsi="Times New Roman"/>
          <w:b/>
          <w:sz w:val="24"/>
          <w:szCs w:val="24"/>
        </w:rPr>
        <w:t>0260:</w:t>
      </w:r>
      <w:r>
        <w:rPr>
          <w:rFonts w:ascii="Times New Roman" w:hAnsi="Times New Roman"/>
          <w:b/>
          <w:sz w:val="24"/>
          <w:szCs w:val="24"/>
        </w:rPr>
        <w:t xml:space="preserve"> FARM MANAGEMENT AND ACCOUNTS</w:t>
      </w:r>
    </w:p>
    <w:p w:rsidR="00EB276E" w:rsidRDefault="00977D54" w:rsidP="00EB276E">
      <w:pPr>
        <w:jc w:val="center"/>
        <w:rPr>
          <w:rFonts w:ascii="Times New Roman" w:hAnsi="Times New Roman"/>
          <w:b/>
          <w:sz w:val="24"/>
          <w:szCs w:val="24"/>
        </w:rPr>
      </w:pPr>
      <w:r w:rsidRPr="00977D54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EB276E">
        <w:rPr>
          <w:rFonts w:ascii="Times New Roman" w:hAnsi="Times New Roman"/>
          <w:b/>
          <w:sz w:val="24"/>
          <w:szCs w:val="24"/>
        </w:rPr>
        <w:t>DATE: AUGUST, 2016</w:t>
      </w:r>
      <w:r w:rsidR="00EB276E">
        <w:rPr>
          <w:rFonts w:ascii="Times New Roman" w:hAnsi="Times New Roman"/>
          <w:b/>
          <w:sz w:val="24"/>
          <w:szCs w:val="24"/>
        </w:rPr>
        <w:tab/>
      </w:r>
      <w:r w:rsidR="00EB276E">
        <w:rPr>
          <w:rFonts w:ascii="Times New Roman" w:hAnsi="Times New Roman"/>
          <w:b/>
          <w:sz w:val="24"/>
          <w:szCs w:val="24"/>
        </w:rPr>
        <w:tab/>
      </w:r>
      <w:r w:rsidR="00EB276E">
        <w:rPr>
          <w:rFonts w:ascii="Times New Roman" w:hAnsi="Times New Roman"/>
          <w:b/>
          <w:sz w:val="24"/>
          <w:szCs w:val="24"/>
        </w:rPr>
        <w:tab/>
      </w:r>
      <w:r w:rsidR="00EB276E">
        <w:rPr>
          <w:rFonts w:ascii="Times New Roman" w:hAnsi="Times New Roman"/>
          <w:b/>
          <w:sz w:val="24"/>
          <w:szCs w:val="24"/>
        </w:rPr>
        <w:tab/>
      </w:r>
      <w:r w:rsidR="00EB276E">
        <w:rPr>
          <w:rFonts w:ascii="Times New Roman" w:hAnsi="Times New Roman"/>
          <w:b/>
          <w:sz w:val="24"/>
          <w:szCs w:val="24"/>
        </w:rPr>
        <w:tab/>
      </w:r>
      <w:r w:rsidR="00EB276E">
        <w:rPr>
          <w:rFonts w:ascii="Times New Roman" w:hAnsi="Times New Roman"/>
          <w:b/>
          <w:sz w:val="24"/>
          <w:szCs w:val="24"/>
        </w:rPr>
        <w:tab/>
      </w:r>
      <w:r w:rsidR="00EB276E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EB276E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0D64EA" w:rsidRPr="00977D54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EB276E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EB276E">
        <w:rPr>
          <w:rFonts w:ascii="Times New Roman" w:hAnsi="Times New Roman"/>
          <w:b/>
          <w:sz w:val="24"/>
          <w:szCs w:val="24"/>
        </w:rPr>
        <w:t>HOURS</w:t>
      </w:r>
    </w:p>
    <w:p w:rsidR="00EB276E" w:rsidRDefault="00977D54" w:rsidP="00EB276E">
      <w:pPr>
        <w:rPr>
          <w:rFonts w:ascii="Times New Roman" w:hAnsi="Times New Roman"/>
          <w:i/>
          <w:sz w:val="24"/>
          <w:szCs w:val="24"/>
        </w:rPr>
      </w:pPr>
      <w:r w:rsidRPr="00977D54">
        <w:pict>
          <v:shape id="_x0000_s1029" type="#_x0000_t32" style="position:absolute;margin-left:-1in;margin-top:28.85pt;width:612.45pt;height:0;z-index:251663360" o:connectortype="straight"/>
        </w:pict>
      </w:r>
      <w:r w:rsidR="00EB276E">
        <w:rPr>
          <w:rFonts w:ascii="Times New Roman" w:hAnsi="Times New Roman"/>
          <w:b/>
          <w:sz w:val="24"/>
          <w:szCs w:val="24"/>
        </w:rPr>
        <w:t xml:space="preserve">INSTRUCTIONS:  </w:t>
      </w:r>
      <w:r w:rsidR="00EB276E">
        <w:rPr>
          <w:rFonts w:ascii="Times New Roman" w:hAnsi="Times New Roman"/>
          <w:i/>
          <w:sz w:val="24"/>
          <w:szCs w:val="24"/>
        </w:rPr>
        <w:t>Answer question</w:t>
      </w:r>
      <w:r w:rsidR="00EB276E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EB276E">
        <w:rPr>
          <w:rFonts w:ascii="Times New Roman" w:hAnsi="Times New Roman"/>
          <w:i/>
          <w:sz w:val="24"/>
          <w:szCs w:val="24"/>
        </w:rPr>
        <w:t xml:space="preserve">and any other </w:t>
      </w:r>
      <w:r w:rsidR="00AA6A8E">
        <w:rPr>
          <w:rFonts w:ascii="Times New Roman" w:hAnsi="Times New Roman"/>
          <w:b/>
          <w:i/>
          <w:sz w:val="24"/>
          <w:szCs w:val="24"/>
        </w:rPr>
        <w:t>two</w:t>
      </w:r>
      <w:r w:rsidR="00EB276E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EB276E" w:rsidRDefault="00EB276E" w:rsidP="00EB276E">
      <w:pPr>
        <w:rPr>
          <w:rFonts w:ascii="Times New Roman" w:hAnsi="Times New Roman"/>
          <w:sz w:val="24"/>
          <w:szCs w:val="24"/>
        </w:rPr>
      </w:pPr>
    </w:p>
    <w:p w:rsidR="00EB276E" w:rsidRDefault="00EB276E" w:rsidP="00EB276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EB276E" w:rsidRDefault="00EB276E" w:rsidP="00EB276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sources of agricultural credit.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B276E" w:rsidRDefault="00EB276E" w:rsidP="00EB276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basic assumptions of farm accounting.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B276E" w:rsidRDefault="00EB276E" w:rsidP="00EB276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double entry principle and explain the three rules of double entry.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B276E" w:rsidRDefault="00EB276E" w:rsidP="00EB276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functions of the farm manager.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B276E" w:rsidRDefault="00EB276E" w:rsidP="00EB276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keeping farm records.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B276E" w:rsidRDefault="00EB276E" w:rsidP="00EB276E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characteristics of a good farm manager.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B276E" w:rsidRPr="00EB276E" w:rsidRDefault="00EB276E" w:rsidP="00EB276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EB276E">
        <w:rPr>
          <w:rFonts w:ascii="Times New Roman" w:hAnsi="Times New Roman"/>
          <w:b/>
          <w:sz w:val="24"/>
          <w:szCs w:val="24"/>
        </w:rPr>
        <w:t>QUESTION TWO (15 MARKS)</w:t>
      </w:r>
    </w:p>
    <w:p w:rsidR="00EB276E" w:rsidRDefault="00EB276E" w:rsidP="00EB276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information related to PQR farm trial balance as at 31</w:t>
      </w:r>
      <w:r w:rsidRPr="00EB276E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Dec. 2012.</w:t>
      </w:r>
    </w:p>
    <w:tbl>
      <w:tblPr>
        <w:tblStyle w:val="TableGrid"/>
        <w:tblW w:w="0" w:type="auto"/>
        <w:tblInd w:w="495" w:type="dxa"/>
        <w:tblLook w:val="04A0"/>
      </w:tblPr>
      <w:tblGrid>
        <w:gridCol w:w="3578"/>
        <w:gridCol w:w="3578"/>
      </w:tblGrid>
      <w:tr w:rsidR="00EB276E" w:rsidTr="00EB276E">
        <w:trPr>
          <w:trHeight w:val="391"/>
        </w:trPr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600,000</w:t>
            </w:r>
          </w:p>
        </w:tc>
      </w:tr>
      <w:tr w:rsidR="00EB276E" w:rsidTr="00EB276E">
        <w:trPr>
          <w:trHeight w:val="391"/>
        </w:trPr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Sales </w:t>
            </w:r>
          </w:p>
        </w:tc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200,000</w:t>
            </w:r>
          </w:p>
        </w:tc>
      </w:tr>
      <w:tr w:rsidR="00EB276E" w:rsidTr="00EB276E">
        <w:trPr>
          <w:trHeight w:val="391"/>
        </w:trPr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Sales Returns</w:t>
            </w:r>
          </w:p>
        </w:tc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EB276E" w:rsidTr="00EB276E">
        <w:trPr>
          <w:trHeight w:val="413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Purchases</w:t>
            </w:r>
          </w:p>
        </w:tc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120,000</w:t>
            </w:r>
          </w:p>
        </w:tc>
      </w:tr>
      <w:tr w:rsidR="00EB276E" w:rsidTr="00EB276E">
        <w:trPr>
          <w:trHeight w:val="391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Purchases returns</w:t>
            </w:r>
          </w:p>
        </w:tc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EB276E" w:rsidTr="00EB276E">
        <w:trPr>
          <w:trHeight w:val="391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Debtors</w:t>
            </w:r>
          </w:p>
        </w:tc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22,000</w:t>
            </w:r>
          </w:p>
        </w:tc>
      </w:tr>
      <w:tr w:rsidR="00EB276E" w:rsidTr="00EB276E">
        <w:trPr>
          <w:trHeight w:val="391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Creditors</w:t>
            </w:r>
          </w:p>
        </w:tc>
        <w:tc>
          <w:tcPr>
            <w:tcW w:w="3578" w:type="dxa"/>
          </w:tcPr>
          <w:p w:rsidR="00EB276E" w:rsidRDefault="00EB276E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</w:tr>
      <w:tr w:rsidR="00EB276E" w:rsidTr="00EB276E">
        <w:trPr>
          <w:trHeight w:val="413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Motorcar</w:t>
            </w:r>
          </w:p>
        </w:tc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500,000</w:t>
            </w:r>
          </w:p>
        </w:tc>
      </w:tr>
      <w:tr w:rsidR="00EB276E" w:rsidTr="00EB276E">
        <w:trPr>
          <w:trHeight w:val="209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Buildings</w:t>
            </w:r>
          </w:p>
        </w:tc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150,000</w:t>
            </w:r>
          </w:p>
        </w:tc>
      </w:tr>
      <w:tr w:rsidR="00EB276E" w:rsidTr="00EB276E">
        <w:trPr>
          <w:trHeight w:val="209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</w:t>
            </w:r>
          </w:p>
        </w:tc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80,000</w:t>
            </w:r>
          </w:p>
        </w:tc>
      </w:tr>
      <w:tr w:rsidR="00EB276E" w:rsidTr="00EB276E">
        <w:trPr>
          <w:trHeight w:val="209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Stock 1.1.2000</w:t>
            </w:r>
          </w:p>
        </w:tc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40,000</w:t>
            </w:r>
          </w:p>
        </w:tc>
      </w:tr>
      <w:tr w:rsidR="00EB276E" w:rsidTr="00EB276E">
        <w:trPr>
          <w:trHeight w:val="209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Furniture</w:t>
            </w:r>
          </w:p>
        </w:tc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25,000</w:t>
            </w:r>
          </w:p>
        </w:tc>
      </w:tr>
      <w:tr w:rsidR="00EB276E" w:rsidTr="00EB276E">
        <w:trPr>
          <w:trHeight w:val="209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Discount allowed</w:t>
            </w:r>
          </w:p>
        </w:tc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5,000</w:t>
            </w:r>
          </w:p>
        </w:tc>
      </w:tr>
      <w:tr w:rsidR="00EB276E" w:rsidTr="00EB276E">
        <w:trPr>
          <w:trHeight w:val="209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Discount received</w:t>
            </w:r>
          </w:p>
        </w:tc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30,000</w:t>
            </w:r>
          </w:p>
        </w:tc>
      </w:tr>
      <w:tr w:rsidR="00EB276E" w:rsidTr="00EB276E">
        <w:trPr>
          <w:trHeight w:val="209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Carriage in and outwards</w:t>
            </w:r>
          </w:p>
        </w:tc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7,000</w:t>
            </w:r>
          </w:p>
        </w:tc>
      </w:tr>
      <w:tr w:rsidR="00EB276E" w:rsidTr="00EB276E">
        <w:trPr>
          <w:trHeight w:val="209"/>
        </w:trPr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Salaries</w:t>
            </w:r>
          </w:p>
        </w:tc>
        <w:tc>
          <w:tcPr>
            <w:tcW w:w="3578" w:type="dxa"/>
          </w:tcPr>
          <w:p w:rsidR="00EB276E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</w:tr>
      <w:tr w:rsidR="00C82FB9" w:rsidTr="00EB276E">
        <w:trPr>
          <w:trHeight w:val="209"/>
        </w:trPr>
        <w:tc>
          <w:tcPr>
            <w:tcW w:w="3578" w:type="dxa"/>
          </w:tcPr>
          <w:p w:rsidR="00C82FB9" w:rsidRDefault="00C82FB9" w:rsidP="0021390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Electricity</w:t>
            </w:r>
          </w:p>
        </w:tc>
        <w:tc>
          <w:tcPr>
            <w:tcW w:w="3578" w:type="dxa"/>
          </w:tcPr>
          <w:p w:rsidR="00C82FB9" w:rsidRPr="00C82FB9" w:rsidRDefault="00C82FB9" w:rsidP="00EB276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82FB9">
              <w:rPr>
                <w:rFonts w:ascii="Times New Roman" w:hAnsi="Times New Roman"/>
                <w:sz w:val="24"/>
                <w:szCs w:val="24"/>
                <w:u w:val="single"/>
              </w:rPr>
              <w:t>5,000</w:t>
            </w:r>
          </w:p>
        </w:tc>
      </w:tr>
    </w:tbl>
    <w:p w:rsidR="00EB276E" w:rsidRDefault="00EB276E" w:rsidP="00EB276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C82FB9" w:rsidRDefault="00C82FB9">
      <w:pPr>
        <w:rPr>
          <w:rFonts w:ascii="Times New Roman" w:hAnsi="Times New Roman"/>
          <w:sz w:val="24"/>
          <w:szCs w:val="24"/>
        </w:rPr>
      </w:pPr>
      <w:r w:rsidRPr="00C82FB9">
        <w:rPr>
          <w:rFonts w:ascii="Times New Roman" w:hAnsi="Times New Roman"/>
          <w:sz w:val="24"/>
          <w:szCs w:val="24"/>
        </w:rPr>
        <w:t>Stock 31-12-2001 = 30,000</w:t>
      </w:r>
    </w:p>
    <w:p w:rsidR="008130CC" w:rsidRPr="00C82FB9" w:rsidRDefault="00C82FB9" w:rsidP="00C82FB9">
      <w:pPr>
        <w:rPr>
          <w:rFonts w:ascii="Times New Roman" w:hAnsi="Times New Roman"/>
          <w:b/>
          <w:sz w:val="24"/>
          <w:szCs w:val="24"/>
        </w:rPr>
      </w:pPr>
      <w:r w:rsidRPr="00C82FB9">
        <w:rPr>
          <w:rFonts w:ascii="Times New Roman" w:hAnsi="Times New Roman"/>
          <w:b/>
          <w:sz w:val="24"/>
          <w:szCs w:val="24"/>
        </w:rPr>
        <w:t>Required:</w:t>
      </w:r>
    </w:p>
    <w:p w:rsidR="00C82FB9" w:rsidRDefault="00C82FB9" w:rsidP="00C82FB9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Extract a Trial Balance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8155C2" w:rsidRDefault="00C82FB9" w:rsidP="00C82FB9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profit and loss account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155C2" w:rsidRDefault="008155C2" w:rsidP="008155C2"/>
    <w:p w:rsidR="00C82FB9" w:rsidRPr="008155C2" w:rsidRDefault="008155C2" w:rsidP="008155C2">
      <w:pPr>
        <w:rPr>
          <w:rFonts w:ascii="Times New Roman" w:hAnsi="Times New Roman"/>
          <w:b/>
          <w:sz w:val="24"/>
          <w:szCs w:val="24"/>
        </w:rPr>
      </w:pPr>
      <w:r w:rsidRPr="008155C2">
        <w:rPr>
          <w:rFonts w:ascii="Times New Roman" w:hAnsi="Times New Roman"/>
          <w:b/>
          <w:sz w:val="24"/>
          <w:szCs w:val="24"/>
        </w:rPr>
        <w:t>QUESTION THREE (15 MARKS)</w:t>
      </w:r>
    </w:p>
    <w:p w:rsidR="008155C2" w:rsidRDefault="008155C2" w:rsidP="008155C2">
      <w:pPr>
        <w:pStyle w:val="ListParagraph"/>
        <w:numPr>
          <w:ilvl w:val="0"/>
          <w:numId w:val="9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scope of farm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155C2" w:rsidRDefault="008155C2" w:rsidP="008155C2">
      <w:pPr>
        <w:pStyle w:val="ListParagraph"/>
        <w:numPr>
          <w:ilvl w:val="0"/>
          <w:numId w:val="9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uses of the Cash flow budget.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155C2" w:rsidRPr="008155C2" w:rsidRDefault="008155C2" w:rsidP="008155C2">
      <w:pPr>
        <w:rPr>
          <w:rFonts w:ascii="Times New Roman" w:hAnsi="Times New Roman"/>
          <w:b/>
          <w:sz w:val="24"/>
          <w:szCs w:val="24"/>
        </w:rPr>
      </w:pPr>
      <w:r w:rsidRPr="008155C2">
        <w:rPr>
          <w:rFonts w:ascii="Times New Roman" w:hAnsi="Times New Roman"/>
          <w:b/>
          <w:sz w:val="24"/>
          <w:szCs w:val="24"/>
        </w:rPr>
        <w:t>QUESTION FOUR (15 MARKS)</w:t>
      </w:r>
    </w:p>
    <w:p w:rsidR="008155C2" w:rsidRDefault="008155C2" w:rsidP="008155C2">
      <w:pPr>
        <w:pStyle w:val="ListParagraph"/>
        <w:numPr>
          <w:ilvl w:val="0"/>
          <w:numId w:val="1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classification of the risks and uncertainties in agriculture giving an example of each,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155C2" w:rsidRPr="008155C2" w:rsidRDefault="008155C2" w:rsidP="008155C2">
      <w:pPr>
        <w:pStyle w:val="ListParagraph"/>
        <w:numPr>
          <w:ilvl w:val="0"/>
          <w:numId w:val="11"/>
        </w:num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difference between the balance sheet and the trial balance.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8155C2" w:rsidRPr="008155C2" w:rsidSect="008130C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D6" w:rsidRDefault="00322DD6" w:rsidP="00EB276E">
      <w:pPr>
        <w:spacing w:after="0" w:line="240" w:lineRule="auto"/>
      </w:pPr>
      <w:r>
        <w:separator/>
      </w:r>
    </w:p>
  </w:endnote>
  <w:endnote w:type="continuationSeparator" w:id="0">
    <w:p w:rsidR="00322DD6" w:rsidRDefault="00322DD6" w:rsidP="00EB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76E" w:rsidRDefault="00EB276E" w:rsidP="00EB276E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EB276E" w:rsidRDefault="00EB276E" w:rsidP="00EB276E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0D64EA" w:rsidRPr="000D64EA">
        <w:rPr>
          <w:rFonts w:ascii="Cambria" w:hAnsi="Cambria"/>
          <w:noProof/>
        </w:rPr>
        <w:t>1</w:t>
      </w:r>
    </w:fldSimple>
  </w:p>
  <w:p w:rsidR="00EB276E" w:rsidRPr="00EB276E" w:rsidRDefault="00EB276E" w:rsidP="00EB27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D6" w:rsidRDefault="00322DD6" w:rsidP="00EB276E">
      <w:pPr>
        <w:spacing w:after="0" w:line="240" w:lineRule="auto"/>
      </w:pPr>
      <w:r>
        <w:separator/>
      </w:r>
    </w:p>
  </w:footnote>
  <w:footnote w:type="continuationSeparator" w:id="0">
    <w:p w:rsidR="00322DD6" w:rsidRDefault="00322DD6" w:rsidP="00EB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26423"/>
    <w:multiLevelType w:val="hybridMultilevel"/>
    <w:tmpl w:val="4712C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71CE1"/>
    <w:multiLevelType w:val="hybridMultilevel"/>
    <w:tmpl w:val="703AD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8005D"/>
    <w:multiLevelType w:val="hybridMultilevel"/>
    <w:tmpl w:val="33000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D0CB2"/>
    <w:multiLevelType w:val="hybridMultilevel"/>
    <w:tmpl w:val="520E53DE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31404"/>
    <w:multiLevelType w:val="hybridMultilevel"/>
    <w:tmpl w:val="0BE0CA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B5D67"/>
    <w:multiLevelType w:val="hybridMultilevel"/>
    <w:tmpl w:val="0CD2346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9C7A18"/>
    <w:multiLevelType w:val="hybridMultilevel"/>
    <w:tmpl w:val="5832F2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76D2A"/>
    <w:multiLevelType w:val="hybridMultilevel"/>
    <w:tmpl w:val="0DB4F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E491A"/>
    <w:multiLevelType w:val="hybridMultilevel"/>
    <w:tmpl w:val="38F0C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76E"/>
    <w:rsid w:val="00093708"/>
    <w:rsid w:val="000D64EA"/>
    <w:rsid w:val="00322DD6"/>
    <w:rsid w:val="005374BD"/>
    <w:rsid w:val="006E12D1"/>
    <w:rsid w:val="008130CC"/>
    <w:rsid w:val="008155C2"/>
    <w:rsid w:val="00930CF8"/>
    <w:rsid w:val="00977D54"/>
    <w:rsid w:val="00AA6A8E"/>
    <w:rsid w:val="00BA21A0"/>
    <w:rsid w:val="00C82FB9"/>
    <w:rsid w:val="00D11EA2"/>
    <w:rsid w:val="00EB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7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EB27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27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76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76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2016-07-20T05:30:00Z</dcterms:created>
  <dcterms:modified xsi:type="dcterms:W3CDTF">2016-07-26T08:06:00Z</dcterms:modified>
</cp:coreProperties>
</file>