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A" w:rsidRPr="002A5A8A" w:rsidRDefault="004E3DC1" w:rsidP="002A5A8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773430" cy="624205"/>
            <wp:effectExtent l="0" t="0" r="7620" b="4445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UNIVERSITY EXAMINATION FOR DEGREE OF BACHELOR OF   SCIENCE ACTURIAL</w:t>
      </w:r>
    </w:p>
    <w:p w:rsidR="002A5A8A" w:rsidRPr="002A5A8A" w:rsidRDefault="00622DA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73850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867BA3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867BA3">
        <w:rPr>
          <w:rFonts w:ascii="Times New Roman" w:hAnsi="Times New Roman"/>
          <w:b/>
          <w:sz w:val="24"/>
          <w:szCs w:val="24"/>
        </w:rPr>
        <w:t xml:space="preserve">SEMESTER 2015/2016 </w:t>
      </w:r>
      <w:r w:rsidR="002A5A8A"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2A5A8A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F4263B">
        <w:rPr>
          <w:rFonts w:ascii="Times New Roman" w:hAnsi="Times New Roman"/>
          <w:b/>
          <w:sz w:val="24"/>
          <w:szCs w:val="24"/>
        </w:rPr>
        <w:t>SAS 408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 w:rsidR="001D034D">
        <w:rPr>
          <w:rFonts w:ascii="Times New Roman" w:hAnsi="Times New Roman"/>
          <w:b/>
          <w:sz w:val="24"/>
          <w:szCs w:val="24"/>
        </w:rPr>
        <w:t>MULTIVARIATE METHODS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EXAM VENUE:  </w:t>
      </w:r>
      <w:r w:rsidRPr="002A5A8A">
        <w:rPr>
          <w:rFonts w:ascii="Times New Roman" w:hAnsi="Times New Roman"/>
          <w:b/>
          <w:sz w:val="24"/>
          <w:szCs w:val="24"/>
        </w:rPr>
        <w:tab/>
      </w:r>
      <w:r w:rsidRPr="002A5A8A">
        <w:rPr>
          <w:rFonts w:ascii="Times New Roman" w:hAnsi="Times New Roman"/>
          <w:b/>
          <w:sz w:val="24"/>
          <w:szCs w:val="24"/>
        </w:rPr>
        <w:tab/>
        <w:t xml:space="preserve">                          STREAM: (</w:t>
      </w:r>
      <w:r w:rsidR="00622DAA">
        <w:rPr>
          <w:rFonts w:ascii="Times New Roman" w:hAnsi="Times New Roman"/>
          <w:b/>
          <w:sz w:val="24"/>
          <w:szCs w:val="24"/>
        </w:rPr>
        <w:t>Bsc Actuarial Science</w:t>
      </w:r>
      <w:r w:rsidRPr="002A5A8A">
        <w:rPr>
          <w:rFonts w:ascii="Times New Roman" w:hAnsi="Times New Roman"/>
          <w:b/>
          <w:sz w:val="24"/>
          <w:szCs w:val="24"/>
        </w:rPr>
        <w:t>)</w:t>
      </w:r>
      <w:r w:rsidRPr="002A5A8A">
        <w:rPr>
          <w:rFonts w:ascii="Times New Roman" w:hAnsi="Times New Roman"/>
          <w:b/>
          <w:sz w:val="24"/>
          <w:szCs w:val="24"/>
        </w:rPr>
        <w:tab/>
      </w:r>
    </w:p>
    <w:p w:rsidR="002A5A8A" w:rsidRPr="001D034D" w:rsidRDefault="002A5A8A" w:rsidP="002A5A8A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  <w:r w:rsidR="001D034D">
        <w:rPr>
          <w:sz w:val="24"/>
          <w:lang w:val="en-US"/>
        </w:rPr>
        <w:t>SEP-DEC 2016</w:t>
      </w:r>
    </w:p>
    <w:p w:rsidR="002A5A8A" w:rsidRPr="002A5A8A" w:rsidRDefault="002A5A8A" w:rsidP="002A5A8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2A5A8A">
        <w:rPr>
          <w:sz w:val="24"/>
        </w:rPr>
        <w:t xml:space="preserve">TIME:  2.00 HOURS </w: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622DAA" w:rsidRPr="002A5A8A" w:rsidRDefault="00622DAA" w:rsidP="00622D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</w:t>
      </w:r>
      <w:r w:rsidRPr="002A5A8A">
        <w:rPr>
          <w:rFonts w:ascii="Times New Roman" w:hAnsi="Times New Roman"/>
          <w:b/>
          <w:sz w:val="24"/>
          <w:szCs w:val="24"/>
        </w:rPr>
        <w:t>questions</w:t>
      </w:r>
      <w:r>
        <w:rPr>
          <w:rFonts w:ascii="Times New Roman" w:hAnsi="Times New Roman"/>
          <w:b/>
          <w:sz w:val="24"/>
          <w:szCs w:val="24"/>
        </w:rPr>
        <w:t xml:space="preserve"> one and any other two.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A5A8A" w:rsidRPr="002A5A8A" w:rsidRDefault="002A5A8A" w:rsidP="002A5A8A">
      <w:pPr>
        <w:pStyle w:val="Heading3"/>
        <w:jc w:val="center"/>
        <w:rPr>
          <w:szCs w:val="24"/>
          <w:u w:val="none"/>
        </w:rPr>
      </w:pPr>
    </w:p>
    <w:p w:rsidR="002A5A8A" w:rsidRPr="002A5A8A" w:rsidRDefault="002A5A8A" w:rsidP="002A5A8A">
      <w:pPr>
        <w:pStyle w:val="Heading3"/>
        <w:jc w:val="center"/>
        <w:rPr>
          <w:szCs w:val="24"/>
          <w:u w:val="none"/>
        </w:rPr>
      </w:pPr>
    </w:p>
    <w:p w:rsidR="00B6561F" w:rsidRDefault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2DAA" w:rsidRDefault="00622DAA">
      <w:pPr>
        <w:rPr>
          <w:rFonts w:ascii="Times New Roman" w:hAnsi="Times New Roman"/>
          <w:sz w:val="24"/>
          <w:szCs w:val="24"/>
        </w:rPr>
      </w:pPr>
    </w:p>
    <w:p w:rsidR="00622DAA" w:rsidRDefault="00622DAA" w:rsidP="00622DAA">
      <w:pPr>
        <w:rPr>
          <w:rFonts w:ascii="Times New Roman" w:hAnsi="Times New Roman"/>
          <w:b/>
          <w:sz w:val="24"/>
          <w:szCs w:val="24"/>
        </w:rPr>
      </w:pPr>
      <w:r w:rsidRPr="008C1EF2">
        <w:rPr>
          <w:rFonts w:ascii="Times New Roman" w:hAnsi="Times New Roman"/>
          <w:b/>
          <w:sz w:val="24"/>
          <w:szCs w:val="24"/>
        </w:rPr>
        <w:t>QUESTION ONE (30 Marks)</w:t>
      </w:r>
    </w:p>
    <w:p w:rsidR="00951218" w:rsidRPr="00A53CE6" w:rsidRDefault="00951218" w:rsidP="00622DAA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(a) Let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A53CE6">
        <w:rPr>
          <w:rFonts w:ascii="Times New Roman" w:hAnsi="Times New Roman"/>
          <w:sz w:val="24"/>
          <w:szCs w:val="24"/>
        </w:rPr>
        <w:t xml:space="preserve"> be a random vector with mean vector</w:t>
      </w:r>
    </w:p>
    <w:p w:rsidR="00951218" w:rsidRPr="00A53CE6" w:rsidRDefault="00D938DA" w:rsidP="00622DAA">
      <w:pPr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:rsidR="00951218" w:rsidRPr="00A53CE6" w:rsidRDefault="00951218" w:rsidP="00622DAA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>And variance-covariance matrix</w:t>
      </w:r>
    </w:p>
    <w:p w:rsidR="00951218" w:rsidRPr="00A53CE6" w:rsidRDefault="00D938DA" w:rsidP="00951218">
      <w:pPr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∑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 w:rsidR="00951218" w:rsidRPr="00A53CE6" w:rsidRDefault="00951218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Find the means and </w:t>
      </w:r>
      <w:r w:rsidR="00A53CE6" w:rsidRPr="00A53CE6">
        <w:rPr>
          <w:rFonts w:ascii="Times New Roman" w:hAnsi="Times New Roman"/>
          <w:sz w:val="24"/>
          <w:szCs w:val="24"/>
        </w:rPr>
        <w:t>covariance matrix</w:t>
      </w:r>
      <w:r w:rsidRPr="00A53CE6">
        <w:rPr>
          <w:rFonts w:ascii="Times New Roman" w:hAnsi="Times New Roman"/>
          <w:sz w:val="24"/>
          <w:szCs w:val="24"/>
        </w:rPr>
        <w:t xml:space="preserve"> for the linear combination</w:t>
      </w:r>
    </w:p>
    <w:p w:rsidR="00951218" w:rsidRPr="00A53CE6" w:rsidRDefault="00D938DA" w:rsidP="0095121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  <w:t xml:space="preserve">        (3 marks)</w:t>
      </w:r>
    </w:p>
    <w:p w:rsidR="00951218" w:rsidRPr="00A53CE6" w:rsidRDefault="00D938DA" w:rsidP="0095121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w:bookmarkStart w:id="0" w:name="_GoBack"/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</w:r>
      <w:r w:rsidR="00951218" w:rsidRPr="00A53CE6">
        <w:rPr>
          <w:rFonts w:ascii="Times New Roman" w:hAnsi="Times New Roman"/>
          <w:sz w:val="24"/>
          <w:szCs w:val="24"/>
        </w:rPr>
        <w:tab/>
        <w:t xml:space="preserve">        (3 marks)</w:t>
      </w:r>
    </w:p>
    <w:p w:rsidR="00951218" w:rsidRPr="00A53CE6" w:rsidRDefault="00951218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(b) Let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53CE6">
        <w:rPr>
          <w:rFonts w:ascii="Times New Roman" w:hAnsi="Times New Roman"/>
          <w:sz w:val="24"/>
          <w:szCs w:val="24"/>
        </w:rPr>
        <w:t xml:space="preserve"> be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(μ,</m:t>
        </m:r>
      </m:oMath>
      <w:r w:rsidR="00663E7A" w:rsidRPr="00A53CE6">
        <w:rPr>
          <w:rFonts w:ascii="Times New Roman" w:hAnsi="Times New Roman"/>
          <w:sz w:val="24"/>
          <w:szCs w:val="24"/>
        </w:rPr>
        <w:t>∑</w:t>
      </w:r>
      <m:oMath>
        <m:r>
          <w:rPr>
            <w:rFonts w:ascii="Cambria Math" w:hAnsi="Cambria Math"/>
            <w:sz w:val="24"/>
            <w:szCs w:val="24"/>
          </w:rPr>
          <m:t>)</m:t>
        </m:r>
      </m:oMath>
      <w:r w:rsidR="00663E7A" w:rsidRPr="00A53CE6">
        <w:rPr>
          <w:rFonts w:ascii="Times New Roman" w:hAnsi="Times New Roman"/>
          <w:sz w:val="24"/>
          <w:szCs w:val="24"/>
        </w:rPr>
        <w:t xml:space="preserve"> with</w:t>
      </w:r>
    </w:p>
    <w:p w:rsidR="00663E7A" w:rsidRPr="00A53CE6" w:rsidRDefault="00663E7A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>∑</w:t>
      </w:r>
      <m:oMath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663E7A" w:rsidRPr="00A53CE6" w:rsidRDefault="00663E7A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>Prove whether or not the following are independent</w:t>
      </w:r>
    </w:p>
    <w:p w:rsidR="00663E7A" w:rsidRPr="00A53CE6" w:rsidRDefault="00D938DA" w:rsidP="00663E7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and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  <w:t xml:space="preserve">                    (3 marks)</w:t>
      </w:r>
    </w:p>
    <w:p w:rsidR="00663E7A" w:rsidRPr="00A53CE6" w:rsidRDefault="00D938DA" w:rsidP="00663E7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) </m:t>
        </m:r>
      </m:oMath>
      <w:r w:rsidR="00663E7A" w:rsidRPr="00A53CE6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</w:r>
      <w:r w:rsidR="00663E7A" w:rsidRPr="00A53CE6">
        <w:rPr>
          <w:rFonts w:ascii="Times New Roman" w:hAnsi="Times New Roman"/>
          <w:sz w:val="24"/>
          <w:szCs w:val="24"/>
        </w:rPr>
        <w:tab/>
        <w:t xml:space="preserve">        (3 marks)</w:t>
      </w:r>
    </w:p>
    <w:p w:rsidR="00951218" w:rsidRPr="00A53CE6" w:rsidRDefault="00663E7A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>(c) For the matrix</w:t>
      </w:r>
    </w:p>
    <w:p w:rsidR="00663E7A" w:rsidRPr="00A53CE6" w:rsidRDefault="00663E7A" w:rsidP="00951218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A =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663E7A" w:rsidRPr="00A53CE6" w:rsidRDefault="00663E7A" w:rsidP="00663E7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Could A be a covariance matrix? Explain   </w:t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 xml:space="preserve">        (2 marks)</w:t>
      </w:r>
    </w:p>
    <w:p w:rsidR="00663E7A" w:rsidRPr="00A53CE6" w:rsidRDefault="00663E7A" w:rsidP="00663E7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Obtain determinant of A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663E7A" w:rsidRPr="00A53CE6" w:rsidRDefault="00663E7A" w:rsidP="00663E7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Compute the spectral decomposition of A  </w:t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951218" w:rsidRPr="00A53CE6" w:rsidRDefault="00663E7A" w:rsidP="00622DAA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(d) Let random variables </w:t>
      </w:r>
      <m:oMath>
        <m:bar>
          <m:bar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</m:e>
        </m:ba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</m:oMath>
      <w:r w:rsidRPr="00A53CE6">
        <w:rPr>
          <w:rFonts w:ascii="Times New Roman" w:hAnsi="Times New Roman"/>
          <w:sz w:val="24"/>
          <w:szCs w:val="24"/>
        </w:rPr>
        <w:t xml:space="preserve"> be distributed as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bar>
          <m:bar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</m:bar>
        <m:r>
          <w:rPr>
            <w:rFonts w:ascii="Cambria Math" w:hAnsi="Cambria Math"/>
            <w:sz w:val="24"/>
            <w:szCs w:val="24"/>
          </w:rPr>
          <m:t>,</m:t>
        </m:r>
      </m:oMath>
      <w:r w:rsidRPr="00A53CE6">
        <w:rPr>
          <w:rFonts w:ascii="Times New Roman" w:hAnsi="Times New Roman"/>
          <w:sz w:val="24"/>
          <w:szCs w:val="24"/>
        </w:rPr>
        <w:t>∑</w:t>
      </w:r>
      <m:oMath>
        <m:r>
          <w:rPr>
            <w:rFonts w:ascii="Cambria Math" w:hAnsi="Cambria Math"/>
            <w:sz w:val="24"/>
            <w:szCs w:val="24"/>
          </w:rPr>
          <m:t>)</m:t>
        </m:r>
      </m:oMath>
    </w:p>
    <w:p w:rsidR="00A53CE6" w:rsidRPr="00A53CE6" w:rsidRDefault="00D938DA" w:rsidP="00622DAA">
      <w:pPr>
        <w:rPr>
          <w:rFonts w:ascii="Times New Roman" w:hAnsi="Times New Roman"/>
          <w:sz w:val="24"/>
          <w:szCs w:val="24"/>
        </w:rPr>
      </w:pPr>
      <m:oMath>
        <m:bar>
          <m:bar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</m:ba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eqArr>
              </m:den>
            </m:f>
          </m:e>
        </m:d>
      </m:oMath>
      <w:r w:rsidR="00A53CE6" w:rsidRPr="00A53CE6">
        <w:rPr>
          <w:rFonts w:ascii="Times New Roman" w:hAnsi="Times New Roman"/>
          <w:sz w:val="24"/>
          <w:szCs w:val="24"/>
        </w:rPr>
        <w:t xml:space="preserve"> and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ctrlPr>
              <w:rPr>
                <w:rFonts w:ascii="Cambria Math" w:hAnsi="Times New Roman"/>
                <w:sz w:val="24"/>
                <w:szCs w:val="24"/>
              </w:rPr>
            </m:ctrlPr>
          </m:sub>
          <m:sup>
            <m:ctrlPr>
              <w:rPr>
                <w:rFonts w:ascii="Cambria Math" w:hAnsi="Times New Roman"/>
                <w:sz w:val="24"/>
                <w:szCs w:val="24"/>
              </w:rPr>
            </m:ctrlPr>
          </m:sup>
          <m:e>
            <m:r>
              <w:rPr>
                <w:rFonts w:ascii="Cambria Math" w:hAnsi="Times New Roman"/>
                <w:sz w:val="24"/>
                <w:szCs w:val="24"/>
              </w:rPr>
              <m:t xml:space="preserve">= </m:t>
            </m:r>
            <m:d>
              <m:dPr>
                <m:begChr m:val="["/>
                <m:endChr m:val="]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</m:m>
              </m:e>
            </m:d>
            <m:ctrlPr>
              <w:rPr>
                <w:rFonts w:ascii="Cambria Math" w:hAnsi="Times New Roman"/>
                <w:sz w:val="24"/>
                <w:szCs w:val="24"/>
              </w:rPr>
            </m:ctrlPr>
          </m:e>
        </m:nary>
      </m:oMath>
    </w:p>
    <w:p w:rsidR="00A53CE6" w:rsidRPr="00A53CE6" w:rsidRDefault="00A53CE6" w:rsidP="00622DAA">
      <w:p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Find the following </w:t>
      </w:r>
    </w:p>
    <w:p w:rsidR="00A53CE6" w:rsidRPr="00A53CE6" w:rsidRDefault="00A53CE6" w:rsidP="00A53CE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Correlation matrix of </w:t>
      </w:r>
      <m:oMath>
        <m:bar>
          <m:bar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bar>
      </m:oMath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A53CE6" w:rsidRPr="00A53CE6" w:rsidRDefault="00A53CE6" w:rsidP="00A53CE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The distribution of </w:t>
      </w:r>
      <m:oMath>
        <m:r>
          <w:rPr>
            <w:rFonts w:ascii="Cambria Math" w:hAnsi="Cambria Math"/>
            <w:sz w:val="24"/>
            <w:szCs w:val="24"/>
          </w:rPr>
          <m:t>z=4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A53CE6" w:rsidRPr="00A53CE6" w:rsidRDefault="00A53CE6" w:rsidP="00A53CE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53CE6">
        <w:rPr>
          <w:rFonts w:ascii="Times New Roman" w:hAnsi="Times New Roman"/>
          <w:sz w:val="24"/>
          <w:szCs w:val="24"/>
        </w:rPr>
        <w:t xml:space="preserve">The distribution of  </w:t>
      </w:r>
      <m:oMath>
        <m:r>
          <w:rPr>
            <w:rFonts w:ascii="Cambria Math" w:hAnsi="Cambria Math"/>
            <w:sz w:val="24"/>
            <w:szCs w:val="24"/>
          </w:rPr>
          <m:t xml:space="preserve">z=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den>
            </m:f>
          </m:e>
        </m:d>
      </m:oMath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</w:r>
      <w:r w:rsidRPr="00A53CE6">
        <w:rPr>
          <w:rFonts w:ascii="Times New Roman" w:hAnsi="Times New Roman"/>
          <w:sz w:val="24"/>
          <w:szCs w:val="24"/>
        </w:rPr>
        <w:tab/>
        <w:t>(3 marks)</w:t>
      </w:r>
    </w:p>
    <w:p w:rsidR="00D44B18" w:rsidRDefault="00D44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C69" w:rsidRDefault="003F3C69" w:rsidP="00622DAA">
      <w:pPr>
        <w:rPr>
          <w:rFonts w:ascii="Times New Roman" w:hAnsi="Times New Roman"/>
          <w:b/>
          <w:sz w:val="24"/>
          <w:szCs w:val="24"/>
        </w:rPr>
      </w:pPr>
    </w:p>
    <w:p w:rsidR="00622DAA" w:rsidRDefault="00622DAA" w:rsidP="00622D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D44B18" w:rsidRPr="00D44B18" w:rsidRDefault="00D44B18" w:rsidP="00D44B1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44B18">
        <w:rPr>
          <w:rFonts w:ascii="Times New Roman" w:hAnsi="Times New Roman"/>
          <w:sz w:val="24"/>
          <w:szCs w:val="24"/>
        </w:rPr>
        <w:t xml:space="preserve">Show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Pr="00D44B18">
        <w:rPr>
          <w:rFonts w:ascii="Times New Roman" w:hAnsi="Times New Roman"/>
          <w:sz w:val="24"/>
          <w:szCs w:val="24"/>
        </w:rPr>
        <w:t xml:space="preserve"> for</w:t>
      </w:r>
    </w:p>
    <w:p w:rsidR="00D44B18" w:rsidRPr="00D44B18" w:rsidRDefault="00D44B18" w:rsidP="00622DAA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X=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</m:oMath>
      </m:oMathPara>
    </w:p>
    <w:p w:rsidR="00D44B18" w:rsidRPr="00D44B18" w:rsidRDefault="00D44B18" w:rsidP="00D44B1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44B18">
        <w:rPr>
          <w:rFonts w:ascii="Times New Roman" w:hAnsi="Times New Roman"/>
          <w:sz w:val="24"/>
          <w:szCs w:val="24"/>
        </w:rPr>
        <w:t>Determine the degeneracy for (i) above.</w:t>
      </w:r>
    </w:p>
    <w:p w:rsidR="00D44B18" w:rsidRDefault="00D44B18" w:rsidP="00622DAA">
      <w:pPr>
        <w:rPr>
          <w:rFonts w:ascii="Times New Roman" w:hAnsi="Times New Roman"/>
          <w:sz w:val="24"/>
          <w:szCs w:val="24"/>
        </w:rPr>
      </w:pPr>
    </w:p>
    <w:p w:rsidR="00622DAA" w:rsidRPr="008C1EF2" w:rsidRDefault="00622DAA" w:rsidP="00622DAA">
      <w:pPr>
        <w:rPr>
          <w:rFonts w:ascii="Times New Roman" w:hAnsi="Times New Roman"/>
          <w:b/>
          <w:sz w:val="24"/>
          <w:szCs w:val="24"/>
        </w:rPr>
      </w:pPr>
      <w:r w:rsidRPr="008C1EF2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THREE</w:t>
      </w:r>
      <w:r w:rsidRPr="008C1E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8C1EF2">
        <w:rPr>
          <w:rFonts w:ascii="Times New Roman" w:hAnsi="Times New Roman"/>
          <w:b/>
          <w:sz w:val="24"/>
          <w:szCs w:val="24"/>
        </w:rPr>
        <w:t>0 Marks)</w:t>
      </w:r>
    </w:p>
    <w:p w:rsidR="00622DAA" w:rsidRDefault="00D44B18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data matrix for n=3 for a bivariate distribution</w:t>
      </w:r>
    </w:p>
    <w:p w:rsidR="00D44B18" w:rsidRPr="00717A71" w:rsidRDefault="00717A71" w:rsidP="00622DAA">
      <w:pPr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X=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</m:oMath>
      </m:oMathPara>
    </w:p>
    <w:p w:rsidR="00717A71" w:rsidRPr="00717A71" w:rsidRDefault="00D938DA" w:rsidP="00622DAA">
      <w:pPr>
        <w:rPr>
          <w:rFonts w:ascii="Times New Roman" w:hAnsi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X 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</m:mr>
              </m:m>
            </m:e>
          </m:d>
        </m:oMath>
      </m:oMathPara>
    </w:p>
    <w:p w:rsidR="003F3C69" w:rsidRDefault="00717A71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observed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for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bar>
                  <m:ba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μ</m:t>
                    </m:r>
                  </m:e>
                </m:ba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hAnsi="Times New Roman"/>
          <w:sz w:val="24"/>
          <w:szCs w:val="24"/>
        </w:rPr>
        <w:t xml:space="preserve">. What is the sampling distribution of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in this case?</w:t>
      </w:r>
    </w:p>
    <w:p w:rsidR="00622DAA" w:rsidRDefault="00622DAA" w:rsidP="00622DAA">
      <w:pPr>
        <w:rPr>
          <w:rFonts w:ascii="Times New Roman" w:hAnsi="Times New Roman"/>
          <w:b/>
          <w:sz w:val="24"/>
          <w:szCs w:val="24"/>
        </w:rPr>
      </w:pPr>
      <w:r w:rsidRPr="008C1EF2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8C1E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8C1EF2">
        <w:rPr>
          <w:rFonts w:ascii="Times New Roman" w:hAnsi="Times New Roman"/>
          <w:b/>
          <w:sz w:val="24"/>
          <w:szCs w:val="24"/>
        </w:rPr>
        <w:t>0 Marks)</w:t>
      </w:r>
    </w:p>
    <w:p w:rsidR="009C0F94" w:rsidRDefault="009C0F94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covariance matrix</w:t>
      </w:r>
    </w:p>
    <w:p w:rsidR="00956BAE" w:rsidRDefault="00956BAE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ctrlPr>
              <w:rPr>
                <w:rFonts w:ascii="Cambria Math" w:hAnsi="Times New Roman"/>
                <w:sz w:val="24"/>
                <w:szCs w:val="24"/>
              </w:rPr>
            </m:ctrlPr>
          </m:sub>
          <m:sup>
            <m:ctrlPr>
              <w:rPr>
                <w:rFonts w:ascii="Cambria Math" w:hAnsi="Times New Roman"/>
                <w:sz w:val="24"/>
                <w:szCs w:val="24"/>
              </w:rPr>
            </m:ctrlPr>
          </m:sup>
          <m:e>
            <m:r>
              <w:rPr>
                <w:rFonts w:ascii="Cambria Math" w:hAnsi="Times New Roman"/>
                <w:sz w:val="24"/>
                <w:szCs w:val="24"/>
              </w:rPr>
              <m:t xml:space="preserve">= </m:t>
            </m:r>
            <m:d>
              <m:dPr>
                <m:begChr m:val="["/>
                <m:endChr m:val="]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100</m:t>
                      </m:r>
                    </m:e>
                  </m:mr>
                </m:m>
              </m:e>
            </m:d>
            <m:ctrlPr>
              <w:rPr>
                <w:rFonts w:ascii="Cambria Math" w:hAnsi="Times New Roman"/>
                <w:sz w:val="24"/>
                <w:szCs w:val="24"/>
              </w:rPr>
            </m:ctrlPr>
          </m:e>
        </m:nary>
      </m:oMath>
    </w:p>
    <w:p w:rsidR="00277509" w:rsidRDefault="009C0F94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the derived correlation matrix</w:t>
      </w:r>
    </w:p>
    <w:p w:rsidR="009C0F94" w:rsidRPr="009C0F94" w:rsidRDefault="009C0F94" w:rsidP="00622DAA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ρ=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0.4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e>
                </m:mr>
              </m:m>
            </m:e>
          </m:d>
        </m:oMath>
      </m:oMathPara>
    </w:p>
    <w:p w:rsidR="009C0F94" w:rsidRPr="00277509" w:rsidRDefault="009C0F94" w:rsidP="00622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principal components for </w:t>
      </w:r>
      <m:oMath>
        <m:r>
          <w:rPr>
            <w:rFonts w:ascii="Cambria Math" w:hAnsi="Cambria Math"/>
            <w:sz w:val="24"/>
            <w:szCs w:val="24"/>
          </w:rPr>
          <m:t>∑</m:t>
        </m:r>
      </m:oMath>
      <w:r>
        <w:rPr>
          <w:rFonts w:ascii="Times New Roman" w:hAnsi="Times New Roman"/>
          <w:sz w:val="24"/>
          <w:szCs w:val="24"/>
        </w:rPr>
        <w:t xml:space="preserve"> providing percentage of explained variability for each variate.</w:t>
      </w:r>
    </w:p>
    <w:p w:rsidR="00622DAA" w:rsidRDefault="00622DAA" w:rsidP="00622DAA">
      <w:pPr>
        <w:rPr>
          <w:rFonts w:ascii="Times New Roman" w:hAnsi="Times New Roman"/>
          <w:b/>
          <w:sz w:val="24"/>
          <w:szCs w:val="24"/>
        </w:rPr>
      </w:pPr>
      <w:r w:rsidRPr="008C1EF2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8C1E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8C1EF2">
        <w:rPr>
          <w:rFonts w:ascii="Times New Roman" w:hAnsi="Times New Roman"/>
          <w:b/>
          <w:sz w:val="24"/>
          <w:szCs w:val="24"/>
        </w:rPr>
        <w:t>0 Marks)</w:t>
      </w:r>
    </w:p>
    <w:p w:rsidR="00E035CC" w:rsidRPr="00311CE4" w:rsidRDefault="009266A5" w:rsidP="009266A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11CE4">
        <w:rPr>
          <w:rFonts w:ascii="Times New Roman" w:hAnsi="Times New Roman"/>
          <w:sz w:val="24"/>
          <w:szCs w:val="24"/>
        </w:rPr>
        <w:t>Suppose</w:t>
      </w:r>
    </w:p>
    <w:p w:rsidR="009266A5" w:rsidRPr="00311CE4" w:rsidRDefault="009266A5" w:rsidP="009266A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311CE4">
        <w:rPr>
          <w:rFonts w:ascii="Times New Roman" w:hAnsi="Times New Roman"/>
          <w:sz w:val="24"/>
          <w:szCs w:val="24"/>
        </w:rPr>
        <w:t xml:space="preserve">∑ (covariance matrix)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e>
              </m:mr>
            </m:m>
          </m:e>
        </m:d>
      </m:oMath>
    </w:p>
    <w:p w:rsidR="009266A5" w:rsidRDefault="009266A5" w:rsidP="009266A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311CE4">
        <w:rPr>
          <w:rFonts w:ascii="Times New Roman" w:hAnsi="Times New Roman"/>
          <w:sz w:val="24"/>
          <w:szCs w:val="24"/>
        </w:rPr>
        <w:t xml:space="preserve">Obtain standard deviation and population correlation matrix in the form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˅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311CE4" w:rsidRPr="00311CE4">
        <w:rPr>
          <w:rFonts w:ascii="Times New Roman" w:hAnsi="Times New Roman"/>
          <w:sz w:val="24"/>
          <w:szCs w:val="24"/>
        </w:rPr>
        <w:t xml:space="preserve">and ρ respectively. </w:t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</w:r>
      <w:r w:rsidR="00311CE4" w:rsidRPr="00311CE4">
        <w:rPr>
          <w:rFonts w:ascii="Times New Roman" w:hAnsi="Times New Roman"/>
          <w:sz w:val="24"/>
          <w:szCs w:val="24"/>
        </w:rPr>
        <w:tab/>
        <w:t xml:space="preserve">     (10 marks)</w:t>
      </w:r>
    </w:p>
    <w:p w:rsidR="00311CE4" w:rsidRPr="00311CE4" w:rsidRDefault="00311CE4" w:rsidP="009266A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E035CC" w:rsidRPr="00311CE4" w:rsidRDefault="009266A5" w:rsidP="00311CE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11CE4">
        <w:rPr>
          <w:rFonts w:ascii="Times New Roman" w:hAnsi="Times New Roman"/>
          <w:sz w:val="24"/>
          <w:szCs w:val="24"/>
        </w:rPr>
        <w:t xml:space="preserve">Given </w:t>
      </w:r>
      <w:r w:rsidR="00E035CC" w:rsidRPr="00311CE4">
        <w:rPr>
          <w:rFonts w:ascii="Times New Roman" w:hAnsi="Times New Roman"/>
          <w:sz w:val="24"/>
          <w:szCs w:val="24"/>
        </w:rPr>
        <w:t>the deviation vectors</w:t>
      </w:r>
    </w:p>
    <w:p w:rsidR="00E035CC" w:rsidRPr="009266A5" w:rsidRDefault="00D938DA" w:rsidP="00622DAA">
      <w:p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035CC" w:rsidRPr="009266A5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E035CC" w:rsidRPr="008C1EF2" w:rsidRDefault="00E035CC" w:rsidP="00622DAA">
      <w:pPr>
        <w:rPr>
          <w:rFonts w:ascii="Times New Roman" w:hAnsi="Times New Roman"/>
          <w:b/>
          <w:sz w:val="24"/>
          <w:szCs w:val="24"/>
        </w:rPr>
      </w:pPr>
      <w:r w:rsidRPr="009266A5">
        <w:rPr>
          <w:rFonts w:ascii="Times New Roman" w:hAnsi="Times New Roman"/>
          <w:sz w:val="24"/>
          <w:szCs w:val="24"/>
        </w:rPr>
        <w:t>Compute the sample var</w:t>
      </w:r>
      <w:r w:rsidR="009C0F94">
        <w:rPr>
          <w:rFonts w:ascii="Times New Roman" w:hAnsi="Times New Roman"/>
          <w:sz w:val="24"/>
          <w:szCs w:val="24"/>
        </w:rPr>
        <w:t>iance</w:t>
      </w:r>
      <w:r w:rsidRPr="009266A5">
        <w:rPr>
          <w:rFonts w:ascii="Times New Roman" w:hAnsi="Times New Roman"/>
          <w:sz w:val="24"/>
          <w:szCs w:val="24"/>
        </w:rPr>
        <w:t xml:space="preserve">-covariance matrix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9266A5" w:rsidRPr="009266A5">
        <w:rPr>
          <w:rFonts w:ascii="Times New Roman" w:hAnsi="Times New Roman"/>
          <w:sz w:val="24"/>
          <w:szCs w:val="24"/>
        </w:rPr>
        <w:t xml:space="preserve"> and the sample correlation matrix </w:t>
      </w:r>
      <m:oMath>
        <m:r>
          <w:rPr>
            <w:rFonts w:ascii="Cambria Math" w:hAnsi="Cambria Math"/>
            <w:sz w:val="24"/>
            <w:szCs w:val="24"/>
          </w:rPr>
          <m:t>γ</m:t>
        </m:r>
      </m:oMath>
      <w:r w:rsidR="009266A5" w:rsidRPr="009266A5">
        <w:rPr>
          <w:rFonts w:ascii="Times New Roman" w:hAnsi="Times New Roman"/>
          <w:sz w:val="24"/>
          <w:szCs w:val="24"/>
        </w:rPr>
        <w:t xml:space="preserve"> using geometric concept.</w:t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>
        <w:rPr>
          <w:rFonts w:ascii="Times New Roman" w:hAnsi="Times New Roman"/>
          <w:b/>
          <w:sz w:val="24"/>
          <w:szCs w:val="24"/>
        </w:rPr>
        <w:tab/>
      </w:r>
      <w:r w:rsidR="009266A5" w:rsidRPr="00D44B18">
        <w:rPr>
          <w:rFonts w:ascii="Times New Roman" w:hAnsi="Times New Roman"/>
          <w:sz w:val="24"/>
          <w:szCs w:val="24"/>
        </w:rPr>
        <w:t xml:space="preserve">     (10 marks)</w:t>
      </w:r>
    </w:p>
    <w:p w:rsidR="00622DAA" w:rsidRPr="002A5A8A" w:rsidRDefault="00622DAA" w:rsidP="00622DAA">
      <w:pPr>
        <w:rPr>
          <w:rFonts w:ascii="Times New Roman" w:hAnsi="Times New Roman"/>
          <w:sz w:val="24"/>
          <w:szCs w:val="24"/>
        </w:rPr>
      </w:pPr>
    </w:p>
    <w:p w:rsidR="00622DAA" w:rsidRPr="002A5A8A" w:rsidRDefault="00622DAA" w:rsidP="00622DAA">
      <w:pPr>
        <w:rPr>
          <w:rFonts w:ascii="Times New Roman" w:hAnsi="Times New Roman"/>
          <w:sz w:val="24"/>
          <w:szCs w:val="24"/>
        </w:rPr>
      </w:pPr>
    </w:p>
    <w:p w:rsidR="00622DAA" w:rsidRPr="002A5A8A" w:rsidRDefault="00622DAA">
      <w:pPr>
        <w:rPr>
          <w:rFonts w:ascii="Times New Roman" w:hAnsi="Times New Roman"/>
          <w:sz w:val="24"/>
          <w:szCs w:val="24"/>
        </w:rPr>
      </w:pPr>
    </w:p>
    <w:sectPr w:rsidR="00622DAA" w:rsidRPr="002A5A8A" w:rsidSect="002A5A8A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5A" w:rsidRDefault="00BE185A" w:rsidP="003F3C69">
      <w:pPr>
        <w:spacing w:after="0" w:line="240" w:lineRule="auto"/>
      </w:pPr>
      <w:r>
        <w:separator/>
      </w:r>
    </w:p>
  </w:endnote>
  <w:endnote w:type="continuationSeparator" w:id="1">
    <w:p w:rsidR="00BE185A" w:rsidRDefault="00BE185A" w:rsidP="003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768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3E7A" w:rsidRDefault="00D938DA">
        <w:pPr>
          <w:pStyle w:val="Footer"/>
          <w:jc w:val="right"/>
        </w:pPr>
        <w:r>
          <w:fldChar w:fldCharType="begin"/>
        </w:r>
        <w:r w:rsidR="00663E7A">
          <w:instrText xml:space="preserve"> PAGE   \* MERGEFORMAT </w:instrText>
        </w:r>
        <w:r>
          <w:fldChar w:fldCharType="separate"/>
        </w:r>
        <w:r w:rsidR="009608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3E7A" w:rsidRDefault="00663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5A" w:rsidRDefault="00BE185A" w:rsidP="003F3C69">
      <w:pPr>
        <w:spacing w:after="0" w:line="240" w:lineRule="auto"/>
      </w:pPr>
      <w:r>
        <w:separator/>
      </w:r>
    </w:p>
  </w:footnote>
  <w:footnote w:type="continuationSeparator" w:id="1">
    <w:p w:rsidR="00BE185A" w:rsidRDefault="00BE185A" w:rsidP="003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460"/>
    <w:multiLevelType w:val="hybridMultilevel"/>
    <w:tmpl w:val="371A2FA8"/>
    <w:lvl w:ilvl="0" w:tplc="36D27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70515"/>
    <w:multiLevelType w:val="hybridMultilevel"/>
    <w:tmpl w:val="0FC44992"/>
    <w:lvl w:ilvl="0" w:tplc="379CB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31EF3"/>
    <w:multiLevelType w:val="hybridMultilevel"/>
    <w:tmpl w:val="7DA0ECA2"/>
    <w:lvl w:ilvl="0" w:tplc="75140D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5F8F"/>
    <w:multiLevelType w:val="hybridMultilevel"/>
    <w:tmpl w:val="59046E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8009B"/>
    <w:multiLevelType w:val="hybridMultilevel"/>
    <w:tmpl w:val="F51E2A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90217"/>
    <w:multiLevelType w:val="hybridMultilevel"/>
    <w:tmpl w:val="B9C419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F1E91"/>
    <w:multiLevelType w:val="hybridMultilevel"/>
    <w:tmpl w:val="D27A28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D3F86"/>
    <w:multiLevelType w:val="hybridMultilevel"/>
    <w:tmpl w:val="F3F246DA"/>
    <w:lvl w:ilvl="0" w:tplc="363E41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95147"/>
    <w:multiLevelType w:val="hybridMultilevel"/>
    <w:tmpl w:val="6F709670"/>
    <w:lvl w:ilvl="0" w:tplc="1A58FB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17784"/>
    <w:multiLevelType w:val="hybridMultilevel"/>
    <w:tmpl w:val="35D248EE"/>
    <w:lvl w:ilvl="0" w:tplc="FEDAAB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A8A"/>
    <w:rsid w:val="000703B7"/>
    <w:rsid w:val="00075224"/>
    <w:rsid w:val="00112C6B"/>
    <w:rsid w:val="001D034D"/>
    <w:rsid w:val="001D2F92"/>
    <w:rsid w:val="001D640C"/>
    <w:rsid w:val="0020759F"/>
    <w:rsid w:val="00277509"/>
    <w:rsid w:val="00277AC2"/>
    <w:rsid w:val="002A5A8A"/>
    <w:rsid w:val="002B744D"/>
    <w:rsid w:val="002F22AF"/>
    <w:rsid w:val="00311CE4"/>
    <w:rsid w:val="003704E9"/>
    <w:rsid w:val="003930F5"/>
    <w:rsid w:val="003F3C69"/>
    <w:rsid w:val="004E3DC1"/>
    <w:rsid w:val="004F067F"/>
    <w:rsid w:val="0052334B"/>
    <w:rsid w:val="005734E7"/>
    <w:rsid w:val="005B58A7"/>
    <w:rsid w:val="005F75D5"/>
    <w:rsid w:val="00617A98"/>
    <w:rsid w:val="00622DAA"/>
    <w:rsid w:val="00663E7A"/>
    <w:rsid w:val="00693347"/>
    <w:rsid w:val="00717A71"/>
    <w:rsid w:val="007A55BF"/>
    <w:rsid w:val="008256F9"/>
    <w:rsid w:val="00867BA3"/>
    <w:rsid w:val="00897593"/>
    <w:rsid w:val="008C3B23"/>
    <w:rsid w:val="008E04E9"/>
    <w:rsid w:val="00914F8D"/>
    <w:rsid w:val="0091546D"/>
    <w:rsid w:val="009266A5"/>
    <w:rsid w:val="00951218"/>
    <w:rsid w:val="00956BAE"/>
    <w:rsid w:val="0096087E"/>
    <w:rsid w:val="009716AF"/>
    <w:rsid w:val="009C0F94"/>
    <w:rsid w:val="009C649F"/>
    <w:rsid w:val="00A53CE6"/>
    <w:rsid w:val="00AD734D"/>
    <w:rsid w:val="00B6561F"/>
    <w:rsid w:val="00BE185A"/>
    <w:rsid w:val="00C5232B"/>
    <w:rsid w:val="00C9042D"/>
    <w:rsid w:val="00D44B18"/>
    <w:rsid w:val="00D8107E"/>
    <w:rsid w:val="00D86A65"/>
    <w:rsid w:val="00D938DA"/>
    <w:rsid w:val="00DF3C2C"/>
    <w:rsid w:val="00E035CC"/>
    <w:rsid w:val="00E10669"/>
    <w:rsid w:val="00E9328A"/>
    <w:rsid w:val="00F07374"/>
    <w:rsid w:val="00F24D77"/>
    <w:rsid w:val="00F42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693347"/>
    <w:rPr>
      <w:color w:val="808080"/>
    </w:rPr>
  </w:style>
  <w:style w:type="table" w:styleId="TableGrid">
    <w:name w:val="Table Grid"/>
    <w:basedOn w:val="TableNormal"/>
    <w:uiPriority w:val="59"/>
    <w:rsid w:val="005B5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C6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F3C69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3F3C6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F3C69"/>
    <w:rPr>
      <w:rFonts w:cs="Angsana New"/>
      <w:sz w:val="22"/>
      <w:szCs w:val="28"/>
      <w:lang w:val="en-GB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val="x-none" w:eastAsia="x-none"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693347"/>
    <w:rPr>
      <w:color w:val="808080"/>
    </w:rPr>
  </w:style>
  <w:style w:type="table" w:styleId="TableGrid">
    <w:name w:val="Table Grid"/>
    <w:basedOn w:val="TableNormal"/>
    <w:uiPriority w:val="59"/>
    <w:rsid w:val="005B5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C6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F3C69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3F3C6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F3C69"/>
    <w:rPr>
      <w:rFonts w:cs="Angsan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MZITO</cp:lastModifiedBy>
  <cp:revision>2</cp:revision>
  <cp:lastPrinted>2016-11-01T13:49:00Z</cp:lastPrinted>
  <dcterms:created xsi:type="dcterms:W3CDTF">2017-12-19T07:51:00Z</dcterms:created>
  <dcterms:modified xsi:type="dcterms:W3CDTF">2017-12-19T07:51:00Z</dcterms:modified>
</cp:coreProperties>
</file>