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8A" w:rsidRPr="002A5A8A" w:rsidRDefault="002B4545" w:rsidP="002A5A8A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773430" cy="624205"/>
            <wp:effectExtent l="0" t="0" r="7620" b="4445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UNIVERSITY EXAMINATION FOR DEGREE OF BACHELOR OF   SCIENCE ACTURIAL</w:t>
      </w:r>
    </w:p>
    <w:p w:rsidR="002A5A8A" w:rsidRPr="002A5A8A" w:rsidRDefault="004417FC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4th</w:t>
      </w:r>
      <w:r w:rsidR="002D75CB">
        <w:rPr>
          <w:rFonts w:ascii="Times New Roman" w:hAnsi="Times New Roman"/>
          <w:b/>
          <w:sz w:val="24"/>
          <w:szCs w:val="24"/>
        </w:rPr>
        <w:t xml:space="preserve"> YEAR </w:t>
      </w:r>
      <w:r w:rsidR="008B0802">
        <w:rPr>
          <w:rFonts w:ascii="Times New Roman" w:hAnsi="Times New Roman"/>
          <w:b/>
          <w:sz w:val="24"/>
          <w:szCs w:val="24"/>
        </w:rPr>
        <w:t>1</w:t>
      </w:r>
      <w:r w:rsidR="008B0802" w:rsidRPr="008B080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867BA3">
        <w:rPr>
          <w:rFonts w:ascii="Times New Roman" w:hAnsi="Times New Roman"/>
          <w:b/>
          <w:sz w:val="24"/>
          <w:szCs w:val="24"/>
        </w:rPr>
        <w:t xml:space="preserve"> SEMESTER 201</w:t>
      </w:r>
      <w:r w:rsidR="008645FC">
        <w:rPr>
          <w:rFonts w:ascii="Times New Roman" w:hAnsi="Times New Roman"/>
          <w:b/>
          <w:sz w:val="24"/>
          <w:szCs w:val="24"/>
        </w:rPr>
        <w:t>6</w:t>
      </w:r>
      <w:r w:rsidR="00867BA3">
        <w:rPr>
          <w:rFonts w:ascii="Times New Roman" w:hAnsi="Times New Roman"/>
          <w:b/>
          <w:sz w:val="24"/>
          <w:szCs w:val="24"/>
        </w:rPr>
        <w:t>/201</w:t>
      </w:r>
      <w:r w:rsidR="008645FC">
        <w:rPr>
          <w:rFonts w:ascii="Times New Roman" w:hAnsi="Times New Roman"/>
          <w:b/>
          <w:sz w:val="24"/>
          <w:szCs w:val="24"/>
        </w:rPr>
        <w:t>7</w:t>
      </w:r>
      <w:r w:rsidR="002A5A8A"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2A5A8A" w:rsidRPr="002A5A8A" w:rsidRDefault="002A5A8A" w:rsidP="002A5A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 w:rsidR="00CF54F2">
        <w:rPr>
          <w:rFonts w:ascii="Times New Roman" w:hAnsi="Times New Roman"/>
          <w:b/>
          <w:sz w:val="24"/>
          <w:szCs w:val="24"/>
        </w:rPr>
        <w:t xml:space="preserve"> SAS </w:t>
      </w:r>
      <w:r w:rsidR="004417FC">
        <w:rPr>
          <w:rFonts w:ascii="Times New Roman" w:hAnsi="Times New Roman"/>
          <w:b/>
          <w:sz w:val="24"/>
          <w:szCs w:val="24"/>
        </w:rPr>
        <w:t>4</w:t>
      </w:r>
      <w:r w:rsidR="00F96102">
        <w:rPr>
          <w:rFonts w:ascii="Times New Roman" w:hAnsi="Times New Roman"/>
          <w:b/>
          <w:sz w:val="24"/>
          <w:szCs w:val="24"/>
        </w:rPr>
        <w:t>17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TITLE:  </w:t>
      </w:r>
      <w:r w:rsidR="00F96102">
        <w:rPr>
          <w:rFonts w:ascii="Times New Roman" w:hAnsi="Times New Roman"/>
          <w:b/>
          <w:sz w:val="24"/>
          <w:szCs w:val="24"/>
        </w:rPr>
        <w:t>STATISTICAL DEMOGRAPHY II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EXAM VENUE:  </w:t>
      </w:r>
      <w:r w:rsidRPr="002A5A8A">
        <w:rPr>
          <w:rFonts w:ascii="Times New Roman" w:hAnsi="Times New Roman"/>
          <w:b/>
          <w:sz w:val="24"/>
          <w:szCs w:val="24"/>
        </w:rPr>
        <w:tab/>
      </w:r>
      <w:r w:rsidRPr="002A5A8A">
        <w:rPr>
          <w:rFonts w:ascii="Times New Roman" w:hAnsi="Times New Roman"/>
          <w:b/>
          <w:sz w:val="24"/>
          <w:szCs w:val="24"/>
        </w:rPr>
        <w:tab/>
        <w:t xml:space="preserve">                          STREAM: (</w:t>
      </w:r>
      <w:r w:rsidR="00CF54F2">
        <w:rPr>
          <w:rFonts w:ascii="Times New Roman" w:hAnsi="Times New Roman"/>
          <w:b/>
          <w:sz w:val="24"/>
          <w:szCs w:val="24"/>
        </w:rPr>
        <w:t>B</w:t>
      </w:r>
      <w:r w:rsidR="00867BA3">
        <w:rPr>
          <w:rFonts w:ascii="Times New Roman" w:hAnsi="Times New Roman"/>
          <w:b/>
          <w:sz w:val="24"/>
          <w:szCs w:val="24"/>
        </w:rPr>
        <w:t xml:space="preserve">sc. </w:t>
      </w:r>
      <w:r w:rsidR="00CF54F2">
        <w:rPr>
          <w:rFonts w:ascii="Times New Roman" w:hAnsi="Times New Roman"/>
          <w:b/>
          <w:sz w:val="24"/>
          <w:szCs w:val="24"/>
        </w:rPr>
        <w:t>Actuarial Science</w:t>
      </w:r>
      <w:r w:rsidRPr="002A5A8A">
        <w:rPr>
          <w:rFonts w:ascii="Times New Roman" w:hAnsi="Times New Roman"/>
          <w:b/>
          <w:sz w:val="24"/>
          <w:szCs w:val="24"/>
        </w:rPr>
        <w:t>)</w:t>
      </w:r>
      <w:r w:rsidRPr="002A5A8A">
        <w:rPr>
          <w:rFonts w:ascii="Times New Roman" w:hAnsi="Times New Roman"/>
          <w:b/>
          <w:sz w:val="24"/>
          <w:szCs w:val="24"/>
        </w:rPr>
        <w:tab/>
      </w:r>
    </w:p>
    <w:p w:rsidR="002A5A8A" w:rsidRPr="008B0802" w:rsidRDefault="002A5A8A" w:rsidP="002A5A8A">
      <w:pPr>
        <w:pStyle w:val="BodyText2"/>
        <w:spacing w:before="240"/>
        <w:rPr>
          <w:sz w:val="24"/>
          <w:lang w:val="en-US"/>
        </w:rPr>
      </w:pPr>
      <w:r w:rsidRPr="002A5A8A">
        <w:rPr>
          <w:sz w:val="24"/>
        </w:rPr>
        <w:t xml:space="preserve">DATE:  </w:t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EXAM SESSION: </w:t>
      </w:r>
      <w:r w:rsidR="008B0802">
        <w:rPr>
          <w:sz w:val="24"/>
          <w:lang w:val="en-US"/>
        </w:rPr>
        <w:t>SEP-DEC 2016</w:t>
      </w:r>
    </w:p>
    <w:p w:rsidR="002A5A8A" w:rsidRPr="002A5A8A" w:rsidRDefault="002A5A8A" w:rsidP="002A5A8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2A5A8A">
        <w:rPr>
          <w:sz w:val="24"/>
        </w:rPr>
        <w:t xml:space="preserve">TIME:  2.00 HOURS </w: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A5A8A" w:rsidRPr="002A5A8A" w:rsidRDefault="003450B2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questions one and any other two.</w:t>
      </w:r>
    </w:p>
    <w:p w:rsidR="002A5A8A" w:rsidRPr="002A5A8A" w:rsidRDefault="002A5A8A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CF54F2" w:rsidRDefault="002A5A8A" w:rsidP="002A5A8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64F7B" w:rsidRDefault="00CF54F2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br w:type="page"/>
      </w:r>
    </w:p>
    <w:p w:rsidR="00D64F7B" w:rsidRDefault="00D64F7B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64F7B" w:rsidRDefault="00D64F7B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F54F2" w:rsidRPr="00D64F7B" w:rsidRDefault="00DD0CC9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</w:t>
      </w:r>
      <w:r w:rsidRPr="00D64F7B">
        <w:rPr>
          <w:rFonts w:ascii="Times New Roman" w:hAnsi="Times New Roman"/>
          <w:b/>
          <w:sz w:val="24"/>
          <w:szCs w:val="24"/>
        </w:rPr>
        <w:t>30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AF1037" w:rsidRPr="00E9524C" w:rsidRDefault="00CF54F2" w:rsidP="00E9524C">
      <w:pPr>
        <w:spacing w:line="240" w:lineRule="auto"/>
        <w:rPr>
          <w:rFonts w:ascii="Times New Roman" w:hAnsi="Times New Roman"/>
          <w:sz w:val="24"/>
          <w:szCs w:val="24"/>
        </w:rPr>
      </w:pPr>
      <w:r w:rsidRPr="00D64F7B">
        <w:rPr>
          <w:rFonts w:ascii="Times New Roman" w:hAnsi="Times New Roman"/>
          <w:sz w:val="24"/>
          <w:szCs w:val="24"/>
        </w:rPr>
        <w:t xml:space="preserve">(a) </w:t>
      </w:r>
      <w:r w:rsidR="00F96102">
        <w:rPr>
          <w:rFonts w:ascii="Times New Roman" w:hAnsi="Times New Roman"/>
          <w:sz w:val="24"/>
          <w:szCs w:val="24"/>
        </w:rPr>
        <w:t xml:space="preserve">What is </w:t>
      </w:r>
      <w:r w:rsidR="00BD171E">
        <w:rPr>
          <w:rFonts w:ascii="Times New Roman" w:hAnsi="Times New Roman"/>
          <w:sz w:val="24"/>
          <w:szCs w:val="24"/>
        </w:rPr>
        <w:t xml:space="preserve">a </w:t>
      </w:r>
      <w:r w:rsidR="00F96102">
        <w:rPr>
          <w:rFonts w:ascii="Times New Roman" w:hAnsi="Times New Roman"/>
          <w:sz w:val="24"/>
          <w:szCs w:val="24"/>
        </w:rPr>
        <w:t>demographic transition and what is a demographic trap?</w:t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</w:p>
    <w:p w:rsidR="00E9524C" w:rsidRDefault="00A04ECD" w:rsidP="004C7744">
      <w:pPr>
        <w:spacing w:line="240" w:lineRule="auto"/>
        <w:rPr>
          <w:rFonts w:ascii="Times New Roman" w:hAnsi="Times New Roman"/>
          <w:sz w:val="24"/>
          <w:szCs w:val="24"/>
        </w:rPr>
      </w:pPr>
      <w:r w:rsidRPr="00D64F7B">
        <w:rPr>
          <w:rFonts w:ascii="Times New Roman" w:hAnsi="Times New Roman"/>
          <w:sz w:val="24"/>
          <w:szCs w:val="24"/>
        </w:rPr>
        <w:t>(b)</w:t>
      </w:r>
      <w:r w:rsidR="00F96102">
        <w:rPr>
          <w:rFonts w:ascii="Times New Roman" w:hAnsi="Times New Roman"/>
          <w:sz w:val="24"/>
          <w:szCs w:val="24"/>
        </w:rPr>
        <w:t>How do you obtain the doubling time for a geometric growth model and for an exp</w:t>
      </w:r>
      <w:r w:rsidR="00BD171E">
        <w:rPr>
          <w:rFonts w:ascii="Times New Roman" w:hAnsi="Times New Roman"/>
          <w:sz w:val="24"/>
          <w:szCs w:val="24"/>
        </w:rPr>
        <w:t>onential</w:t>
      </w:r>
      <w:r w:rsidR="00F96102">
        <w:rPr>
          <w:rFonts w:ascii="Times New Roman" w:hAnsi="Times New Roman"/>
          <w:sz w:val="24"/>
          <w:szCs w:val="24"/>
        </w:rPr>
        <w:t xml:space="preserve"> growth model?</w:t>
      </w:r>
    </w:p>
    <w:p w:rsidR="002A5A8A" w:rsidRPr="008E4CCC" w:rsidRDefault="00AC4766" w:rsidP="00F96102">
      <w:pPr>
        <w:spacing w:line="240" w:lineRule="auto"/>
        <w:rPr>
          <w:szCs w:val="24"/>
          <w:lang w:val="en-US"/>
        </w:rPr>
      </w:pPr>
      <w:r w:rsidRPr="00D64F7B">
        <w:rPr>
          <w:rFonts w:ascii="Times New Roman" w:hAnsi="Times New Roman"/>
          <w:sz w:val="24"/>
          <w:szCs w:val="24"/>
        </w:rPr>
        <w:t xml:space="preserve">(c) </w:t>
      </w:r>
      <w:r w:rsidR="00F96102">
        <w:rPr>
          <w:rFonts w:ascii="Times New Roman" w:hAnsi="Times New Roman"/>
          <w:sz w:val="24"/>
          <w:szCs w:val="24"/>
        </w:rPr>
        <w:t xml:space="preserve">Using 1979 and 1989 Kenya’s censuses, the population was 15.3 million and 21.4 million respectively. Find the growth </w:t>
      </w:r>
      <w:r w:rsidR="00993BE8">
        <w:rPr>
          <w:rFonts w:ascii="Times New Roman" w:hAnsi="Times New Roman"/>
          <w:sz w:val="24"/>
          <w:szCs w:val="24"/>
        </w:rPr>
        <w:t>rates and</w:t>
      </w:r>
      <w:r w:rsidR="00F96102">
        <w:rPr>
          <w:rFonts w:ascii="Times New Roman" w:hAnsi="Times New Roman"/>
          <w:sz w:val="24"/>
          <w:szCs w:val="24"/>
        </w:rPr>
        <w:t xml:space="preserve"> the doubling times using geometric and experimental growth models.</w:t>
      </w:r>
    </w:p>
    <w:p w:rsidR="002A5A8A" w:rsidRPr="002A5A8A" w:rsidRDefault="002A5A8A" w:rsidP="002A5A8A">
      <w:pPr>
        <w:pStyle w:val="Heading3"/>
        <w:jc w:val="center"/>
        <w:rPr>
          <w:szCs w:val="24"/>
          <w:u w:val="none"/>
        </w:rPr>
      </w:pPr>
    </w:p>
    <w:p w:rsidR="006237E0" w:rsidRDefault="008E4CCC" w:rsidP="00F9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F96102">
        <w:rPr>
          <w:rFonts w:ascii="Times New Roman" w:hAnsi="Times New Roman"/>
          <w:sz w:val="24"/>
          <w:szCs w:val="24"/>
        </w:rPr>
        <w:t>i) Define crude death rate and standardized death rate</w:t>
      </w:r>
    </w:p>
    <w:p w:rsidR="00F96102" w:rsidRDefault="00F96102" w:rsidP="00F96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ii) Given below is the data regarding deaths in two districts. Calculate the </w:t>
      </w:r>
      <w:r w:rsidR="00993BE8">
        <w:rPr>
          <w:rFonts w:ascii="Times New Roman" w:hAnsi="Times New Roman"/>
          <w:sz w:val="24"/>
          <w:szCs w:val="24"/>
        </w:rPr>
        <w:t>standardized death</w:t>
      </w:r>
      <w:r>
        <w:rPr>
          <w:rFonts w:ascii="Times New Roman" w:hAnsi="Times New Roman"/>
          <w:sz w:val="24"/>
          <w:szCs w:val="24"/>
        </w:rPr>
        <w:t xml:space="preserve"> rates. Give your comments.</w:t>
      </w:r>
    </w:p>
    <w:tbl>
      <w:tblPr>
        <w:tblStyle w:val="TableGrid"/>
        <w:tblW w:w="8686" w:type="dxa"/>
        <w:tblLook w:val="04A0"/>
      </w:tblPr>
      <w:tblGrid>
        <w:gridCol w:w="1381"/>
        <w:gridCol w:w="1260"/>
        <w:gridCol w:w="1129"/>
        <w:gridCol w:w="1468"/>
        <w:gridCol w:w="990"/>
        <w:gridCol w:w="2458"/>
      </w:tblGrid>
      <w:tr w:rsidR="005229AB" w:rsidTr="005229AB">
        <w:tc>
          <w:tcPr>
            <w:tcW w:w="1381" w:type="dxa"/>
            <w:vMerge w:val="restart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range</w:t>
            </w:r>
          </w:p>
        </w:tc>
        <w:tc>
          <w:tcPr>
            <w:tcW w:w="2389" w:type="dxa"/>
            <w:gridSpan w:val="2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A</w:t>
            </w:r>
          </w:p>
        </w:tc>
        <w:tc>
          <w:tcPr>
            <w:tcW w:w="2458" w:type="dxa"/>
            <w:gridSpan w:val="2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B</w:t>
            </w:r>
          </w:p>
        </w:tc>
        <w:tc>
          <w:tcPr>
            <w:tcW w:w="2458" w:type="dxa"/>
            <w:vMerge w:val="restart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distribution of standardized population per 1000</w:t>
            </w:r>
          </w:p>
        </w:tc>
      </w:tr>
      <w:tr w:rsidR="005229AB" w:rsidTr="005229AB">
        <w:tc>
          <w:tcPr>
            <w:tcW w:w="1381" w:type="dxa"/>
            <w:vMerge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Population</w:t>
            </w:r>
          </w:p>
        </w:tc>
        <w:tc>
          <w:tcPr>
            <w:tcW w:w="1129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Deaths</w:t>
            </w:r>
          </w:p>
        </w:tc>
        <w:tc>
          <w:tcPr>
            <w:tcW w:w="146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Population</w:t>
            </w:r>
          </w:p>
        </w:tc>
        <w:tc>
          <w:tcPr>
            <w:tcW w:w="99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Death</w:t>
            </w:r>
          </w:p>
        </w:tc>
        <w:tc>
          <w:tcPr>
            <w:tcW w:w="2458" w:type="dxa"/>
            <w:vMerge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9AB" w:rsidTr="005229AB">
        <w:tc>
          <w:tcPr>
            <w:tcW w:w="1381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  <w:tc>
          <w:tcPr>
            <w:tcW w:w="126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29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6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5229AB" w:rsidTr="005229AB">
        <w:tc>
          <w:tcPr>
            <w:tcW w:w="1381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10-55</w:t>
            </w:r>
          </w:p>
        </w:tc>
        <w:tc>
          <w:tcPr>
            <w:tcW w:w="126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129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6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5229AB" w:rsidTr="005229AB">
        <w:tc>
          <w:tcPr>
            <w:tcW w:w="1381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and above</w:t>
            </w:r>
          </w:p>
        </w:tc>
        <w:tc>
          <w:tcPr>
            <w:tcW w:w="126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29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6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58" w:type="dxa"/>
          </w:tcPr>
          <w:p w:rsidR="005229AB" w:rsidRDefault="005229AB" w:rsidP="00522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</w:tbl>
    <w:p w:rsidR="00F96102" w:rsidRDefault="00F96102" w:rsidP="00F96102">
      <w:pPr>
        <w:rPr>
          <w:rFonts w:ascii="Times New Roman" w:hAnsi="Times New Roman"/>
          <w:sz w:val="24"/>
          <w:szCs w:val="24"/>
        </w:rPr>
      </w:pPr>
    </w:p>
    <w:p w:rsidR="000B0498" w:rsidRDefault="000B0498" w:rsidP="000B04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 </w:t>
      </w:r>
      <w:r w:rsidR="00991670">
        <w:rPr>
          <w:rFonts w:ascii="Times New Roman" w:hAnsi="Times New Roman"/>
          <w:sz w:val="24"/>
          <w:szCs w:val="24"/>
        </w:rPr>
        <w:t>How are the following fertility measures related?</w:t>
      </w:r>
    </w:p>
    <w:p w:rsidR="00991670" w:rsidRPr="00991670" w:rsidRDefault="00991670" w:rsidP="00991670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91670">
        <w:rPr>
          <w:rFonts w:ascii="Times New Roman" w:hAnsi="Times New Roman"/>
          <w:sz w:val="24"/>
          <w:szCs w:val="24"/>
        </w:rPr>
        <w:t>CBR and ASFR</w:t>
      </w:r>
    </w:p>
    <w:p w:rsidR="00991670" w:rsidRPr="00991670" w:rsidRDefault="00991670" w:rsidP="00991670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91670">
        <w:rPr>
          <w:rFonts w:ascii="Times New Roman" w:hAnsi="Times New Roman"/>
          <w:sz w:val="24"/>
          <w:szCs w:val="24"/>
        </w:rPr>
        <w:t>TFR and GRR</w:t>
      </w:r>
    </w:p>
    <w:p w:rsidR="00991670" w:rsidRPr="00991670" w:rsidRDefault="00991670" w:rsidP="00991670">
      <w:pPr>
        <w:pStyle w:val="ListParagraph"/>
        <w:numPr>
          <w:ilvl w:val="0"/>
          <w:numId w:val="12"/>
        </w:numPr>
        <w:rPr>
          <w:szCs w:val="24"/>
          <w:lang w:val="en-US"/>
        </w:rPr>
      </w:pPr>
      <w:r w:rsidRPr="00991670">
        <w:rPr>
          <w:rFonts w:ascii="Times New Roman" w:hAnsi="Times New Roman"/>
          <w:sz w:val="24"/>
          <w:szCs w:val="24"/>
        </w:rPr>
        <w:t>GFR and ASFR</w:t>
      </w:r>
    </w:p>
    <w:p w:rsidR="00DD0CC9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TWO(2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35C11" w:rsidRPr="00F35C11" w:rsidRDefault="00F35C11" w:rsidP="00F35C1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5C11">
        <w:rPr>
          <w:rFonts w:ascii="Times New Roman" w:hAnsi="Times New Roman"/>
          <w:sz w:val="24"/>
          <w:szCs w:val="24"/>
        </w:rPr>
        <w:t>i) Write down the four fundamental laws  of a stable population</w:t>
      </w:r>
    </w:p>
    <w:p w:rsidR="00F35C11" w:rsidRPr="00F35C11" w:rsidRDefault="00F35C11" w:rsidP="00F35C1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Show that for a station</w:t>
      </w:r>
      <w:r w:rsidR="00BD171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ry population, the birth </w:t>
      </w:r>
      <w:r w:rsidR="00557ACB">
        <w:rPr>
          <w:rFonts w:ascii="Times New Roman" w:hAnsi="Times New Roman"/>
          <w:sz w:val="24"/>
          <w:szCs w:val="24"/>
        </w:rPr>
        <w:t>rate is</w:t>
      </w:r>
      <w:r>
        <w:rPr>
          <w:rFonts w:ascii="Times New Roman" w:hAnsi="Times New Roman"/>
          <w:sz w:val="24"/>
          <w:szCs w:val="24"/>
        </w:rPr>
        <w:t xml:space="preserve"> the reciprocal of life expectancy at birth.</w:t>
      </w:r>
      <w:r w:rsidRPr="00F35C11">
        <w:rPr>
          <w:rFonts w:ascii="Times New Roman" w:hAnsi="Times New Roman"/>
          <w:sz w:val="24"/>
          <w:szCs w:val="24"/>
        </w:rPr>
        <w:tab/>
      </w:r>
      <w:r w:rsidRPr="00F35C11">
        <w:rPr>
          <w:rFonts w:ascii="Times New Roman" w:hAnsi="Times New Roman"/>
          <w:sz w:val="24"/>
          <w:szCs w:val="24"/>
        </w:rPr>
        <w:tab/>
      </w:r>
      <w:r w:rsidRPr="00F35C11">
        <w:rPr>
          <w:rFonts w:ascii="Times New Roman" w:hAnsi="Times New Roman"/>
          <w:sz w:val="24"/>
          <w:szCs w:val="24"/>
        </w:rPr>
        <w:tab/>
      </w:r>
    </w:p>
    <w:p w:rsidR="00557ACB" w:rsidRDefault="00557ACB" w:rsidP="00557AC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57ACB">
        <w:rPr>
          <w:rFonts w:ascii="Times New Roman" w:hAnsi="Times New Roman"/>
          <w:sz w:val="24"/>
          <w:szCs w:val="24"/>
        </w:rPr>
        <w:t>The number of births occurring in a country in a particular year is shown, classified according to age of mother, together with the female population in each age-group of the reproductive period.</w:t>
      </w:r>
    </w:p>
    <w:p w:rsidR="00557ACB" w:rsidRDefault="00557A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35C11" w:rsidRPr="00557ACB" w:rsidRDefault="00F35C11" w:rsidP="00557A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26"/>
        <w:gridCol w:w="2978"/>
        <w:gridCol w:w="2952"/>
      </w:tblGrid>
      <w:tr w:rsidR="00557ACB" w:rsidTr="00557ACB">
        <w:tc>
          <w:tcPr>
            <w:tcW w:w="2926" w:type="dxa"/>
          </w:tcPr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Age-group</w:t>
            </w:r>
          </w:p>
        </w:tc>
        <w:tc>
          <w:tcPr>
            <w:tcW w:w="2978" w:type="dxa"/>
          </w:tcPr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 population</w:t>
            </w:r>
          </w:p>
        </w:tc>
        <w:tc>
          <w:tcPr>
            <w:tcW w:w="2952" w:type="dxa"/>
          </w:tcPr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births to mothers</w:t>
            </w:r>
          </w:p>
        </w:tc>
      </w:tr>
      <w:tr w:rsidR="00557ACB" w:rsidTr="00557ACB">
        <w:trPr>
          <w:trHeight w:val="1925"/>
        </w:trPr>
        <w:tc>
          <w:tcPr>
            <w:tcW w:w="2926" w:type="dxa"/>
          </w:tcPr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30-34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35-39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40-44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45-49</w:t>
            </w:r>
          </w:p>
        </w:tc>
        <w:tc>
          <w:tcPr>
            <w:tcW w:w="2978" w:type="dxa"/>
          </w:tcPr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84796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70018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72660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75924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75109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71625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66660</w:t>
            </w:r>
          </w:p>
        </w:tc>
        <w:tc>
          <w:tcPr>
            <w:tcW w:w="2952" w:type="dxa"/>
          </w:tcPr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14547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16746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10229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5257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</w:t>
            </w:r>
          </w:p>
          <w:p w:rsidR="00557ACB" w:rsidRDefault="00557ACB" w:rsidP="00557AC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</w:tbl>
    <w:p w:rsidR="00557ACB" w:rsidRDefault="00557ACB" w:rsidP="00557AC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0174F" w:rsidRPr="0060174F" w:rsidRDefault="0060174F" w:rsidP="0060174F">
      <w:pPr>
        <w:spacing w:line="240" w:lineRule="auto"/>
        <w:rPr>
          <w:rFonts w:ascii="Times New Roman" w:hAnsi="Times New Roman"/>
          <w:sz w:val="24"/>
          <w:szCs w:val="24"/>
        </w:rPr>
      </w:pPr>
      <w:r w:rsidRPr="0060174F">
        <w:rPr>
          <w:rFonts w:ascii="Times New Roman" w:hAnsi="Times New Roman"/>
          <w:sz w:val="24"/>
          <w:szCs w:val="24"/>
        </w:rPr>
        <w:t>The total population of the country during the year was 2285800. With the above data, determine CBR, GFR, ASFR and TFR. Assuming that the sex-ratio at birth was 104.6 male births to 100 female births determine GRR.</w:t>
      </w:r>
    </w:p>
    <w:p w:rsidR="00DD0CC9" w:rsidRPr="00D64F7B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THREE(2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41922" w:rsidRDefault="005D6914" w:rsidP="005D691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four ways of expressing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</m:oMath>
      <w:r w:rsidR="000960AA">
        <w:rPr>
          <w:rFonts w:ascii="Times New Roman" w:hAnsi="Times New Roman"/>
          <w:sz w:val="24"/>
          <w:szCs w:val="24"/>
        </w:rPr>
        <w:t xml:space="preserve"> person years lived  between age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0960AA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x+n</m:t>
        </m:r>
        <w:bookmarkStart w:id="0" w:name="_GoBack"/>
        <w:bookmarkEnd w:id="0"/>
      </m:oMath>
    </w:p>
    <w:p w:rsidR="005D6914" w:rsidRDefault="005D6914" w:rsidP="005D691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From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x+t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x+t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dt</m:t>
        </m:r>
      </m:oMath>
      <w:r>
        <w:rPr>
          <w:rFonts w:ascii="Times New Roman" w:hAnsi="Times New Roman"/>
          <w:sz w:val="24"/>
          <w:szCs w:val="24"/>
        </w:rPr>
        <w:t>, construct a probability density function.</w:t>
      </w:r>
    </w:p>
    <w:p w:rsidR="005D6914" w:rsidRDefault="005D6914" w:rsidP="005D691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Show that the mean-time denoted by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is given by </w:t>
      </w:r>
    </w:p>
    <w:p w:rsidR="005D6914" w:rsidRDefault="005D6914" w:rsidP="005D691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T(x)</m:t>
            </m:r>
          </m:e>
        </m:d>
      </m:oMath>
      <w:r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 xml:space="preserve"> dt</m:t>
        </m:r>
      </m:oMath>
    </w:p>
    <w:p w:rsidR="005D6914" w:rsidRDefault="005D6914" w:rsidP="005D691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From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  <m:r>
          <w:rPr>
            <w:rFonts w:ascii="Cambria Math" w:hAnsi="Cambria Math"/>
            <w:sz w:val="24"/>
            <w:szCs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x+t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x+t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dt</m:t>
        </m:r>
      </m:oMath>
      <w:r w:rsidR="009C0278">
        <w:rPr>
          <w:rFonts w:ascii="Times New Roman" w:hAnsi="Times New Roman"/>
          <w:sz w:val="24"/>
          <w:szCs w:val="24"/>
        </w:rPr>
        <w:t>, construct another pdf.</w:t>
      </w:r>
    </w:p>
    <w:p w:rsidR="009C0278" w:rsidRDefault="009C0278" w:rsidP="009C027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Find its mean denoted by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</m:oMath>
    </w:p>
    <w:p w:rsidR="009C0278" w:rsidRDefault="009C0278" w:rsidP="009C027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Hence or otherwise express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</m:oMath>
      <w:r>
        <w:rPr>
          <w:rFonts w:ascii="Times New Roman" w:hAnsi="Times New Roman"/>
          <w:sz w:val="24"/>
          <w:szCs w:val="24"/>
        </w:rPr>
        <w:t xml:space="preserve"> in terms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</m:oMath>
      <w:r>
        <w:rPr>
          <w:rFonts w:ascii="Times New Roman" w:hAnsi="Times New Roman"/>
          <w:sz w:val="24"/>
          <w:szCs w:val="24"/>
        </w:rPr>
        <w:t>.</w:t>
      </w:r>
    </w:p>
    <w:p w:rsidR="009C0278" w:rsidRPr="009C0278" w:rsidRDefault="009C0278" w:rsidP="009C027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one </w:t>
      </w:r>
      <w:r w:rsidR="00BD171E"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/>
          <w:sz w:val="24"/>
          <w:szCs w:val="24"/>
        </w:rPr>
        <w:t xml:space="preserve">formulae in (a), express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</m:oMath>
      <w:r>
        <w:rPr>
          <w:rFonts w:ascii="Times New Roman" w:hAnsi="Times New Roman"/>
          <w:sz w:val="24"/>
          <w:szCs w:val="24"/>
        </w:rPr>
        <w:t xml:space="preserve"> in terms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sup>
        </m:sSup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x+n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5D6914" w:rsidRPr="005D6914" w:rsidRDefault="005D6914" w:rsidP="005D691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D0CC9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9C0278" w:rsidRDefault="009C0278" w:rsidP="009C027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reproductive life cycle of a woman</w:t>
      </w:r>
    </w:p>
    <w:p w:rsidR="009C0278" w:rsidRDefault="009C0278" w:rsidP="00C946A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would you use this framework to study factors</w:t>
      </w:r>
      <w:r w:rsidR="00C946A7">
        <w:rPr>
          <w:rFonts w:ascii="Times New Roman" w:hAnsi="Times New Roman"/>
          <w:sz w:val="24"/>
          <w:szCs w:val="24"/>
        </w:rPr>
        <w:t xml:space="preserve"> influencing </w:t>
      </w:r>
    </w:p>
    <w:p w:rsidR="00C946A7" w:rsidRDefault="00C946A7" w:rsidP="00C946A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Child survival</w:t>
      </w:r>
    </w:p>
    <w:p w:rsidR="00C946A7" w:rsidRDefault="00C946A7" w:rsidP="00C946A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mother to child transmission (pmtct) of HIV.</w:t>
      </w:r>
    </w:p>
    <w:p w:rsidR="00C946A7" w:rsidRDefault="00C946A7" w:rsidP="009C027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D0CC9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C4A27" w:rsidRDefault="00C946A7" w:rsidP="00DD0C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P(t) denote the estimated population of a certain country at time t years from the present. A demographer believes that </w:t>
      </w:r>
      <w:r w:rsidR="00964E8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(</w:t>
      </w:r>
      <w:r w:rsidR="00964E8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</w:t>
      </w:r>
      <w:r w:rsidR="00964E80">
        <w:rPr>
          <w:rFonts w:ascii="Times New Roman" w:hAnsi="Times New Roman"/>
          <w:sz w:val="24"/>
          <w:szCs w:val="24"/>
        </w:rPr>
        <w:t xml:space="preserve"> will satisfy the logistic </w:t>
      </w:r>
      <w:r w:rsidR="00E75E30">
        <w:rPr>
          <w:rFonts w:ascii="Times New Roman" w:hAnsi="Times New Roman"/>
          <w:sz w:val="24"/>
          <w:szCs w:val="24"/>
        </w:rPr>
        <w:t>deferential</w:t>
      </w:r>
      <w:r w:rsidR="00964E80">
        <w:rPr>
          <w:rFonts w:ascii="Times New Roman" w:hAnsi="Times New Roman"/>
          <w:sz w:val="24"/>
          <w:szCs w:val="24"/>
        </w:rPr>
        <w:t xml:space="preserve"> equation:</w:t>
      </w:r>
    </w:p>
    <w:p w:rsidR="005C4A27" w:rsidRDefault="00447B75" w:rsidP="00BD171E">
      <w:pPr>
        <w:spacing w:line="24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=rP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-λ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 t≥0</m:t>
        </m:r>
      </m:oMath>
      <w:r w:rsidR="00BD171E">
        <w:rPr>
          <w:rFonts w:ascii="Times New Roman" w:hAnsi="Times New Roman"/>
          <w:sz w:val="24"/>
          <w:szCs w:val="24"/>
        </w:rPr>
        <w:t xml:space="preserve"> , where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="00964E80">
        <w:rPr>
          <w:rFonts w:ascii="Times New Roman" w:hAnsi="Times New Roman"/>
          <w:sz w:val="24"/>
          <w:szCs w:val="24"/>
        </w:rPr>
        <w:t xml:space="preserve"> and λ are known positive constants. The present population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λ</m:t>
            </m:r>
          </m:den>
        </m:f>
      </m:oMath>
      <w:r w:rsidR="00964E80">
        <w:rPr>
          <w:rFonts w:ascii="Times New Roman" w:hAnsi="Times New Roman"/>
          <w:sz w:val="24"/>
          <w:szCs w:val="24"/>
        </w:rPr>
        <w:t xml:space="preserve"> is known.</w:t>
      </w:r>
    </w:p>
    <w:p w:rsidR="00964E80" w:rsidRPr="00E75E30" w:rsidRDefault="00964E80" w:rsidP="00E75E3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5E30">
        <w:rPr>
          <w:rFonts w:ascii="Times New Roman" w:hAnsi="Times New Roman"/>
          <w:sz w:val="24"/>
          <w:szCs w:val="24"/>
        </w:rPr>
        <w:t xml:space="preserve">By making the substitution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P(t)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E75E30">
        <w:rPr>
          <w:rFonts w:ascii="Times New Roman" w:hAnsi="Times New Roman"/>
          <w:sz w:val="24"/>
          <w:szCs w:val="24"/>
        </w:rPr>
        <w:t xml:space="preserve"> find a first-order linear differential equation for </w:t>
      </w:r>
      <m:oMath>
        <m:r>
          <w:rPr>
            <w:rFonts w:ascii="Cambria Math" w:hAnsi="Cambria Math"/>
            <w:sz w:val="24"/>
            <w:szCs w:val="24"/>
          </w:rPr>
          <m:t>u(t)</m:t>
        </m:r>
      </m:oMath>
      <w:r w:rsidRPr="00E75E30">
        <w:rPr>
          <w:rFonts w:ascii="Times New Roman" w:hAnsi="Times New Roman"/>
          <w:sz w:val="24"/>
          <w:szCs w:val="24"/>
        </w:rPr>
        <w:t>.</w:t>
      </w:r>
    </w:p>
    <w:p w:rsidR="00964E80" w:rsidRPr="00E75E30" w:rsidRDefault="00964E80" w:rsidP="00E75E3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5E30">
        <w:rPr>
          <w:rFonts w:ascii="Times New Roman" w:hAnsi="Times New Roman"/>
          <w:sz w:val="24"/>
          <w:szCs w:val="24"/>
        </w:rPr>
        <w:t xml:space="preserve">Solve this equation for </w:t>
      </w:r>
      <m:oMath>
        <m:r>
          <w:rPr>
            <w:rFonts w:ascii="Cambria Math" w:hAnsi="Cambria Math"/>
            <w:sz w:val="24"/>
            <w:szCs w:val="24"/>
          </w:rPr>
          <m:t>u(t)</m:t>
        </m:r>
      </m:oMath>
      <w:r w:rsidRPr="00E75E30">
        <w:rPr>
          <w:rFonts w:ascii="Times New Roman" w:hAnsi="Times New Roman"/>
          <w:sz w:val="24"/>
          <w:szCs w:val="24"/>
        </w:rPr>
        <w:t xml:space="preserve"> and hence find a formula for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</m:oMath>
      <w:r w:rsidRPr="00E75E30">
        <w:rPr>
          <w:rFonts w:ascii="Times New Roman" w:hAnsi="Times New Roman"/>
          <w:sz w:val="24"/>
          <w:szCs w:val="24"/>
        </w:rPr>
        <w:t xml:space="preserve"> in terms of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</m:oMath>
      <w:r w:rsidRPr="00E75E30"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="00E75E30" w:rsidRPr="00E75E30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E75E30" w:rsidRPr="00E75E30">
        <w:rPr>
          <w:rFonts w:ascii="Times New Roman" w:hAnsi="Times New Roman"/>
          <w:sz w:val="24"/>
          <w:szCs w:val="24"/>
        </w:rPr>
        <w:t xml:space="preserve"> (in addition to time t).</w:t>
      </w:r>
    </w:p>
    <w:p w:rsidR="00E75E30" w:rsidRPr="00E75E30" w:rsidRDefault="00E75E30" w:rsidP="00E75E3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5E30">
        <w:rPr>
          <w:rFonts w:ascii="Times New Roman" w:hAnsi="Times New Roman"/>
          <w:sz w:val="24"/>
          <w:szCs w:val="24"/>
        </w:rPr>
        <w:t xml:space="preserve">What is the limit as </w:t>
      </w:r>
      <m:oMath>
        <m:r>
          <w:rPr>
            <w:rFonts w:ascii="Cambria Math" w:hAnsi="Cambria Math"/>
            <w:sz w:val="24"/>
            <w:szCs w:val="24"/>
          </w:rPr>
          <m:t>t→∞</m:t>
        </m:r>
      </m:oMath>
      <w:r w:rsidRPr="00E75E30">
        <w:rPr>
          <w:rFonts w:ascii="Times New Roman" w:hAnsi="Times New Roman"/>
          <w:sz w:val="24"/>
          <w:szCs w:val="24"/>
        </w:rPr>
        <w:t>, of the estimated population?</w:t>
      </w:r>
    </w:p>
    <w:p w:rsidR="005C4A27" w:rsidRPr="005C4A27" w:rsidRDefault="005C4A27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C4A27" w:rsidRPr="00D64F7B" w:rsidRDefault="005C4A27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5C4A27" w:rsidRPr="00D64F7B" w:rsidSect="00B50AFE">
      <w:footerReference w:type="default" r:id="rId9"/>
      <w:pgSz w:w="12240" w:h="15840"/>
      <w:pgMar w:top="5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8D0" w:rsidRDefault="009908D0" w:rsidP="00180685">
      <w:pPr>
        <w:spacing w:after="0" w:line="240" w:lineRule="auto"/>
      </w:pPr>
      <w:r>
        <w:separator/>
      </w:r>
    </w:p>
  </w:endnote>
  <w:endnote w:type="continuationSeparator" w:id="1">
    <w:p w:rsidR="009908D0" w:rsidRDefault="009908D0" w:rsidP="001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160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685" w:rsidRDefault="00447B75">
        <w:pPr>
          <w:pStyle w:val="Footer"/>
          <w:jc w:val="right"/>
        </w:pPr>
        <w:r>
          <w:fldChar w:fldCharType="begin"/>
        </w:r>
        <w:r w:rsidR="00180685">
          <w:instrText xml:space="preserve"> PAGE   \* MERGEFORMAT </w:instrText>
        </w:r>
        <w:r>
          <w:fldChar w:fldCharType="separate"/>
        </w:r>
        <w:r w:rsidR="00214A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0685" w:rsidRDefault="00180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8D0" w:rsidRDefault="009908D0" w:rsidP="00180685">
      <w:pPr>
        <w:spacing w:after="0" w:line="240" w:lineRule="auto"/>
      </w:pPr>
      <w:r>
        <w:separator/>
      </w:r>
    </w:p>
  </w:footnote>
  <w:footnote w:type="continuationSeparator" w:id="1">
    <w:p w:rsidR="009908D0" w:rsidRDefault="009908D0" w:rsidP="0018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347"/>
    <w:multiLevelType w:val="hybridMultilevel"/>
    <w:tmpl w:val="A6B4DFB2"/>
    <w:lvl w:ilvl="0" w:tplc="D7C64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5000"/>
    <w:multiLevelType w:val="hybridMultilevel"/>
    <w:tmpl w:val="C3703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228"/>
    <w:multiLevelType w:val="hybridMultilevel"/>
    <w:tmpl w:val="C262A8D2"/>
    <w:lvl w:ilvl="0" w:tplc="69F676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C2A59"/>
    <w:multiLevelType w:val="hybridMultilevel"/>
    <w:tmpl w:val="2B501D00"/>
    <w:lvl w:ilvl="0" w:tplc="12689F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47E87"/>
    <w:multiLevelType w:val="hybridMultilevel"/>
    <w:tmpl w:val="BF28D7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6B7B"/>
    <w:multiLevelType w:val="hybridMultilevel"/>
    <w:tmpl w:val="C2EC7734"/>
    <w:lvl w:ilvl="0" w:tplc="9DD809F4">
      <w:start w:val="1"/>
      <w:numFmt w:val="lowerLetter"/>
      <w:lvlText w:val="(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85497"/>
    <w:multiLevelType w:val="hybridMultilevel"/>
    <w:tmpl w:val="C2DE60F4"/>
    <w:lvl w:ilvl="0" w:tplc="EE8AA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053528"/>
    <w:multiLevelType w:val="hybridMultilevel"/>
    <w:tmpl w:val="2D240878"/>
    <w:lvl w:ilvl="0" w:tplc="E9C83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A205C"/>
    <w:multiLevelType w:val="hybridMultilevel"/>
    <w:tmpl w:val="D79E88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411FC"/>
    <w:multiLevelType w:val="hybridMultilevel"/>
    <w:tmpl w:val="B8E4A308"/>
    <w:lvl w:ilvl="0" w:tplc="3E522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37AFD"/>
    <w:multiLevelType w:val="hybridMultilevel"/>
    <w:tmpl w:val="FDE602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617D3"/>
    <w:multiLevelType w:val="hybridMultilevel"/>
    <w:tmpl w:val="C1EE41E6"/>
    <w:lvl w:ilvl="0" w:tplc="E9C83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7EE5"/>
    <w:multiLevelType w:val="hybridMultilevel"/>
    <w:tmpl w:val="D79E88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865D3"/>
    <w:multiLevelType w:val="hybridMultilevel"/>
    <w:tmpl w:val="782E13BE"/>
    <w:lvl w:ilvl="0" w:tplc="E9C83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63989"/>
    <w:multiLevelType w:val="hybridMultilevel"/>
    <w:tmpl w:val="4148E60E"/>
    <w:lvl w:ilvl="0" w:tplc="A41C6E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753FD"/>
    <w:multiLevelType w:val="hybridMultilevel"/>
    <w:tmpl w:val="A9A483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A1848"/>
    <w:multiLevelType w:val="hybridMultilevel"/>
    <w:tmpl w:val="75025F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17"/>
  </w:num>
  <w:num w:numId="8">
    <w:abstractNumId w:val="1"/>
  </w:num>
  <w:num w:numId="9">
    <w:abstractNumId w:val="15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  <w:num w:numId="15">
    <w:abstractNumId w:val="14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A8A"/>
    <w:rsid w:val="00005F74"/>
    <w:rsid w:val="00031801"/>
    <w:rsid w:val="00041922"/>
    <w:rsid w:val="000703B7"/>
    <w:rsid w:val="000960AA"/>
    <w:rsid w:val="000A66F5"/>
    <w:rsid w:val="000A6982"/>
    <w:rsid w:val="000B0498"/>
    <w:rsid w:val="000F07A5"/>
    <w:rsid w:val="00180685"/>
    <w:rsid w:val="001931FB"/>
    <w:rsid w:val="001C3BBA"/>
    <w:rsid w:val="001D351C"/>
    <w:rsid w:val="001E765B"/>
    <w:rsid w:val="0020340E"/>
    <w:rsid w:val="00214A91"/>
    <w:rsid w:val="00231057"/>
    <w:rsid w:val="00251FFC"/>
    <w:rsid w:val="002901E9"/>
    <w:rsid w:val="002A3F91"/>
    <w:rsid w:val="002A5A8A"/>
    <w:rsid w:val="002B4545"/>
    <w:rsid w:val="002D75CB"/>
    <w:rsid w:val="003450B2"/>
    <w:rsid w:val="003450C6"/>
    <w:rsid w:val="003733B4"/>
    <w:rsid w:val="00381A9B"/>
    <w:rsid w:val="003F48A1"/>
    <w:rsid w:val="00405E46"/>
    <w:rsid w:val="004417FC"/>
    <w:rsid w:val="00447B75"/>
    <w:rsid w:val="0047606A"/>
    <w:rsid w:val="00481C3C"/>
    <w:rsid w:val="00497A65"/>
    <w:rsid w:val="004A5AE9"/>
    <w:rsid w:val="004C7744"/>
    <w:rsid w:val="004D34E7"/>
    <w:rsid w:val="005229AB"/>
    <w:rsid w:val="005253F1"/>
    <w:rsid w:val="00557ACB"/>
    <w:rsid w:val="00590335"/>
    <w:rsid w:val="005C4A27"/>
    <w:rsid w:val="005D6914"/>
    <w:rsid w:val="005E1E0B"/>
    <w:rsid w:val="005F75D5"/>
    <w:rsid w:val="0060174F"/>
    <w:rsid w:val="00613EC8"/>
    <w:rsid w:val="006168B0"/>
    <w:rsid w:val="006237E0"/>
    <w:rsid w:val="00657D42"/>
    <w:rsid w:val="00676F2D"/>
    <w:rsid w:val="007640BC"/>
    <w:rsid w:val="007661A0"/>
    <w:rsid w:val="0078322E"/>
    <w:rsid w:val="007E70D6"/>
    <w:rsid w:val="008645FC"/>
    <w:rsid w:val="00867BA3"/>
    <w:rsid w:val="008B0802"/>
    <w:rsid w:val="008E4CCC"/>
    <w:rsid w:val="0095247B"/>
    <w:rsid w:val="00964E80"/>
    <w:rsid w:val="00972C5B"/>
    <w:rsid w:val="009908D0"/>
    <w:rsid w:val="00991670"/>
    <w:rsid w:val="00993BE8"/>
    <w:rsid w:val="009C0278"/>
    <w:rsid w:val="009C649F"/>
    <w:rsid w:val="009D21FC"/>
    <w:rsid w:val="009D5ADA"/>
    <w:rsid w:val="00A04ECD"/>
    <w:rsid w:val="00A751E0"/>
    <w:rsid w:val="00AC4766"/>
    <w:rsid w:val="00AD6171"/>
    <w:rsid w:val="00AF1037"/>
    <w:rsid w:val="00B33B74"/>
    <w:rsid w:val="00B50AFE"/>
    <w:rsid w:val="00B6561F"/>
    <w:rsid w:val="00B80CD1"/>
    <w:rsid w:val="00B82E5C"/>
    <w:rsid w:val="00BA1770"/>
    <w:rsid w:val="00BD171E"/>
    <w:rsid w:val="00BE0421"/>
    <w:rsid w:val="00BE0BC6"/>
    <w:rsid w:val="00BE7EE4"/>
    <w:rsid w:val="00C6483D"/>
    <w:rsid w:val="00C85E00"/>
    <w:rsid w:val="00C9042D"/>
    <w:rsid w:val="00C946A7"/>
    <w:rsid w:val="00CF54F2"/>
    <w:rsid w:val="00D64F7B"/>
    <w:rsid w:val="00D8107E"/>
    <w:rsid w:val="00DB4433"/>
    <w:rsid w:val="00DB4B8F"/>
    <w:rsid w:val="00DD0CC9"/>
    <w:rsid w:val="00DF3C2C"/>
    <w:rsid w:val="00E56D00"/>
    <w:rsid w:val="00E66685"/>
    <w:rsid w:val="00E75E30"/>
    <w:rsid w:val="00E9524C"/>
    <w:rsid w:val="00ED04E0"/>
    <w:rsid w:val="00F07374"/>
    <w:rsid w:val="00F35C11"/>
    <w:rsid w:val="00F96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AC4766"/>
    <w:rPr>
      <w:color w:val="808080"/>
    </w:rPr>
  </w:style>
  <w:style w:type="table" w:styleId="TableGrid">
    <w:name w:val="Table Grid"/>
    <w:basedOn w:val="TableNormal"/>
    <w:uiPriority w:val="59"/>
    <w:rsid w:val="00AC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80685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80685"/>
    <w:rPr>
      <w:rFonts w:cs="Angsana New"/>
      <w:sz w:val="22"/>
      <w:szCs w:val="28"/>
      <w:lang w:val="en-GB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val="x-none" w:eastAsia="x-none"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AC4766"/>
    <w:rPr>
      <w:color w:val="808080"/>
    </w:rPr>
  </w:style>
  <w:style w:type="table" w:styleId="TableGrid">
    <w:name w:val="Table Grid"/>
    <w:basedOn w:val="TableNormal"/>
    <w:uiPriority w:val="59"/>
    <w:rsid w:val="00A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80685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80685"/>
    <w:rPr>
      <w:rFonts w:cs="Angsan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9973-321A-4E9A-9DFA-35C91B63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MZITO</cp:lastModifiedBy>
  <cp:revision>2</cp:revision>
  <cp:lastPrinted>2016-11-02T08:37:00Z</cp:lastPrinted>
  <dcterms:created xsi:type="dcterms:W3CDTF">2017-12-19T07:53:00Z</dcterms:created>
  <dcterms:modified xsi:type="dcterms:W3CDTF">2017-12-19T07:53:00Z</dcterms:modified>
</cp:coreProperties>
</file>