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85" w:rsidRPr="002A5A8A" w:rsidRDefault="00AC2685" w:rsidP="00AC2685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685" w:rsidRPr="002A5A8A" w:rsidRDefault="00AC2685" w:rsidP="00AC268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AC2685" w:rsidRPr="002A5A8A" w:rsidRDefault="00AC2685" w:rsidP="00AC268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SCHOOL OF MATHEMATICS AND ACTURIAL SCIENCE</w:t>
      </w:r>
    </w:p>
    <w:p w:rsidR="00AC2685" w:rsidRPr="002A5A8A" w:rsidRDefault="00AC2685" w:rsidP="00AC268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UNIVERSITY EXAMINATION FOR </w:t>
      </w:r>
      <w:r>
        <w:rPr>
          <w:rFonts w:ascii="Times New Roman" w:hAnsi="Times New Roman"/>
          <w:b/>
          <w:sz w:val="24"/>
          <w:szCs w:val="24"/>
        </w:rPr>
        <w:t xml:space="preserve">DIPLOMA IN COMMUNITY HEAL / DIPLOMA IN CONSTRUCTION MANAGEMENT </w:t>
      </w:r>
    </w:p>
    <w:p w:rsidR="00AC2685" w:rsidRPr="002A5A8A" w:rsidRDefault="00AC2685" w:rsidP="00AC268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2A5A8A">
        <w:rPr>
          <w:rFonts w:ascii="Times New Roman" w:hAnsi="Times New Roman"/>
          <w:b/>
          <w:sz w:val="24"/>
          <w:szCs w:val="24"/>
        </w:rPr>
        <w:t xml:space="preserve">   YEAR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</w:t>
      </w:r>
      <w:r w:rsidRPr="002A5A8A">
        <w:rPr>
          <w:rFonts w:ascii="Times New Roman" w:hAnsi="Times New Roman"/>
          <w:b/>
          <w:sz w:val="24"/>
          <w:szCs w:val="24"/>
        </w:rPr>
        <w:t>ACADEMIC YEAR</w:t>
      </w:r>
    </w:p>
    <w:p w:rsidR="00AC2685" w:rsidRPr="002A5A8A" w:rsidRDefault="00AC2685" w:rsidP="00AC2685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MAIN REGULAR</w:t>
      </w:r>
    </w:p>
    <w:p w:rsidR="00AC2685" w:rsidRPr="002A5A8A" w:rsidRDefault="00AC2685" w:rsidP="00AC2685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COURSE CODE:  </w:t>
      </w:r>
      <w:r>
        <w:rPr>
          <w:rFonts w:ascii="Times New Roman" w:hAnsi="Times New Roman"/>
          <w:b/>
          <w:sz w:val="24"/>
          <w:szCs w:val="24"/>
        </w:rPr>
        <w:t>SMA 2111</w:t>
      </w:r>
    </w:p>
    <w:p w:rsidR="00AC2685" w:rsidRPr="002A5A8A" w:rsidRDefault="00AC2685" w:rsidP="00AC2685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COURSE TITLE</w:t>
      </w:r>
      <w:r>
        <w:rPr>
          <w:rFonts w:ascii="Times New Roman" w:hAnsi="Times New Roman"/>
          <w:b/>
          <w:sz w:val="24"/>
          <w:szCs w:val="24"/>
        </w:rPr>
        <w:t xml:space="preserve"> I</w:t>
      </w:r>
      <w:r w:rsidR="009F65F4" w:rsidRPr="002A5A8A">
        <w:rPr>
          <w:rFonts w:ascii="Times New Roman" w:hAnsi="Times New Roman"/>
          <w:b/>
          <w:sz w:val="24"/>
          <w:szCs w:val="24"/>
        </w:rPr>
        <w:t xml:space="preserve">:  </w:t>
      </w:r>
      <w:r w:rsidR="009F65F4">
        <w:rPr>
          <w:rFonts w:ascii="Times New Roman" w:hAnsi="Times New Roman"/>
          <w:b/>
          <w:sz w:val="24"/>
          <w:szCs w:val="24"/>
        </w:rPr>
        <w:t>MATHEMATICS</w:t>
      </w:r>
    </w:p>
    <w:p w:rsidR="00AC2685" w:rsidRPr="002A5A8A" w:rsidRDefault="00AC2685" w:rsidP="00AC2685">
      <w:pPr>
        <w:spacing w:before="240"/>
        <w:ind w:left="3600" w:hanging="36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</w:t>
      </w:r>
      <w:r w:rsidR="00096775">
        <w:rPr>
          <w:rFonts w:ascii="Times New Roman" w:hAnsi="Times New Roman"/>
          <w:b/>
          <w:sz w:val="24"/>
          <w:szCs w:val="24"/>
        </w:rPr>
        <w:t>NUE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STREAM: </w:t>
      </w:r>
      <w:r w:rsidRPr="002A5A8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Diploma in community </w:t>
      </w:r>
      <w:r w:rsidR="00096775">
        <w:rPr>
          <w:rFonts w:ascii="Times New Roman" w:hAnsi="Times New Roman"/>
          <w:b/>
          <w:sz w:val="24"/>
          <w:szCs w:val="24"/>
        </w:rPr>
        <w:t>health and</w:t>
      </w:r>
      <w:r>
        <w:rPr>
          <w:rFonts w:ascii="Times New Roman" w:hAnsi="Times New Roman"/>
          <w:b/>
          <w:sz w:val="24"/>
          <w:szCs w:val="24"/>
        </w:rPr>
        <w:t xml:space="preserve"> construction management</w:t>
      </w:r>
    </w:p>
    <w:p w:rsidR="00AC2685" w:rsidRPr="007E05E3" w:rsidRDefault="00AC2685" w:rsidP="00AC2685">
      <w:pPr>
        <w:pStyle w:val="BodyText2"/>
        <w:spacing w:before="240"/>
        <w:rPr>
          <w:sz w:val="24"/>
          <w:lang w:val="en-US"/>
        </w:rPr>
      </w:pPr>
      <w:r w:rsidRPr="002A5A8A">
        <w:rPr>
          <w:sz w:val="24"/>
        </w:rPr>
        <w:t xml:space="preserve">DATE:  </w:t>
      </w:r>
      <w:r w:rsidRPr="002A5A8A">
        <w:rPr>
          <w:sz w:val="24"/>
        </w:rPr>
        <w:tab/>
      </w:r>
      <w:r w:rsidRPr="002A5A8A">
        <w:rPr>
          <w:sz w:val="24"/>
        </w:rPr>
        <w:tab/>
      </w:r>
      <w:r w:rsidRPr="002A5A8A">
        <w:rPr>
          <w:sz w:val="24"/>
        </w:rPr>
        <w:tab/>
      </w:r>
      <w:r w:rsidRPr="002A5A8A">
        <w:rPr>
          <w:sz w:val="24"/>
        </w:rPr>
        <w:tab/>
      </w:r>
      <w:r w:rsidRPr="002A5A8A">
        <w:rPr>
          <w:sz w:val="24"/>
        </w:rPr>
        <w:tab/>
        <w:t xml:space="preserve"> EXAM SESSION: </w:t>
      </w:r>
      <w:r>
        <w:rPr>
          <w:sz w:val="24"/>
          <w:lang w:val="en-US"/>
        </w:rPr>
        <w:t>ONE</w:t>
      </w:r>
    </w:p>
    <w:p w:rsidR="00AC2685" w:rsidRPr="002A5A8A" w:rsidRDefault="00AC2685" w:rsidP="00AC2685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>
        <w:rPr>
          <w:sz w:val="24"/>
        </w:rPr>
        <w:t xml:space="preserve">TIME:  </w:t>
      </w:r>
      <w:r>
        <w:rPr>
          <w:sz w:val="24"/>
          <w:lang w:val="en-US"/>
        </w:rPr>
        <w:t>2.</w:t>
      </w:r>
      <w:r w:rsidRPr="002A5A8A">
        <w:rPr>
          <w:sz w:val="24"/>
        </w:rPr>
        <w:t xml:space="preserve">00 HOURS </w:t>
      </w:r>
    </w:p>
    <w:p w:rsidR="00AC2685" w:rsidRPr="002A5A8A" w:rsidRDefault="00AC2685" w:rsidP="00AC2685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5A8A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AC2685" w:rsidRPr="002A5A8A" w:rsidRDefault="00096775" w:rsidP="00AC2685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  ONE and any other two</w:t>
      </w:r>
      <w:r w:rsidR="00AC2685" w:rsidRPr="002A5A8A">
        <w:rPr>
          <w:rFonts w:ascii="Times New Roman" w:hAnsi="Times New Roman"/>
          <w:b/>
          <w:sz w:val="24"/>
          <w:szCs w:val="24"/>
        </w:rPr>
        <w:t xml:space="preserve"> questions </w:t>
      </w:r>
      <w:r w:rsidR="00AC2685">
        <w:rPr>
          <w:rFonts w:ascii="Times New Roman" w:hAnsi="Times New Roman"/>
          <w:b/>
          <w:sz w:val="24"/>
          <w:szCs w:val="24"/>
        </w:rPr>
        <w:t>only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C2685" w:rsidRPr="002A5A8A" w:rsidRDefault="00AC2685" w:rsidP="00AC2685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AC2685" w:rsidRPr="00AC2685" w:rsidRDefault="00AC2685" w:rsidP="00CE7645">
      <w:pPr>
        <w:pStyle w:val="ListParagraph"/>
        <w:numPr>
          <w:ilvl w:val="0"/>
          <w:numId w:val="14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190C82" w:rsidRPr="00190C82" w:rsidRDefault="00190C82" w:rsidP="00CE7645">
      <w:pPr>
        <w:rPr>
          <w:b/>
        </w:rPr>
      </w:pPr>
      <w:r w:rsidRPr="00190C82">
        <w:rPr>
          <w:b/>
        </w:rPr>
        <w:t xml:space="preserve">QUESTION ONE </w:t>
      </w:r>
      <w:r w:rsidR="00096775">
        <w:rPr>
          <w:b/>
        </w:rPr>
        <w:t xml:space="preserve">    (30 marks)    </w:t>
      </w:r>
      <w:r w:rsidRPr="00190C82">
        <w:rPr>
          <w:b/>
        </w:rPr>
        <w:t>(COMPULSORY)</w:t>
      </w:r>
    </w:p>
    <w:p w:rsidR="00190C82" w:rsidRPr="00B27231" w:rsidRDefault="00190C82" w:rsidP="00B27231">
      <w:pPr>
        <w:pStyle w:val="ListParagraph"/>
        <w:numPr>
          <w:ilvl w:val="0"/>
          <w:numId w:val="6"/>
        </w:numPr>
      </w:pPr>
      <w:r w:rsidRPr="00B27231">
        <w:t xml:space="preserve">Let </w:t>
      </w:r>
      <w:r w:rsidRPr="00B27231">
        <w:rPr>
          <w:position w:val="-10"/>
        </w:rPr>
        <w:object w:dxaOrig="21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15.75pt" o:ole="">
            <v:imagedata r:id="rId6" o:title=""/>
          </v:shape>
          <o:OLEObject Type="Embed" ProgID="Equation.3" ShapeID="_x0000_i1025" DrawAspect="Content" ObjectID="_1575188451" r:id="rId7"/>
        </w:object>
      </w:r>
      <w:r w:rsidRPr="00B27231">
        <w:t xml:space="preserve">be the universal set, </w:t>
      </w:r>
      <w:r w:rsidRPr="00B27231">
        <w:rPr>
          <w:position w:val="-10"/>
        </w:rPr>
        <w:object w:dxaOrig="1440" w:dyaOrig="320">
          <v:shape id="_x0000_i1026" type="#_x0000_t75" style="width:1in;height:15.75pt" o:ole="">
            <v:imagedata r:id="rId8" o:title=""/>
          </v:shape>
          <o:OLEObject Type="Embed" ProgID="Equation.3" ShapeID="_x0000_i1026" DrawAspect="Content" ObjectID="_1575188452" r:id="rId9"/>
        </w:object>
      </w:r>
      <w:r w:rsidRPr="00B27231">
        <w:t xml:space="preserve">, </w:t>
      </w:r>
      <w:r w:rsidRPr="00B27231">
        <w:rPr>
          <w:position w:val="-10"/>
        </w:rPr>
        <w:object w:dxaOrig="1480" w:dyaOrig="320">
          <v:shape id="_x0000_i1027" type="#_x0000_t75" style="width:74.25pt;height:15.75pt" o:ole="">
            <v:imagedata r:id="rId10" o:title=""/>
          </v:shape>
          <o:OLEObject Type="Embed" ProgID="Equation.3" ShapeID="_x0000_i1027" DrawAspect="Content" ObjectID="_1575188453" r:id="rId11"/>
        </w:object>
      </w:r>
      <w:r w:rsidRPr="00B27231">
        <w:rPr>
          <w:position w:val="-10"/>
        </w:rPr>
        <w:object w:dxaOrig="1300" w:dyaOrig="320">
          <v:shape id="_x0000_i1028" type="#_x0000_t75" style="width:65.25pt;height:15.75pt" o:ole="">
            <v:imagedata r:id="rId12" o:title=""/>
          </v:shape>
          <o:OLEObject Type="Embed" ProgID="Equation.3" ShapeID="_x0000_i1028" DrawAspect="Content" ObjectID="_1575188454" r:id="rId13"/>
        </w:object>
      </w:r>
      <w:r w:rsidR="00B27231">
        <w:tab/>
      </w:r>
      <w:r w:rsidR="00096775">
        <w:t>Find:</w:t>
      </w:r>
      <w:r w:rsidR="00B27231">
        <w:tab/>
      </w:r>
      <w:r w:rsidR="00B27231">
        <w:tab/>
      </w:r>
      <w:r w:rsidR="00B27231">
        <w:tab/>
      </w:r>
      <w:r w:rsidR="00B27231">
        <w:tab/>
      </w:r>
      <w:r w:rsidR="00B27231">
        <w:tab/>
      </w:r>
      <w:r w:rsidR="00B27231">
        <w:tab/>
        <w:t>(6 marks)</w:t>
      </w:r>
    </w:p>
    <w:p w:rsidR="00190C82" w:rsidRPr="00B27231" w:rsidRDefault="00190C82" w:rsidP="00190C82">
      <w:pPr>
        <w:pStyle w:val="ListParagraph"/>
        <w:ind w:left="1440" w:firstLine="720"/>
      </w:pPr>
      <w:r w:rsidRPr="00B27231">
        <w:t>(i).</w:t>
      </w:r>
      <w:r w:rsidRPr="00B27231">
        <w:tab/>
        <w:t>AUB,</w:t>
      </w:r>
    </w:p>
    <w:p w:rsidR="00190C82" w:rsidRPr="00B27231" w:rsidRDefault="00190C82" w:rsidP="00190C82">
      <w:pPr>
        <w:pStyle w:val="ListParagraph"/>
        <w:ind w:left="1440" w:firstLine="720"/>
      </w:pPr>
      <w:r w:rsidRPr="00B27231">
        <w:t xml:space="preserve">(ii). </w:t>
      </w:r>
      <w:r w:rsidRPr="00B27231">
        <w:tab/>
      </w:r>
      <w:r w:rsidR="00B27231" w:rsidRPr="00B27231">
        <w:rPr>
          <w:position w:val="-8"/>
        </w:rPr>
        <w:object w:dxaOrig="1060" w:dyaOrig="300">
          <v:shape id="_x0000_i1029" type="#_x0000_t75" style="width:53.25pt;height:15pt" o:ole="">
            <v:imagedata r:id="rId14" o:title=""/>
          </v:shape>
          <o:OLEObject Type="Embed" ProgID="Equation.3" ShapeID="_x0000_i1029" DrawAspect="Content" ObjectID="_1575188455" r:id="rId15"/>
        </w:object>
      </w:r>
    </w:p>
    <w:p w:rsidR="00B27231" w:rsidRPr="00B27231" w:rsidRDefault="00B27231" w:rsidP="00190C82">
      <w:pPr>
        <w:pStyle w:val="ListParagraph"/>
        <w:ind w:left="1440" w:firstLine="720"/>
      </w:pPr>
      <w:r w:rsidRPr="00B27231">
        <w:t>(iii).</w:t>
      </w:r>
      <w:r w:rsidRPr="00B27231">
        <w:tab/>
      </w:r>
      <w:r w:rsidRPr="00B27231">
        <w:rPr>
          <w:position w:val="-12"/>
        </w:rPr>
        <w:object w:dxaOrig="420" w:dyaOrig="420">
          <v:shape id="_x0000_i1030" type="#_x0000_t75" style="width:21pt;height:21pt" o:ole="">
            <v:imagedata r:id="rId16" o:title=""/>
          </v:shape>
          <o:OLEObject Type="Embed" ProgID="Equation.3" ShapeID="_x0000_i1030" DrawAspect="Content" ObjectID="_1575188456" r:id="rId17"/>
        </w:object>
      </w:r>
    </w:p>
    <w:p w:rsidR="00B27231" w:rsidRPr="00B27231" w:rsidRDefault="00B27231" w:rsidP="00190C82">
      <w:pPr>
        <w:pStyle w:val="ListParagraph"/>
        <w:ind w:left="1440" w:firstLine="720"/>
      </w:pPr>
      <w:proofErr w:type="gramStart"/>
      <w:r w:rsidRPr="00B27231">
        <w:t>(iv)</w:t>
      </w:r>
      <w:proofErr w:type="gramEnd"/>
      <w:r w:rsidRPr="00B27231">
        <w:t>.</w:t>
      </w:r>
      <w:r w:rsidRPr="00B27231">
        <w:tab/>
      </w:r>
      <w:r w:rsidRPr="00B27231">
        <w:rPr>
          <w:position w:val="-6"/>
        </w:rPr>
        <w:object w:dxaOrig="560" w:dyaOrig="279">
          <v:shape id="_x0000_i1031" type="#_x0000_t75" style="width:27.75pt;height:14.25pt" o:ole="">
            <v:imagedata r:id="rId18" o:title=""/>
          </v:shape>
          <o:OLEObject Type="Embed" ProgID="Equation.3" ShapeID="_x0000_i1031" DrawAspect="Content" ObjectID="_1575188457" r:id="rId19"/>
        </w:object>
      </w:r>
    </w:p>
    <w:p w:rsidR="00B27231" w:rsidRPr="00B27231" w:rsidRDefault="00B27231" w:rsidP="00190C82">
      <w:pPr>
        <w:pStyle w:val="ListParagraph"/>
        <w:ind w:left="1440" w:firstLine="720"/>
      </w:pPr>
      <w:r w:rsidRPr="00B27231">
        <w:t xml:space="preserve">(V). </w:t>
      </w:r>
      <w:r w:rsidRPr="00B27231">
        <w:tab/>
        <w:t>Card (C)</w:t>
      </w:r>
    </w:p>
    <w:p w:rsidR="00B27231" w:rsidRDefault="00B27231" w:rsidP="00190C82">
      <w:pPr>
        <w:pStyle w:val="ListParagraph"/>
        <w:ind w:left="1440" w:firstLine="720"/>
      </w:pPr>
      <w:proofErr w:type="gramStart"/>
      <w:r w:rsidRPr="00B27231">
        <w:t>(Vi)</w:t>
      </w:r>
      <w:proofErr w:type="gramEnd"/>
      <w:r w:rsidRPr="00B27231">
        <w:t>.</w:t>
      </w:r>
      <w:r w:rsidRPr="00B27231">
        <w:tab/>
      </w:r>
      <w:r w:rsidRPr="00B27231">
        <w:rPr>
          <w:position w:val="-10"/>
        </w:rPr>
        <w:object w:dxaOrig="540" w:dyaOrig="320">
          <v:shape id="_x0000_i1032" type="#_x0000_t75" style="width:27pt;height:15.75pt" o:ole="">
            <v:imagedata r:id="rId20" o:title=""/>
          </v:shape>
          <o:OLEObject Type="Embed" ProgID="Equation.3" ShapeID="_x0000_i1032" DrawAspect="Content" ObjectID="_1575188458" r:id="rId21"/>
        </w:object>
      </w:r>
    </w:p>
    <w:p w:rsidR="00B27231" w:rsidRDefault="00B27231" w:rsidP="00B27231">
      <w:pPr>
        <w:pStyle w:val="ListParagraph"/>
        <w:numPr>
          <w:ilvl w:val="0"/>
          <w:numId w:val="6"/>
        </w:numPr>
      </w:pPr>
      <w:r>
        <w:lastRenderedPageBreak/>
        <w:t xml:space="preserve">In a survey of 120 people, it was found that 65 read newsweek magazine,  42 read fortune and  45 read time. Out of the above </w:t>
      </w:r>
      <w:r w:rsidR="00C60564">
        <w:t>population, it was realized that 20 people read both newsweek and time, 25 read both newsweek and fortune, 15 read time and fortune while 8 read all three magazines.</w:t>
      </w:r>
    </w:p>
    <w:p w:rsidR="00C60564" w:rsidRDefault="00C60564" w:rsidP="00C60564">
      <w:pPr>
        <w:pStyle w:val="ListParagraph"/>
        <w:numPr>
          <w:ilvl w:val="0"/>
          <w:numId w:val="7"/>
        </w:numPr>
      </w:pPr>
      <w:r>
        <w:t xml:space="preserve">Represent the above information using Venn diagram. </w:t>
      </w:r>
      <w:r w:rsidR="00460069">
        <w:t>(2 marks)</w:t>
      </w:r>
    </w:p>
    <w:p w:rsidR="00460069" w:rsidRDefault="00460069" w:rsidP="00C60564">
      <w:pPr>
        <w:pStyle w:val="ListParagraph"/>
        <w:numPr>
          <w:ilvl w:val="0"/>
          <w:numId w:val="7"/>
        </w:numPr>
      </w:pPr>
      <w:r>
        <w:t xml:space="preserve">Find the number of people who read atleast one of the three magazines </w:t>
      </w:r>
      <w:r>
        <w:tab/>
        <w:t>(2 marks)</w:t>
      </w:r>
    </w:p>
    <w:p w:rsidR="00190C82" w:rsidRDefault="00460069" w:rsidP="00CE7645">
      <w:pPr>
        <w:pStyle w:val="ListParagraph"/>
        <w:numPr>
          <w:ilvl w:val="0"/>
          <w:numId w:val="7"/>
        </w:numPr>
      </w:pPr>
      <w:r>
        <w:t>Fill in the correct number of people in each of the regions of the venn diagram where N,T and F denote the set of people who read newsweek, time and fortune respectively. (2 marks)</w:t>
      </w:r>
    </w:p>
    <w:p w:rsidR="005C2CDC" w:rsidRDefault="005C2CDC" w:rsidP="005C2CDC">
      <w:pPr>
        <w:pStyle w:val="ListParagraph"/>
        <w:numPr>
          <w:ilvl w:val="0"/>
          <w:numId w:val="6"/>
        </w:numPr>
      </w:pPr>
      <w:r>
        <w:t xml:space="preserve">Convert </w:t>
      </w:r>
      <w:r w:rsidRPr="005C2CDC">
        <w:rPr>
          <w:position w:val="-10"/>
        </w:rPr>
        <w:object w:dxaOrig="180" w:dyaOrig="340">
          <v:shape id="_x0000_i1033" type="#_x0000_t75" style="width:9pt;height:17.25pt" o:ole="">
            <v:imagedata r:id="rId22" o:title=""/>
          </v:shape>
          <o:OLEObject Type="Embed" ProgID="Equation.3" ShapeID="_x0000_i1033" DrawAspect="Content" ObjectID="_1575188459" r:id="rId23"/>
        </w:object>
      </w:r>
      <w:r w:rsidR="00E47944" w:rsidRPr="005C2CDC">
        <w:rPr>
          <w:position w:val="-24"/>
        </w:rPr>
        <w:object w:dxaOrig="420" w:dyaOrig="620">
          <v:shape id="_x0000_i1034" type="#_x0000_t75" style="width:21pt;height:30.75pt" o:ole="">
            <v:imagedata r:id="rId24" o:title=""/>
          </v:shape>
          <o:OLEObject Type="Embed" ProgID="Equation.3" ShapeID="_x0000_i1034" DrawAspect="Content" ObjectID="_1575188460" r:id="rId25"/>
        </w:object>
      </w:r>
      <w:r>
        <w:t>radians to degrees.</w:t>
      </w:r>
      <w:r w:rsidR="00E47944">
        <w:tab/>
      </w:r>
      <w:r w:rsidR="00E47944">
        <w:tab/>
      </w:r>
      <w:r w:rsidR="00E47944">
        <w:tab/>
      </w:r>
      <w:r w:rsidR="00E47944">
        <w:tab/>
      </w:r>
      <w:r w:rsidR="00E47944">
        <w:tab/>
      </w:r>
      <w:r w:rsidR="00E47944">
        <w:tab/>
        <w:t>(2 marks)</w:t>
      </w:r>
    </w:p>
    <w:p w:rsidR="005C2CDC" w:rsidRDefault="005C2CDC" w:rsidP="005C2CDC">
      <w:pPr>
        <w:pStyle w:val="ListParagraph"/>
        <w:numPr>
          <w:ilvl w:val="0"/>
          <w:numId w:val="6"/>
        </w:numPr>
      </w:pPr>
      <w:r>
        <w:t xml:space="preserve">Given </w:t>
      </w:r>
      <w:r w:rsidR="00E47944" w:rsidRPr="00E47944">
        <w:rPr>
          <w:position w:val="-24"/>
        </w:rPr>
        <w:object w:dxaOrig="1120" w:dyaOrig="680">
          <v:shape id="_x0000_i1035" type="#_x0000_t75" style="width:56.25pt;height:33.75pt" o:ole="">
            <v:imagedata r:id="rId26" o:title=""/>
          </v:shape>
          <o:OLEObject Type="Embed" ProgID="Equation.3" ShapeID="_x0000_i1035" DrawAspect="Content" ObjectID="_1575188461" r:id="rId27"/>
        </w:object>
      </w:r>
      <w:r w:rsidR="00E47944">
        <w:t xml:space="preserve">find </w:t>
      </w:r>
      <w:r w:rsidR="00E47944" w:rsidRPr="00E47944">
        <w:rPr>
          <w:position w:val="-6"/>
        </w:rPr>
        <w:object w:dxaOrig="560" w:dyaOrig="279">
          <v:shape id="_x0000_i1036" type="#_x0000_t75" style="width:27.75pt;height:14.25pt" o:ole="">
            <v:imagedata r:id="rId28" o:title=""/>
          </v:shape>
          <o:OLEObject Type="Embed" ProgID="Equation.3" ShapeID="_x0000_i1036" DrawAspect="Content" ObjectID="_1575188462" r:id="rId29"/>
        </w:object>
      </w:r>
      <w:r w:rsidR="00E47944">
        <w:t xml:space="preserve">and  </w:t>
      </w:r>
      <w:r w:rsidR="00E47944" w:rsidRPr="00E47944">
        <w:rPr>
          <w:position w:val="-6"/>
        </w:rPr>
        <w:object w:dxaOrig="540" w:dyaOrig="279">
          <v:shape id="_x0000_i1037" type="#_x0000_t75" style="width:27pt;height:14.25pt" o:ole="">
            <v:imagedata r:id="rId30" o:title=""/>
          </v:shape>
          <o:OLEObject Type="Embed" ProgID="Equation.3" ShapeID="_x0000_i1037" DrawAspect="Content" ObjectID="_1575188463" r:id="rId31"/>
        </w:object>
      </w:r>
      <w:r w:rsidR="00E47944">
        <w:tab/>
      </w:r>
      <w:r w:rsidR="00E47944">
        <w:tab/>
      </w:r>
      <w:r w:rsidR="00E47944">
        <w:tab/>
      </w:r>
      <w:r w:rsidR="00E47944">
        <w:tab/>
      </w:r>
      <w:r w:rsidR="00E47944">
        <w:tab/>
        <w:t>(3 marks)</w:t>
      </w:r>
    </w:p>
    <w:p w:rsidR="00E47944" w:rsidRDefault="00E47944" w:rsidP="005C2CDC">
      <w:pPr>
        <w:pStyle w:val="ListParagraph"/>
        <w:numPr>
          <w:ilvl w:val="0"/>
          <w:numId w:val="6"/>
        </w:numPr>
      </w:pPr>
      <w:r>
        <w:t xml:space="preserve">Find the exact value of  </w:t>
      </w:r>
      <w:r w:rsidRPr="00E47944">
        <w:rPr>
          <w:position w:val="-24"/>
        </w:rPr>
        <w:object w:dxaOrig="2060" w:dyaOrig="620">
          <v:shape id="_x0000_i1038" type="#_x0000_t75" style="width:102.75pt;height:30.75pt" o:ole="">
            <v:imagedata r:id="rId32" o:title=""/>
          </v:shape>
          <o:OLEObject Type="Embed" ProgID="Equation.3" ShapeID="_x0000_i1038" DrawAspect="Content" ObjectID="_1575188464" r:id="rId33"/>
        </w:object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E47944" w:rsidRDefault="00E47944" w:rsidP="005C2CDC">
      <w:pPr>
        <w:pStyle w:val="ListParagraph"/>
        <w:numPr>
          <w:ilvl w:val="0"/>
          <w:numId w:val="6"/>
        </w:numPr>
      </w:pPr>
      <w:r>
        <w:t xml:space="preserve">Given A and B are two events, so that  </w:t>
      </w:r>
      <w:r w:rsidRPr="00E47944">
        <w:rPr>
          <w:position w:val="-24"/>
        </w:rPr>
        <w:object w:dxaOrig="980" w:dyaOrig="620">
          <v:shape id="_x0000_i1039" type="#_x0000_t75" style="width:48.75pt;height:30.75pt" o:ole="">
            <v:imagedata r:id="rId34" o:title=""/>
          </v:shape>
          <o:OLEObject Type="Embed" ProgID="Equation.3" ShapeID="_x0000_i1039" DrawAspect="Content" ObjectID="_1575188465" r:id="rId35"/>
        </w:object>
      </w:r>
      <w:r w:rsidR="00096775">
        <w:t>,</w:t>
      </w:r>
      <w:r w:rsidRPr="00E47944">
        <w:rPr>
          <w:position w:val="-24"/>
        </w:rPr>
        <w:object w:dxaOrig="1380" w:dyaOrig="620">
          <v:shape id="_x0000_i1040" type="#_x0000_t75" style="width:69pt;height:30.75pt" o:ole="">
            <v:imagedata r:id="rId36" o:title=""/>
          </v:shape>
          <o:OLEObject Type="Embed" ProgID="Equation.3" ShapeID="_x0000_i1040" DrawAspect="Content" ObjectID="_1575188466" r:id="rId37"/>
        </w:object>
      </w:r>
      <w:r w:rsidR="00096775">
        <w:t xml:space="preserve">and </w:t>
      </w:r>
      <w:r w:rsidR="001E2B92" w:rsidRPr="00E47944">
        <w:rPr>
          <w:position w:val="-24"/>
        </w:rPr>
        <w:object w:dxaOrig="1460" w:dyaOrig="620">
          <v:shape id="_x0000_i1041" type="#_x0000_t75" style="width:72.75pt;height:30.75pt" o:ole="">
            <v:imagedata r:id="rId38" o:title=""/>
          </v:shape>
          <o:OLEObject Type="Embed" ProgID="Equation.3" ShapeID="_x0000_i1041" DrawAspect="Content" ObjectID="_1575188467" r:id="rId39"/>
        </w:object>
      </w:r>
      <w:r>
        <w:t xml:space="preserve">Find </w:t>
      </w:r>
      <w:r w:rsidR="001E2B92" w:rsidRPr="00E47944">
        <w:rPr>
          <w:position w:val="-10"/>
        </w:rPr>
        <w:object w:dxaOrig="620" w:dyaOrig="320">
          <v:shape id="_x0000_i1042" type="#_x0000_t75" style="width:30.75pt;height:15.75pt" o:ole="">
            <v:imagedata r:id="rId40" o:title=""/>
          </v:shape>
          <o:OLEObject Type="Embed" ProgID="Equation.3" ShapeID="_x0000_i1042" DrawAspect="Content" ObjectID="_1575188468" r:id="rId41"/>
        </w:object>
      </w:r>
      <w:r w:rsidR="001E2B92">
        <w:tab/>
      </w:r>
      <w:r w:rsidR="001E2B92">
        <w:tab/>
      </w:r>
      <w:r w:rsidR="001E2B92">
        <w:tab/>
      </w:r>
      <w:r w:rsidR="001E2B92">
        <w:tab/>
      </w:r>
      <w:r w:rsidR="001E2B92">
        <w:tab/>
      </w:r>
      <w:r w:rsidR="001E2B92">
        <w:tab/>
      </w:r>
      <w:r w:rsidR="001E2B92">
        <w:tab/>
      </w:r>
      <w:r w:rsidR="001E2B92">
        <w:tab/>
      </w:r>
      <w:r w:rsidR="001E2B92">
        <w:tab/>
      </w:r>
      <w:r w:rsidR="001A405E">
        <w:tab/>
      </w:r>
      <w:r w:rsidR="001E2B92">
        <w:t>(3 marks)</w:t>
      </w:r>
    </w:p>
    <w:p w:rsidR="001E2B92" w:rsidRDefault="001E2B92" w:rsidP="005C2CDC">
      <w:pPr>
        <w:pStyle w:val="ListParagraph"/>
        <w:numPr>
          <w:ilvl w:val="0"/>
          <w:numId w:val="6"/>
        </w:numPr>
      </w:pPr>
      <w:r>
        <w:t xml:space="preserve">How many terms of geometric progression 1+3+9+… make a sum of more than 50,000. </w:t>
      </w:r>
    </w:p>
    <w:p w:rsidR="001E2B92" w:rsidRDefault="001E2B92" w:rsidP="001E2B92">
      <w:pPr>
        <w:pStyle w:val="ListParagraph"/>
        <w:ind w:left="7200" w:firstLine="720"/>
      </w:pPr>
      <w:r>
        <w:t>(3 marks).</w:t>
      </w:r>
    </w:p>
    <w:p w:rsidR="00CE7645" w:rsidRPr="00CE7645" w:rsidRDefault="00CE7645" w:rsidP="00CE7645">
      <w:pPr>
        <w:rPr>
          <w:b/>
        </w:rPr>
      </w:pPr>
      <w:r>
        <w:tab/>
      </w:r>
      <w:r w:rsidR="00A61859">
        <w:rPr>
          <w:b/>
        </w:rPr>
        <w:t>QUESTION TWO (20 MARKS)</w:t>
      </w:r>
    </w:p>
    <w:p w:rsidR="003329FA" w:rsidRDefault="003329FA" w:rsidP="00CE7645">
      <w:pPr>
        <w:pStyle w:val="ListParagraph"/>
        <w:numPr>
          <w:ilvl w:val="0"/>
          <w:numId w:val="3"/>
        </w:numPr>
      </w:pPr>
      <w:r>
        <w:t>Differentiate between a sequence and series</w:t>
      </w:r>
      <w:r>
        <w:tab/>
      </w:r>
      <w:r>
        <w:tab/>
      </w:r>
      <w:r>
        <w:tab/>
      </w:r>
      <w:r>
        <w:tab/>
        <w:t>(2 marks)</w:t>
      </w:r>
    </w:p>
    <w:p w:rsidR="00CE7645" w:rsidRDefault="003329FA" w:rsidP="003329FA">
      <w:pPr>
        <w:pStyle w:val="ListParagraph"/>
        <w:numPr>
          <w:ilvl w:val="0"/>
          <w:numId w:val="3"/>
        </w:numPr>
      </w:pPr>
      <w:r>
        <w:t xml:space="preserve"> Find the first term and the common difference of arithmetic sequence given that 8</w:t>
      </w:r>
      <w:r w:rsidRPr="00CE7645">
        <w:rPr>
          <w:vertAlign w:val="superscript"/>
        </w:rPr>
        <w:t>th</w:t>
      </w:r>
      <w:r>
        <w:t xml:space="preserve"> term is 8 and 20</w:t>
      </w:r>
      <w:r w:rsidRPr="00CE7645">
        <w:rPr>
          <w:vertAlign w:val="superscript"/>
        </w:rPr>
        <w:t>th</w:t>
      </w:r>
      <w:r>
        <w:t xml:space="preserve"> term is 44. Hence find the sum of the first ten terms of arithmetic progression.</w:t>
      </w:r>
    </w:p>
    <w:p w:rsidR="003329FA" w:rsidRDefault="00CE7645" w:rsidP="00CE7645">
      <w:pPr>
        <w:pStyle w:val="ListParagraph"/>
      </w:pPr>
      <w:r>
        <w:t>(5 marks)</w:t>
      </w:r>
    </w:p>
    <w:p w:rsidR="003329FA" w:rsidRDefault="003329FA" w:rsidP="00CE7645">
      <w:pPr>
        <w:pStyle w:val="ListParagraph"/>
        <w:numPr>
          <w:ilvl w:val="0"/>
          <w:numId w:val="3"/>
        </w:numPr>
      </w:pPr>
      <w:r>
        <w:t xml:space="preserve"> Given n-2, n, n+3 are three consecutive terms of geometric progression. Find </w:t>
      </w:r>
      <w:r w:rsidRPr="00CE7645">
        <w:rPr>
          <w:b/>
        </w:rPr>
        <w:t>n</w:t>
      </w:r>
      <w:r>
        <w:t xml:space="preserve"> and the next one term.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CE7645" w:rsidRPr="000A171F" w:rsidRDefault="00CE7645" w:rsidP="00CE7645">
      <w:pPr>
        <w:pStyle w:val="ListParagraph"/>
        <w:numPr>
          <w:ilvl w:val="0"/>
          <w:numId w:val="3"/>
        </w:numPr>
      </w:pPr>
      <w:r>
        <w:t xml:space="preserve">Without using a calculator evaluate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/>
            </m:f>
            <m:r>
              <w:rPr>
                <w:rFonts w:ascii="Cambria Math" w:hAnsi="Cambria Math"/>
              </w:rPr>
              <m:t>C</m:t>
            </m:r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/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>
        <w:t xml:space="preserve">and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/>
            </m:f>
            <m:r>
              <w:rPr>
                <w:rFonts w:ascii="Cambria Math" w:hAnsi="Cambria Math"/>
              </w:rPr>
              <m:t>P</m:t>
            </m:r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/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  <w:r w:rsidR="000A171F">
        <w:rPr>
          <w:rFonts w:eastAsiaTheme="minorEastAsia"/>
        </w:rPr>
        <w:tab/>
      </w:r>
      <w:r w:rsidR="000A171F">
        <w:rPr>
          <w:rFonts w:eastAsiaTheme="minorEastAsia"/>
        </w:rPr>
        <w:tab/>
      </w:r>
      <w:r w:rsidR="000A171F">
        <w:rPr>
          <w:rFonts w:eastAsiaTheme="minorEastAsia"/>
        </w:rPr>
        <w:tab/>
        <w:t>(2 marks)</w:t>
      </w:r>
    </w:p>
    <w:p w:rsidR="000A171F" w:rsidRPr="000A171F" w:rsidRDefault="000A171F" w:rsidP="00CE7645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Use binomial theorem to expand </w:t>
      </w:r>
      <m:oMath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2+x)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 w:rsidR="000E20F9">
        <w:rPr>
          <w:rFonts w:eastAsiaTheme="minorEastAsia"/>
        </w:rPr>
        <w:t xml:space="preserve"> and hence evaluate</w:t>
      </w:r>
      <m:oMath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2.01)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>
        <w:rPr>
          <w:rFonts w:eastAsiaTheme="minorEastAsia"/>
        </w:rPr>
        <w:t xml:space="preserve">.     </w:t>
      </w:r>
      <w:r>
        <w:rPr>
          <w:rFonts w:eastAsiaTheme="minorEastAsia"/>
        </w:rPr>
        <w:tab/>
        <w:t>(4 marks)</w:t>
      </w:r>
    </w:p>
    <w:p w:rsidR="000A171F" w:rsidRPr="009F1D16" w:rsidRDefault="000A171F" w:rsidP="00CE7645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Find the coefficient of </w:t>
      </w:r>
      <w:r w:rsidRPr="000A171F">
        <w:rPr>
          <w:rFonts w:eastAsiaTheme="minorEastAsia"/>
          <w:position w:val="-16"/>
        </w:rPr>
        <w:object w:dxaOrig="340" w:dyaOrig="499">
          <v:shape id="_x0000_i1043" type="#_x0000_t75" style="width:17.25pt;height:24.75pt" o:ole="">
            <v:imagedata r:id="rId42" o:title=""/>
          </v:shape>
          <o:OLEObject Type="Embed" ProgID="Equation.3" ShapeID="_x0000_i1043" DrawAspect="Content" ObjectID="_1575188469" r:id="rId43"/>
        </w:object>
      </w:r>
      <w:r>
        <w:rPr>
          <w:rFonts w:eastAsiaTheme="minorEastAsia"/>
        </w:rPr>
        <w:t xml:space="preserve">in the expansion of </w:t>
      </w:r>
      <m:oMath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3+2y)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</m:oMath>
      <w:r w:rsidR="009F1D16">
        <w:rPr>
          <w:rFonts w:eastAsiaTheme="minorEastAsia"/>
        </w:rPr>
        <w:tab/>
      </w:r>
      <w:r w:rsidR="009F1D16">
        <w:rPr>
          <w:rFonts w:eastAsiaTheme="minorEastAsia"/>
        </w:rPr>
        <w:tab/>
      </w:r>
      <w:r w:rsidR="009F1D16">
        <w:rPr>
          <w:rFonts w:eastAsiaTheme="minorEastAsia"/>
        </w:rPr>
        <w:tab/>
        <w:t>(2 marks)</w:t>
      </w:r>
    </w:p>
    <w:p w:rsidR="009F1D16" w:rsidRPr="009F1D16" w:rsidRDefault="009F1D16" w:rsidP="009F1D16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>How many different committees of seven people can be chosen from a group of ten people</w:t>
      </w:r>
    </w:p>
    <w:p w:rsidR="009F1D16" w:rsidRDefault="009F1D16" w:rsidP="009F1D16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 (2 marks)</w:t>
      </w:r>
    </w:p>
    <w:p w:rsidR="00F4588D" w:rsidRDefault="00F4588D" w:rsidP="00F4588D">
      <w:pPr>
        <w:rPr>
          <w:b/>
        </w:rPr>
      </w:pPr>
      <w:r>
        <w:tab/>
      </w:r>
      <w:r w:rsidRPr="00F4588D">
        <w:rPr>
          <w:b/>
        </w:rPr>
        <w:t>QUSTION THREE</w:t>
      </w:r>
      <w:r w:rsidR="000E20F9">
        <w:rPr>
          <w:b/>
        </w:rPr>
        <w:t>(20 MARKS)</w:t>
      </w:r>
    </w:p>
    <w:p w:rsidR="001A405E" w:rsidRDefault="001A405E" w:rsidP="001A405E">
      <w:pPr>
        <w:pStyle w:val="ListParagraph"/>
        <w:numPr>
          <w:ilvl w:val="0"/>
          <w:numId w:val="8"/>
        </w:numPr>
      </w:pPr>
      <w:r>
        <w:t xml:space="preserve">Solve the equation </w:t>
      </w:r>
      <w:r w:rsidR="007155FB" w:rsidRPr="001A405E">
        <w:rPr>
          <w:position w:val="-28"/>
        </w:rPr>
        <w:object w:dxaOrig="2799" w:dyaOrig="660">
          <v:shape id="_x0000_i1044" type="#_x0000_t75" style="width:140.25pt;height:33pt" o:ole="">
            <v:imagedata r:id="rId44" o:title=""/>
          </v:shape>
          <o:OLEObject Type="Embed" ProgID="Equation.3" ShapeID="_x0000_i1044" DrawAspect="Content" ObjectID="_1575188470" r:id="rId45"/>
        </w:object>
      </w:r>
      <w:r w:rsidR="001229EC">
        <w:tab/>
      </w:r>
      <w:r w:rsidR="001229EC">
        <w:tab/>
      </w:r>
      <w:r w:rsidR="001229EC">
        <w:tab/>
      </w:r>
      <w:r w:rsidR="001229EC">
        <w:tab/>
        <w:t>(4 marks)</w:t>
      </w:r>
    </w:p>
    <w:p w:rsidR="001229EC" w:rsidRDefault="001229EC" w:rsidP="001A405E">
      <w:pPr>
        <w:pStyle w:val="ListParagraph"/>
        <w:numPr>
          <w:ilvl w:val="0"/>
          <w:numId w:val="8"/>
        </w:numPr>
      </w:pPr>
      <w:r>
        <w:lastRenderedPageBreak/>
        <w:t>A total of Ksh. 18000 is invested. Some in stock and some in bonds. If the amount invested in bonds is half-that invested in stock. How much is invested in each category.</w:t>
      </w:r>
      <w:r>
        <w:tab/>
        <w:t>(3 marks)</w:t>
      </w:r>
    </w:p>
    <w:p w:rsidR="001229EC" w:rsidRDefault="001229EC" w:rsidP="001A405E">
      <w:pPr>
        <w:pStyle w:val="ListParagraph"/>
        <w:numPr>
          <w:ilvl w:val="0"/>
          <w:numId w:val="8"/>
        </w:numPr>
      </w:pPr>
      <w:r>
        <w:t xml:space="preserve">Find the real solution of </w:t>
      </w:r>
      <w:r w:rsidR="00474FD8" w:rsidRPr="00E47944">
        <w:rPr>
          <w:position w:val="-24"/>
        </w:rPr>
        <w:object w:dxaOrig="2020" w:dyaOrig="620">
          <v:shape id="_x0000_i1045" type="#_x0000_t75" style="width:101.25pt;height:30.75pt" o:ole="">
            <v:imagedata r:id="rId46" o:title=""/>
          </v:shape>
          <o:OLEObject Type="Embed" ProgID="Equation.3" ShapeID="_x0000_i1045" DrawAspect="Content" ObjectID="_1575188471" r:id="rId47"/>
        </w:object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1229EC" w:rsidRDefault="001229EC" w:rsidP="001A405E">
      <w:pPr>
        <w:pStyle w:val="ListParagraph"/>
        <w:numPr>
          <w:ilvl w:val="0"/>
          <w:numId w:val="8"/>
        </w:numPr>
      </w:pPr>
      <w:r>
        <w:t xml:space="preserve">Without using  calculator, find the values of </w:t>
      </w:r>
      <w:r w:rsidRPr="001229EC">
        <w:rPr>
          <w:position w:val="-10"/>
        </w:rPr>
        <w:object w:dxaOrig="180" w:dyaOrig="340">
          <v:shape id="_x0000_i1046" type="#_x0000_t75" style="width:9pt;height:17.25pt" o:ole="">
            <v:imagedata r:id="rId22" o:title=""/>
          </v:shape>
          <o:OLEObject Type="Embed" ProgID="Equation.3" ShapeID="_x0000_i1046" DrawAspect="Content" ObjectID="_1575188472" r:id="rId48"/>
        </w:object>
      </w:r>
      <w:r w:rsidRPr="001229EC">
        <w:rPr>
          <w:position w:val="-6"/>
        </w:rPr>
        <w:object w:dxaOrig="2400" w:dyaOrig="320">
          <v:shape id="_x0000_i1047" type="#_x0000_t75" style="width:120pt;height:15.75pt" o:ole="">
            <v:imagedata r:id="rId49" o:title=""/>
          </v:shape>
          <o:OLEObject Type="Embed" ProgID="Equation.3" ShapeID="_x0000_i1047" DrawAspect="Content" ObjectID="_1575188473" r:id="rId50"/>
        </w:object>
      </w:r>
      <w:r>
        <w:tab/>
        <w:t>(3 marks)</w:t>
      </w:r>
    </w:p>
    <w:p w:rsidR="001229EC" w:rsidRDefault="001229EC" w:rsidP="001229EC">
      <w:pPr>
        <w:pStyle w:val="ListParagraph"/>
        <w:numPr>
          <w:ilvl w:val="0"/>
          <w:numId w:val="8"/>
        </w:numPr>
      </w:pPr>
      <w:r>
        <w:t xml:space="preserve">Solve </w:t>
      </w:r>
      <w:proofErr w:type="gramStart"/>
      <w:r>
        <w:t xml:space="preserve">for </w:t>
      </w:r>
      <w:proofErr w:type="gramEnd"/>
      <w:r w:rsidRPr="001229EC">
        <w:rPr>
          <w:position w:val="-6"/>
        </w:rPr>
        <w:object w:dxaOrig="200" w:dyaOrig="279">
          <v:shape id="_x0000_i1048" type="#_x0000_t75" style="width:9.75pt;height:14.25pt" o:ole="">
            <v:imagedata r:id="rId51" o:title=""/>
          </v:shape>
          <o:OLEObject Type="Embed" ProgID="Equation.3" ShapeID="_x0000_i1048" DrawAspect="Content" ObjectID="_1575188474" r:id="rId52"/>
        </w:object>
      </w:r>
      <w:r>
        <w:t xml:space="preserve">, </w:t>
      </w:r>
      <w:r w:rsidRPr="001229EC">
        <w:rPr>
          <w:position w:val="-6"/>
        </w:rPr>
        <w:object w:dxaOrig="1180" w:dyaOrig="279">
          <v:shape id="_x0000_i1049" type="#_x0000_t75" style="width:59.25pt;height:14.25pt" o:ole="">
            <v:imagedata r:id="rId53" o:title=""/>
          </v:shape>
          <o:OLEObject Type="Embed" ProgID="Equation.3" ShapeID="_x0000_i1049" DrawAspect="Content" ObjectID="_1575188475" r:id="rId54"/>
        </w:object>
      </w:r>
      <w:r>
        <w:t xml:space="preserve">.  </w:t>
      </w:r>
      <w:r w:rsidRPr="001229EC">
        <w:rPr>
          <w:position w:val="-6"/>
        </w:rPr>
        <w:object w:dxaOrig="1740" w:dyaOrig="320">
          <v:shape id="_x0000_i1050" type="#_x0000_t75" style="width:87pt;height:15.75pt" o:ole="">
            <v:imagedata r:id="rId55" o:title=""/>
          </v:shape>
          <o:OLEObject Type="Embed" ProgID="Equation.3" ShapeID="_x0000_i1050" DrawAspect="Content" ObjectID="_1575188476" r:id="rId56"/>
        </w:object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C16AB9" w:rsidRDefault="00C16AB9" w:rsidP="00C16AB9">
      <w:pPr>
        <w:pStyle w:val="ListParagraph"/>
        <w:numPr>
          <w:ilvl w:val="0"/>
          <w:numId w:val="8"/>
        </w:numPr>
      </w:pPr>
      <w:r>
        <w:t xml:space="preserve">Simplify </w:t>
      </w:r>
      <w:r w:rsidRPr="00C16AB9">
        <w:rPr>
          <w:position w:val="-24"/>
        </w:rPr>
        <w:object w:dxaOrig="639" w:dyaOrig="620">
          <v:shape id="_x0000_i1051" type="#_x0000_t75" style="width:32.25pt;height:30.75pt" o:ole="">
            <v:imagedata r:id="rId57" o:title=""/>
          </v:shape>
          <o:OLEObject Type="Embed" ProgID="Equation.3" ShapeID="_x0000_i1051" DrawAspect="Content" ObjectID="_1575188477" r:id="rId5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F4588D" w:rsidRDefault="00C16AB9" w:rsidP="00C16AB9">
      <w:pPr>
        <w:ind w:firstLine="720"/>
      </w:pPr>
      <w:r>
        <w:rPr>
          <w:b/>
        </w:rPr>
        <w:t>QUSTION FOUR</w:t>
      </w:r>
      <w:r w:rsidR="00474FD8">
        <w:rPr>
          <w:b/>
        </w:rPr>
        <w:t xml:space="preserve"> (20 MARKS)</w:t>
      </w:r>
    </w:p>
    <w:p w:rsidR="00C16AB9" w:rsidRDefault="00C16AB9" w:rsidP="00C16AB9">
      <w:pPr>
        <w:pStyle w:val="ListParagraph"/>
        <w:numPr>
          <w:ilvl w:val="0"/>
          <w:numId w:val="10"/>
        </w:numPr>
      </w:pPr>
      <w:r>
        <w:t>Use tree diagram to illustrate the sample space for the experiment of the sex of children in families consisting of three children.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C16AB9" w:rsidRDefault="00C16AB9" w:rsidP="00C16AB9">
      <w:pPr>
        <w:pStyle w:val="ListParagraph"/>
        <w:numPr>
          <w:ilvl w:val="0"/>
          <w:numId w:val="11"/>
        </w:numPr>
      </w:pPr>
      <w:r>
        <w:t xml:space="preserve">Find the probability that the family has atleast one boy  </w:t>
      </w:r>
      <w:r>
        <w:tab/>
      </w:r>
      <w:r>
        <w:tab/>
      </w:r>
      <w:r>
        <w:tab/>
        <w:t>(2 marks)</w:t>
      </w:r>
    </w:p>
    <w:p w:rsidR="00C16AB9" w:rsidRDefault="00C16AB9" w:rsidP="00C16AB9">
      <w:pPr>
        <w:pStyle w:val="ListParagraph"/>
        <w:numPr>
          <w:ilvl w:val="0"/>
          <w:numId w:val="11"/>
        </w:numPr>
      </w:pPr>
      <w:r>
        <w:t>Find the probability that the family has all children girls or boys</w:t>
      </w:r>
      <w:r>
        <w:tab/>
      </w:r>
      <w:r>
        <w:tab/>
        <w:t>(2 marks)</w:t>
      </w:r>
    </w:p>
    <w:p w:rsidR="00C16AB9" w:rsidRDefault="00C16AB9" w:rsidP="00C16AB9">
      <w:pPr>
        <w:pStyle w:val="ListParagraph"/>
        <w:numPr>
          <w:ilvl w:val="0"/>
          <w:numId w:val="11"/>
        </w:numPr>
      </w:pPr>
      <w:r>
        <w:t>Find the probability that the family has atleast one boy and atleast one girl. (3 marks)</w:t>
      </w:r>
    </w:p>
    <w:p w:rsidR="00C16AB9" w:rsidRDefault="00C16AB9" w:rsidP="00C16AB9">
      <w:pPr>
        <w:pStyle w:val="ListParagraph"/>
        <w:numPr>
          <w:ilvl w:val="0"/>
          <w:numId w:val="10"/>
        </w:numPr>
      </w:pPr>
      <w:r>
        <w:t>Ksh. 20,000 is deposited in a</w:t>
      </w:r>
      <w:r w:rsidR="00B41F11">
        <w:t xml:space="preserve">n account which earns a compound interest at the annual rate of 20%. Find the amount after four years. </w:t>
      </w:r>
      <w:r w:rsidR="00B41F11">
        <w:tab/>
      </w:r>
      <w:r w:rsidR="00B41F11">
        <w:tab/>
      </w:r>
      <w:r w:rsidR="00B41F11">
        <w:tab/>
      </w:r>
      <w:r w:rsidR="00B41F11">
        <w:tab/>
      </w:r>
      <w:r w:rsidR="00B41F11">
        <w:tab/>
      </w:r>
      <w:r w:rsidR="00B41F11">
        <w:tab/>
        <w:t>(3 marks)</w:t>
      </w:r>
    </w:p>
    <w:p w:rsidR="00B41F11" w:rsidRDefault="00B41F11" w:rsidP="00C16AB9">
      <w:pPr>
        <w:pStyle w:val="ListParagraph"/>
        <w:numPr>
          <w:ilvl w:val="0"/>
          <w:numId w:val="10"/>
        </w:numPr>
      </w:pPr>
      <w:r>
        <w:t xml:space="preserve">Write </w:t>
      </w:r>
      <w:r w:rsidRPr="00B41F11">
        <w:rPr>
          <w:position w:val="-30"/>
        </w:rPr>
        <w:object w:dxaOrig="2140" w:dyaOrig="760">
          <v:shape id="_x0000_i1052" type="#_x0000_t75" style="width:107.25pt;height:38.25pt" o:ole="">
            <v:imagedata r:id="rId59" o:title=""/>
          </v:shape>
          <o:OLEObject Type="Embed" ProgID="Equation.3" ShapeID="_x0000_i1052" DrawAspect="Content" ObjectID="_1575188478" r:id="rId60"/>
        </w:object>
      </w:r>
      <w:r>
        <w:t xml:space="preserve">as </w:t>
      </w:r>
      <w:proofErr w:type="spellStart"/>
      <w:r>
        <w:t>sumand</w:t>
      </w:r>
      <w:proofErr w:type="spellEnd"/>
      <w:r>
        <w:t xml:space="preserve"> difference of logarithms.</w:t>
      </w:r>
      <w:r>
        <w:tab/>
      </w:r>
      <w:r>
        <w:tab/>
        <w:t>(4 marks)</w:t>
      </w:r>
    </w:p>
    <w:p w:rsidR="00B41F11" w:rsidRDefault="00B41F11" w:rsidP="00C16AB9">
      <w:pPr>
        <w:pStyle w:val="ListParagraph"/>
        <w:numPr>
          <w:ilvl w:val="0"/>
          <w:numId w:val="10"/>
        </w:numPr>
      </w:pPr>
      <w:r>
        <w:t xml:space="preserve">Solve </w:t>
      </w:r>
      <w:r w:rsidRPr="00B41F11">
        <w:rPr>
          <w:position w:val="-6"/>
        </w:rPr>
        <w:object w:dxaOrig="1100" w:dyaOrig="320">
          <v:shape id="_x0000_i1053" type="#_x0000_t75" style="width:54.75pt;height:15.75pt" o:ole="">
            <v:imagedata r:id="rId61" o:title=""/>
          </v:shape>
          <o:OLEObject Type="Embed" ProgID="Equation.3" ShapeID="_x0000_i1053" DrawAspect="Content" ObjectID="_1575188479" r:id="rId62"/>
        </w:object>
      </w:r>
      <w:r>
        <w:t xml:space="preserve"> for  </w:t>
      </w:r>
      <w:r w:rsidRPr="00B41F11">
        <w:rPr>
          <w:position w:val="-6"/>
        </w:rPr>
        <w:object w:dxaOrig="1560" w:dyaOrig="279">
          <v:shape id="_x0000_i1054" type="#_x0000_t75" style="width:78pt;height:14.25pt" o:ole="">
            <v:imagedata r:id="rId63" o:title=""/>
          </v:shape>
          <o:OLEObject Type="Embed" ProgID="Equation.3" ShapeID="_x0000_i1054" DrawAspect="Content" ObjectID="_1575188480" r:id="rId6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F1214C" w:rsidRPr="00F1214C" w:rsidRDefault="00F1214C" w:rsidP="00F1214C">
      <w:pPr>
        <w:ind w:left="720"/>
        <w:rPr>
          <w:b/>
        </w:rPr>
      </w:pPr>
      <w:r w:rsidRPr="00F1214C">
        <w:rPr>
          <w:b/>
        </w:rPr>
        <w:t>QUESTION FIVE</w:t>
      </w:r>
      <w:r w:rsidR="00474FD8">
        <w:rPr>
          <w:b/>
        </w:rPr>
        <w:t xml:space="preserve"> (20 MARKS)</w:t>
      </w:r>
    </w:p>
    <w:p w:rsidR="00C16AB9" w:rsidRPr="00F1214C" w:rsidRDefault="00F1214C" w:rsidP="00F1214C">
      <w:pPr>
        <w:pStyle w:val="ListParagraph"/>
        <w:numPr>
          <w:ilvl w:val="0"/>
          <w:numId w:val="12"/>
        </w:numPr>
      </w:pPr>
      <w:r w:rsidRPr="00F1214C">
        <w:t>The data represents the masses of some containers sampled  from a warehouse.</w:t>
      </w:r>
    </w:p>
    <w:p w:rsidR="00F1214C" w:rsidRDefault="00F1214C" w:rsidP="00F1214C">
      <w:pPr>
        <w:pStyle w:val="ListParagraph"/>
      </w:pPr>
      <w:r w:rsidRPr="00F1214C">
        <w:t xml:space="preserve">51, 32, 40, 41, 49, 52, 35, 38, 42, 44, 52, 56, 56, 61, 45, 46, 47, 46, 62, 51, 54, 53, 54, 53, 54, 57, 54, 64, 55, 56, 56, 59, 56, 63, 65, 67, 72 </w:t>
      </w:r>
    </w:p>
    <w:p w:rsidR="00931365" w:rsidRPr="00474FD8" w:rsidRDefault="00F1214C" w:rsidP="00931365">
      <w:pPr>
        <w:pStyle w:val="ListParagraph"/>
        <w:numPr>
          <w:ilvl w:val="0"/>
          <w:numId w:val="13"/>
        </w:numPr>
      </w:pPr>
      <w:r w:rsidRPr="00474FD8">
        <w:t xml:space="preserve">represent the above information on frequency distribution table </w:t>
      </w:r>
    </w:p>
    <w:p w:rsidR="00F1214C" w:rsidRPr="00474FD8" w:rsidRDefault="00F1214C" w:rsidP="00931365">
      <w:pPr>
        <w:pStyle w:val="ListParagraph"/>
        <w:ind w:left="1440"/>
      </w:pPr>
      <w:r w:rsidRPr="00474FD8">
        <w:t>(use class interval 30-34</w:t>
      </w:r>
      <w:r w:rsidR="00474FD8">
        <w:t>, 35-39,…..</w:t>
      </w:r>
      <w:r w:rsidRPr="00474FD8">
        <w:t xml:space="preserve">) </w:t>
      </w:r>
      <w:r w:rsidR="00931365" w:rsidRPr="00474FD8">
        <w:tab/>
      </w:r>
      <w:r w:rsidR="00931365" w:rsidRPr="00474FD8">
        <w:tab/>
      </w:r>
      <w:r w:rsidR="00931365" w:rsidRPr="00474FD8">
        <w:tab/>
      </w:r>
      <w:r w:rsidR="00931365" w:rsidRPr="00474FD8">
        <w:tab/>
      </w:r>
      <w:r w:rsidR="00931365" w:rsidRPr="00474FD8">
        <w:tab/>
        <w:t>(5 marks)</w:t>
      </w:r>
    </w:p>
    <w:p w:rsidR="00931365" w:rsidRPr="00474FD8" w:rsidRDefault="00931365" w:rsidP="00931365">
      <w:pPr>
        <w:pStyle w:val="ListParagraph"/>
        <w:ind w:left="1440"/>
      </w:pPr>
    </w:p>
    <w:p w:rsidR="00931365" w:rsidRPr="00931365" w:rsidRDefault="00931365" w:rsidP="00931365">
      <w:pPr>
        <w:pStyle w:val="ListParagraph"/>
        <w:numPr>
          <w:ilvl w:val="0"/>
          <w:numId w:val="13"/>
        </w:numPr>
      </w:pPr>
      <w:r>
        <w:t>Calculate the mean, mode, median, variance and standard deviation (15 marks)</w:t>
      </w:r>
    </w:p>
    <w:p w:rsidR="00931365" w:rsidRDefault="00931365" w:rsidP="00931365">
      <w:pPr>
        <w:pStyle w:val="ListParagraph"/>
        <w:ind w:left="1440"/>
        <w:rPr>
          <w:b/>
        </w:rPr>
      </w:pPr>
    </w:p>
    <w:p w:rsidR="00931365" w:rsidRPr="00F1214C" w:rsidRDefault="00931365" w:rsidP="00931365">
      <w:pPr>
        <w:pStyle w:val="ListParagraph"/>
        <w:ind w:left="1440"/>
      </w:pPr>
    </w:p>
    <w:p w:rsidR="00C16AB9" w:rsidRPr="00F4588D" w:rsidRDefault="00C16AB9" w:rsidP="00C16AB9">
      <w:pPr>
        <w:pStyle w:val="ListParagraph"/>
      </w:pPr>
    </w:p>
    <w:p w:rsidR="009F1D16" w:rsidRDefault="009F1D16" w:rsidP="009F1D16">
      <w:pPr>
        <w:pStyle w:val="Heading1"/>
      </w:pPr>
    </w:p>
    <w:p w:rsidR="00CE7645" w:rsidRPr="00CE7645" w:rsidRDefault="00CE7645" w:rsidP="00CE7645">
      <w:pPr>
        <w:pStyle w:val="ListParagraph"/>
      </w:pPr>
    </w:p>
    <w:sectPr w:rsidR="00CE7645" w:rsidRPr="00CE7645" w:rsidSect="00443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3669"/>
    <w:multiLevelType w:val="hybridMultilevel"/>
    <w:tmpl w:val="60FC06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3AA6"/>
    <w:multiLevelType w:val="hybridMultilevel"/>
    <w:tmpl w:val="4846F4C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47169D1"/>
    <w:multiLevelType w:val="hybridMultilevel"/>
    <w:tmpl w:val="7A34B5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C2AE4"/>
    <w:multiLevelType w:val="hybridMultilevel"/>
    <w:tmpl w:val="95CE9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12641"/>
    <w:multiLevelType w:val="hybridMultilevel"/>
    <w:tmpl w:val="864442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236C8F"/>
    <w:multiLevelType w:val="hybridMultilevel"/>
    <w:tmpl w:val="3E4C35DA"/>
    <w:lvl w:ilvl="0" w:tplc="CAE43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45C5D"/>
    <w:multiLevelType w:val="hybridMultilevel"/>
    <w:tmpl w:val="271E0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72043"/>
    <w:multiLevelType w:val="hybridMultilevel"/>
    <w:tmpl w:val="C8BED974"/>
    <w:lvl w:ilvl="0" w:tplc="B7E090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415790"/>
    <w:multiLevelType w:val="hybridMultilevel"/>
    <w:tmpl w:val="E236BB60"/>
    <w:lvl w:ilvl="0" w:tplc="E7C88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526D1"/>
    <w:multiLevelType w:val="hybridMultilevel"/>
    <w:tmpl w:val="986CE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530D0D"/>
    <w:multiLevelType w:val="hybridMultilevel"/>
    <w:tmpl w:val="3E62BC96"/>
    <w:lvl w:ilvl="0" w:tplc="A260B7E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5F762F7"/>
    <w:multiLevelType w:val="hybridMultilevel"/>
    <w:tmpl w:val="05828C0C"/>
    <w:lvl w:ilvl="0" w:tplc="DC3433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7E0E0A"/>
    <w:multiLevelType w:val="hybridMultilevel"/>
    <w:tmpl w:val="B03C6C9E"/>
    <w:lvl w:ilvl="0" w:tplc="9D7E7E60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11"/>
  </w:num>
  <w:num w:numId="8">
    <w:abstractNumId w:val="8"/>
  </w:num>
  <w:num w:numId="9">
    <w:abstractNumId w:val="12"/>
  </w:num>
  <w:num w:numId="10">
    <w:abstractNumId w:val="2"/>
  </w:num>
  <w:num w:numId="11">
    <w:abstractNumId w:val="7"/>
  </w:num>
  <w:num w:numId="12">
    <w:abstractNumId w:val="3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01FB"/>
    <w:rsid w:val="00037028"/>
    <w:rsid w:val="00096775"/>
    <w:rsid w:val="000A171F"/>
    <w:rsid w:val="000E20F9"/>
    <w:rsid w:val="001229EC"/>
    <w:rsid w:val="00184F0A"/>
    <w:rsid w:val="00190C82"/>
    <w:rsid w:val="001A405E"/>
    <w:rsid w:val="001E2B92"/>
    <w:rsid w:val="002E5F82"/>
    <w:rsid w:val="003329FA"/>
    <w:rsid w:val="00364605"/>
    <w:rsid w:val="00390E92"/>
    <w:rsid w:val="003E0EAE"/>
    <w:rsid w:val="004434E6"/>
    <w:rsid w:val="0044495F"/>
    <w:rsid w:val="00460069"/>
    <w:rsid w:val="00474FD8"/>
    <w:rsid w:val="00531FFF"/>
    <w:rsid w:val="005C2CDC"/>
    <w:rsid w:val="007155FB"/>
    <w:rsid w:val="008601FB"/>
    <w:rsid w:val="00931365"/>
    <w:rsid w:val="009D2AFA"/>
    <w:rsid w:val="009F1D16"/>
    <w:rsid w:val="009F65F4"/>
    <w:rsid w:val="00A61859"/>
    <w:rsid w:val="00AC2685"/>
    <w:rsid w:val="00B27231"/>
    <w:rsid w:val="00B41F11"/>
    <w:rsid w:val="00C16AB9"/>
    <w:rsid w:val="00C60564"/>
    <w:rsid w:val="00CE7645"/>
    <w:rsid w:val="00CF3644"/>
    <w:rsid w:val="00DE20FC"/>
    <w:rsid w:val="00E11C47"/>
    <w:rsid w:val="00E47944"/>
    <w:rsid w:val="00E92CB9"/>
    <w:rsid w:val="00F1214C"/>
    <w:rsid w:val="00F45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E6"/>
  </w:style>
  <w:style w:type="paragraph" w:styleId="Heading1">
    <w:name w:val="heading 1"/>
    <w:basedOn w:val="Normal"/>
    <w:next w:val="Normal"/>
    <w:link w:val="Heading1Char"/>
    <w:uiPriority w:val="9"/>
    <w:qFormat/>
    <w:rsid w:val="009F1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9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76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6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F1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C2685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BodyText2">
    <w:name w:val="Body Text 2"/>
    <w:basedOn w:val="Normal"/>
    <w:link w:val="BodyText2Char"/>
    <w:semiHidden/>
    <w:unhideWhenUsed/>
    <w:rsid w:val="00AC268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/>
    </w:rPr>
  </w:style>
  <w:style w:type="character" w:customStyle="1" w:styleId="BodyText2Char">
    <w:name w:val="Body Text 2 Char"/>
    <w:basedOn w:val="DefaultParagraphFont"/>
    <w:link w:val="BodyText2"/>
    <w:semiHidden/>
    <w:rsid w:val="00AC2685"/>
    <w:rPr>
      <w:rFonts w:ascii="Times New Roman" w:eastAsia="Times New Roman" w:hAnsi="Times New Roman" w:cs="Times New Roman"/>
      <w:b/>
      <w:sz w:val="32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9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76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6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F1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C2685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BodyText2">
    <w:name w:val="Body Text 2"/>
    <w:basedOn w:val="Normal"/>
    <w:link w:val="BodyText2Char"/>
    <w:semiHidden/>
    <w:unhideWhenUsed/>
    <w:rsid w:val="00AC268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AC2685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microsoft.com/office/2007/relationships/stylesWithEffects" Target="stylesWithEffects.xml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KANGUGO</dc:creator>
  <cp:lastModifiedBy>MZITO</cp:lastModifiedBy>
  <cp:revision>3</cp:revision>
  <cp:lastPrinted>2016-10-11T10:30:00Z</cp:lastPrinted>
  <dcterms:created xsi:type="dcterms:W3CDTF">2017-12-19T08:26:00Z</dcterms:created>
  <dcterms:modified xsi:type="dcterms:W3CDTF">2017-12-19T08:27:00Z</dcterms:modified>
</cp:coreProperties>
</file>