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COMPUTER NETWORKS (DCIS 121) (DBIT 223) 3RD TRIMESTER 2014</w:t>
      </w:r>
    </w:p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</w:rPr>
        <w:t>KENYA METHODIST UNIVERSITY</w:t>
      </w:r>
    </w:p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</w:rPr>
        <w:t>END OF 3'</w:t>
      </w:r>
      <w:r w:rsidRPr="0066258E">
        <w:rPr>
          <w:rFonts w:ascii="Calibri" w:eastAsia="Calibri" w:hAnsi="Calibri" w:cs="Times New Roman"/>
          <w:i/>
          <w:iCs/>
        </w:rPr>
        <w:t>rd '</w:t>
      </w:r>
      <w:r w:rsidRPr="0066258E">
        <w:rPr>
          <w:rFonts w:ascii="Calibri" w:eastAsia="Calibri" w:hAnsi="Calibri" w:cs="Times New Roman"/>
          <w:b/>
          <w:bCs/>
        </w:rPr>
        <w:t>TRIMESTER 2014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350"/>
        <w:gridCol w:w="259"/>
        <w:gridCol w:w="210"/>
        <w:gridCol w:w="6599"/>
      </w:tblGrid>
      <w:tr w:rsidR="0066258E" w:rsidRPr="0066258E" w:rsidTr="00021787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COMPUTING &amp; INFORMATICS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COMPUTER SCIENCE AND BUSINESS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INFORMATION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DCIS 121/DBIT 223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COMPUTER NETWORKS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2 HOURS</w:t>
            </w:r>
          </w:p>
        </w:tc>
      </w:tr>
    </w:tbl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66258E" w:rsidRPr="0066258E" w:rsidTr="00021787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</w:rPr>
        <w:t>INSTRUCTIONS</w:t>
      </w:r>
    </w:p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i/>
          <w:iCs/>
        </w:rPr>
        <w:t>Answer question one and any other two questions</w:t>
      </w:r>
    </w:p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  <w:u w:val="single"/>
        </w:rPr>
        <w:t>Question One (30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110"/>
        <w:gridCol w:w="110"/>
        <w:gridCol w:w="110"/>
        <w:gridCol w:w="110"/>
        <w:gridCol w:w="110"/>
        <w:gridCol w:w="110"/>
        <w:gridCol w:w="110"/>
        <w:gridCol w:w="110"/>
        <w:gridCol w:w="990"/>
      </w:tblGrid>
      <w:tr w:rsidR="0066258E" w:rsidRPr="0066258E" w:rsidTr="00021787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Define a computer network.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(2 Marks)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Give three benefits that organizations achieve from the use of computer networks.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(3 marks)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Briefly describe the following terms;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(10 Marks)</w:t>
            </w:r>
          </w:p>
        </w:tc>
      </w:tr>
    </w:tbl>
    <w:p w:rsidR="0066258E" w:rsidRPr="0066258E" w:rsidRDefault="0066258E" w:rsidP="0066258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Network topology</w:t>
      </w:r>
    </w:p>
    <w:p w:rsidR="0066258E" w:rsidRPr="0066258E" w:rsidRDefault="0066258E" w:rsidP="0066258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Bandwidth</w:t>
      </w:r>
    </w:p>
    <w:p w:rsidR="0066258E" w:rsidRPr="0066258E" w:rsidRDefault="0066258E" w:rsidP="0066258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Network protocol</w:t>
      </w:r>
    </w:p>
    <w:p w:rsidR="0066258E" w:rsidRPr="0066258E" w:rsidRDefault="0066258E" w:rsidP="0066258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Noise</w:t>
      </w:r>
    </w:p>
    <w:p w:rsidR="0066258E" w:rsidRPr="0066258E" w:rsidRDefault="0066258E" w:rsidP="0066258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Maximum segment length</w:t>
      </w:r>
    </w:p>
    <w:p w:rsidR="0066258E" w:rsidRPr="0066258E" w:rsidRDefault="0066258E" w:rsidP="0066258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Network services may be classified into several categories. State and briefly describe three of these categories, giving an example in each case. (9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902"/>
      </w:tblGrid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5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With the help of a diagram describe the three major network topologies.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 xml:space="preserve">(6 </w:t>
            </w:r>
            <w:r w:rsidRPr="0066258E">
              <w:rPr>
                <w:rFonts w:ascii="Calibri" w:eastAsia="Calibri" w:hAnsi="Calibri" w:cs="Times New Roman"/>
              </w:rPr>
              <w:lastRenderedPageBreak/>
              <w:t>marks)</w:t>
            </w:r>
          </w:p>
        </w:tc>
      </w:tr>
    </w:tbl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  <w:u w:val="single"/>
        </w:rPr>
        <w:lastRenderedPageBreak/>
        <w:t>Question Two (20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10"/>
        <w:gridCol w:w="110"/>
        <w:gridCol w:w="110"/>
        <w:gridCol w:w="110"/>
        <w:gridCol w:w="110"/>
        <w:gridCol w:w="110"/>
        <w:gridCol w:w="110"/>
        <w:gridCol w:w="987"/>
      </w:tblGrid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With the help of a diagram, describe the ISO/OSI model for network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(14 Marks)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State and briefly describe the three types of network standards.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(6 marks)</w:t>
            </w:r>
          </w:p>
        </w:tc>
      </w:tr>
    </w:tbl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  <w:u w:val="single"/>
        </w:rPr>
        <w:t>Question Three (20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4"/>
        <w:gridCol w:w="208"/>
        <w:gridCol w:w="208"/>
        <w:gridCol w:w="110"/>
        <w:gridCol w:w="110"/>
        <w:gridCol w:w="110"/>
        <w:gridCol w:w="900"/>
      </w:tblGrid>
      <w:tr w:rsidR="0066258E" w:rsidRPr="0066258E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Computer networks may be classified in five types based on their size and scope, state and briefly describe these types.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(10 marks)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Describe the following terms:-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(10 marks)</w:t>
            </w:r>
          </w:p>
        </w:tc>
      </w:tr>
    </w:tbl>
    <w:p w:rsidR="0066258E" w:rsidRPr="0066258E" w:rsidRDefault="0066258E" w:rsidP="0066258E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Client</w:t>
      </w:r>
    </w:p>
    <w:p w:rsidR="0066258E" w:rsidRPr="0066258E" w:rsidRDefault="0066258E" w:rsidP="0066258E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Server</w:t>
      </w:r>
    </w:p>
    <w:p w:rsidR="0066258E" w:rsidRPr="0066258E" w:rsidRDefault="0066258E" w:rsidP="0066258E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Network host</w:t>
      </w:r>
    </w:p>
    <w:p w:rsidR="0066258E" w:rsidRPr="0066258E" w:rsidRDefault="0066258E" w:rsidP="0066258E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Service data unit</w:t>
      </w:r>
    </w:p>
    <w:p w:rsidR="0066258E" w:rsidRPr="0066258E" w:rsidRDefault="0066258E" w:rsidP="0066258E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</w:rPr>
        <w:t>Datagram</w:t>
      </w:r>
    </w:p>
    <w:p w:rsidR="0066258E" w:rsidRPr="0066258E" w:rsidRDefault="0066258E" w:rsidP="0066258E">
      <w:pPr>
        <w:spacing w:after="160" w:line="259" w:lineRule="auto"/>
        <w:rPr>
          <w:rFonts w:ascii="Calibri" w:eastAsia="Calibri" w:hAnsi="Calibri" w:cs="Times New Roman"/>
        </w:rPr>
      </w:pPr>
      <w:r w:rsidRPr="0066258E">
        <w:rPr>
          <w:rFonts w:ascii="Calibri" w:eastAsia="Calibri" w:hAnsi="Calibri" w:cs="Times New Roman"/>
          <w:b/>
          <w:bCs/>
          <w:u w:val="single"/>
        </w:rPr>
        <w:t>Question Four (20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9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991"/>
      </w:tblGrid>
      <w:tr w:rsidR="0066258E" w:rsidRPr="0066258E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Briefly describe the five classes of IP addresses giving an example in each case.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(15 marks)</w:t>
            </w:r>
          </w:p>
        </w:tc>
      </w:tr>
      <w:tr w:rsidR="0066258E" w:rsidRPr="0066258E" w:rsidTr="00021787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numPr>
                <w:ilvl w:val="0"/>
                <w:numId w:val="12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Define routing and state three types of routing algorithms.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6258E" w:rsidRPr="0066258E" w:rsidRDefault="0066258E" w:rsidP="0066258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6258E">
              <w:rPr>
                <w:rFonts w:ascii="Calibri" w:eastAsia="Calibri" w:hAnsi="Calibri" w:cs="Times New Roman"/>
              </w:rPr>
              <w:t>(5 Marks)</w:t>
            </w:r>
          </w:p>
        </w:tc>
      </w:tr>
    </w:tbl>
    <w:p w:rsidR="00F7046A" w:rsidRDefault="00F7046A">
      <w:bookmarkStart w:id="0" w:name="_GoBack"/>
      <w:bookmarkEnd w:id="0"/>
    </w:p>
    <w:sectPr w:rsidR="00F7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1CA"/>
    <w:multiLevelType w:val="multilevel"/>
    <w:tmpl w:val="DB1EB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265A"/>
    <w:multiLevelType w:val="multilevel"/>
    <w:tmpl w:val="E6222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4086"/>
    <w:multiLevelType w:val="multilevel"/>
    <w:tmpl w:val="24B23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755A5"/>
    <w:multiLevelType w:val="multilevel"/>
    <w:tmpl w:val="E55A7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9753F"/>
    <w:multiLevelType w:val="multilevel"/>
    <w:tmpl w:val="A16E7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6167E"/>
    <w:multiLevelType w:val="multilevel"/>
    <w:tmpl w:val="239EE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84335"/>
    <w:multiLevelType w:val="multilevel"/>
    <w:tmpl w:val="136A4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53EDA"/>
    <w:multiLevelType w:val="multilevel"/>
    <w:tmpl w:val="D25CC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21FAA"/>
    <w:multiLevelType w:val="multilevel"/>
    <w:tmpl w:val="093C7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11E9C"/>
    <w:multiLevelType w:val="multilevel"/>
    <w:tmpl w:val="DECCD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C668B"/>
    <w:multiLevelType w:val="multilevel"/>
    <w:tmpl w:val="7F3CA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E27A6"/>
    <w:multiLevelType w:val="multilevel"/>
    <w:tmpl w:val="82347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E"/>
    <w:rsid w:val="0066258E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2018-01-05T15:46:00Z</dcterms:created>
  <dcterms:modified xsi:type="dcterms:W3CDTF">2018-01-05T15:46:00Z</dcterms:modified>
</cp:coreProperties>
</file>