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E0" w:rsidRDefault="009A03E0" w:rsidP="009A03E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A03E0" w:rsidRDefault="009A03E0" w:rsidP="009A03E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A03E0" w:rsidRDefault="009A03E0" w:rsidP="009A03E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A03E0" w:rsidRDefault="009A03E0" w:rsidP="009A03E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A03E0" w:rsidRDefault="009A03E0" w:rsidP="009A03E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A03E0" w:rsidRDefault="009A03E0" w:rsidP="009A03E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A03E0" w:rsidRDefault="009A03E0" w:rsidP="009A03E0">
      <w:pPr>
        <w:spacing w:after="0" w:line="240" w:lineRule="auto"/>
        <w:jc w:val="center"/>
        <w:rPr>
          <w:rFonts w:ascii="Maiandra GD" w:hAnsi="Maiandra GD"/>
          <w:b/>
        </w:rPr>
      </w:pPr>
      <w:r w:rsidRPr="00F4281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9A03E0" w:rsidRDefault="009A03E0" w:rsidP="009A03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A03E0" w:rsidRDefault="009A03E0" w:rsidP="009A03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3E0" w:rsidRDefault="009A03E0" w:rsidP="009A03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DIPLOMA IN BUSINESS ADMINISTRATION AND DIPLOMA IN PURCHASING AND SUPPLIES MANAGEMENT </w:t>
      </w:r>
    </w:p>
    <w:p w:rsidR="009A03E0" w:rsidRDefault="009A03E0" w:rsidP="009A03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03E0" w:rsidRDefault="009A03E0" w:rsidP="009A03E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DBA/DPSM 0107: PRINCIPLES OF MARKETING </w:t>
      </w:r>
    </w:p>
    <w:p w:rsidR="009A03E0" w:rsidRDefault="009A03E0" w:rsidP="009A03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03E0" w:rsidRDefault="009A03E0" w:rsidP="009A03E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9A03E0" w:rsidRDefault="009A03E0" w:rsidP="009A03E0">
      <w:pPr>
        <w:spacing w:after="0" w:line="240" w:lineRule="auto"/>
        <w:rPr>
          <w:rFonts w:ascii="Times New Roman" w:hAnsi="Times New Roman"/>
          <w:b/>
        </w:rPr>
      </w:pPr>
      <w:r w:rsidRPr="00F42818">
        <w:pict>
          <v:shape id="_x0000_s1072" type="#_x0000_t32" style="position:absolute;margin-left:-1in;margin-top:3.4pt;width:612.45pt;height:0;z-index:251662336" o:connectortype="straight"/>
        </w:pict>
      </w:r>
    </w:p>
    <w:p w:rsidR="009A03E0" w:rsidRDefault="009A03E0" w:rsidP="009A03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2818">
        <w:pict>
          <v:shape id="_x0000_s1073" type="#_x0000_t32" style="position:absolute;margin-left:-1in;margin-top:22.1pt;width:612.45pt;height:0;z-index:25166336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A03E0" w:rsidRDefault="009A03E0" w:rsidP="009A03E0"/>
    <w:p w:rsidR="009A03E0" w:rsidRDefault="009A03E0" w:rsidP="009A03E0">
      <w:pPr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>QUESTION ONE (30 MARKS)</w:t>
      </w:r>
    </w:p>
    <w:p w:rsidR="003524B4" w:rsidRDefault="008E4B12" w:rsidP="008E4B12">
      <w:pPr>
        <w:spacing w:line="360" w:lineRule="auto"/>
        <w:rPr>
          <w:rFonts w:ascii="Times New Roman" w:hAnsi="Times New Roman"/>
          <w:sz w:val="24"/>
          <w:szCs w:val="24"/>
        </w:rPr>
      </w:pPr>
      <w:r w:rsidRPr="008E4B12">
        <w:rPr>
          <w:rFonts w:ascii="Times New Roman" w:hAnsi="Times New Roman"/>
          <w:sz w:val="24"/>
          <w:szCs w:val="24"/>
        </w:rPr>
        <w:t xml:space="preserve">Introduce </w:t>
      </w:r>
      <w:r>
        <w:rPr>
          <w:rFonts w:ascii="Times New Roman" w:hAnsi="Times New Roman"/>
          <w:sz w:val="24"/>
          <w:szCs w:val="24"/>
        </w:rPr>
        <w:t>members of your constituency development fund to the marketing concepts by explaining the following:</w:t>
      </w:r>
    </w:p>
    <w:p w:rsidR="008E4B12" w:rsidRDefault="008E4B12" w:rsidP="008E4B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importance of marketing to the economic development of Kenya.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E4B12" w:rsidRDefault="008E4B12" w:rsidP="008E4B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key functions of a distribution channel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E4B12" w:rsidRDefault="008479B4" w:rsidP="008E4B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Factors that account for the growing recognition of packaging as an independent and potent selling tool.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479B4" w:rsidRDefault="008479B4" w:rsidP="008E4B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different types of publics a company has to deal with as an element of the micro-environment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</w:t>
      </w:r>
      <w:r w:rsidR="00021046">
        <w:rPr>
          <w:rFonts w:ascii="Times New Roman" w:hAnsi="Times New Roman"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>)</w:t>
      </w:r>
    </w:p>
    <w:p w:rsidR="00021046" w:rsidRDefault="00021046" w:rsidP="008479B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479B4" w:rsidRPr="00021046" w:rsidRDefault="008479B4" w:rsidP="008479B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21046">
        <w:rPr>
          <w:rFonts w:ascii="Times New Roman" w:hAnsi="Times New Roman"/>
          <w:b/>
          <w:sz w:val="24"/>
          <w:szCs w:val="24"/>
        </w:rPr>
        <w:t>QUESTION TWO (20 MARKS)</w:t>
      </w:r>
    </w:p>
    <w:p w:rsidR="00021046" w:rsidRDefault="00021046" w:rsidP="000210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your understanding of the term market positioning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21046" w:rsidRDefault="00021046" w:rsidP="000210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Segmentation plays a key role in the development of an effective marketing strategy.  What factors would a marketer consider as a requirement for effective market segmentation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21046" w:rsidRDefault="00021046" w:rsidP="000210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product evolves through various stages in the market.  Using a product of your choice, explain these stages and the possible strategies that can be adopted in every stage</w:t>
      </w:r>
      <w:r>
        <w:rPr>
          <w:rFonts w:ascii="Times New Roman" w:hAnsi="Times New Roman"/>
          <w:sz w:val="24"/>
          <w:szCs w:val="24"/>
        </w:rPr>
        <w:tab/>
      </w:r>
    </w:p>
    <w:p w:rsidR="00021046" w:rsidRDefault="00021046" w:rsidP="00021046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021046" w:rsidRPr="00C20C60" w:rsidRDefault="00021046" w:rsidP="0002104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20C60">
        <w:rPr>
          <w:rFonts w:ascii="Times New Roman" w:hAnsi="Times New Roman"/>
          <w:b/>
          <w:sz w:val="24"/>
          <w:szCs w:val="24"/>
        </w:rPr>
        <w:t>QUESTION THREE (20 MARKS)</w:t>
      </w:r>
    </w:p>
    <w:p w:rsidR="00021046" w:rsidRDefault="00021046" w:rsidP="0002104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uniqueness of services demands that more elements be added into the marketing mix.  Identify and explain these elements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20C60" w:rsidRDefault="00021046" w:rsidP="0002104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external environment forces that affect the company’s ability to serve its customers.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Pr="00021046">
        <w:rPr>
          <w:rFonts w:ascii="Times New Roman" w:hAnsi="Times New Roman"/>
          <w:sz w:val="24"/>
          <w:szCs w:val="24"/>
        </w:rPr>
        <w:tab/>
      </w:r>
    </w:p>
    <w:p w:rsidR="00FE33E5" w:rsidRPr="00247E38" w:rsidRDefault="00FE33E5" w:rsidP="00C20C6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47E38">
        <w:rPr>
          <w:rFonts w:ascii="Times New Roman" w:hAnsi="Times New Roman"/>
          <w:b/>
          <w:sz w:val="24"/>
          <w:szCs w:val="24"/>
        </w:rPr>
        <w:t xml:space="preserve">QUESTION </w:t>
      </w:r>
      <w:r w:rsidR="00021046" w:rsidRPr="00247E38">
        <w:rPr>
          <w:rFonts w:ascii="Times New Roman" w:hAnsi="Times New Roman"/>
          <w:b/>
          <w:sz w:val="24"/>
          <w:szCs w:val="24"/>
        </w:rPr>
        <w:tab/>
      </w:r>
      <w:r w:rsidRPr="00247E38">
        <w:rPr>
          <w:rFonts w:ascii="Times New Roman" w:hAnsi="Times New Roman"/>
          <w:b/>
          <w:sz w:val="24"/>
          <w:szCs w:val="24"/>
        </w:rPr>
        <w:t>FOUR (20 MARKS)</w:t>
      </w:r>
    </w:p>
    <w:p w:rsidR="000C0857" w:rsidRDefault="000C0857" w:rsidP="000C08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using an example intensive distribution strategy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47E38" w:rsidRDefault="000C0857" w:rsidP="000C08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marketing concept and societal marketing concepts </w:t>
      </w:r>
      <w:r w:rsidR="00021046" w:rsidRPr="000C0857">
        <w:rPr>
          <w:rFonts w:ascii="Times New Roman" w:hAnsi="Times New Roman"/>
          <w:sz w:val="24"/>
          <w:szCs w:val="24"/>
        </w:rPr>
        <w:tab/>
      </w:r>
      <w:r w:rsidR="00247E38">
        <w:rPr>
          <w:rFonts w:ascii="Times New Roman" w:hAnsi="Times New Roman"/>
          <w:sz w:val="24"/>
          <w:szCs w:val="24"/>
        </w:rPr>
        <w:t>(6 marks)</w:t>
      </w:r>
    </w:p>
    <w:p w:rsidR="00777B17" w:rsidRDefault="00247E38" w:rsidP="000C085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process of deciding the price for product is a difficult task.  Management has to weigh a large number of various factors which are complex discuss.</w:t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777B17" w:rsidRPr="00FE4552" w:rsidRDefault="00777B17" w:rsidP="00777B1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4552">
        <w:rPr>
          <w:rFonts w:ascii="Times New Roman" w:hAnsi="Times New Roman"/>
          <w:b/>
          <w:sz w:val="24"/>
          <w:szCs w:val="24"/>
        </w:rPr>
        <w:t>QUESTION FIVE (20 MARKS)</w:t>
      </w:r>
    </w:p>
    <w:p w:rsidR="00777B17" w:rsidRDefault="00777B17" w:rsidP="00777B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 case for and against social responsibility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21046" w:rsidRPr="00777B17" w:rsidRDefault="00777B17" w:rsidP="00777B1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consumer behaviour and explain any four factors that affect consumer behaviour.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021046" w:rsidRPr="00777B17">
        <w:rPr>
          <w:rFonts w:ascii="Times New Roman" w:hAnsi="Times New Roman"/>
          <w:sz w:val="24"/>
          <w:szCs w:val="24"/>
        </w:rPr>
        <w:tab/>
      </w:r>
    </w:p>
    <w:sectPr w:rsidR="00021046" w:rsidRPr="00777B17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C2E" w:rsidRDefault="00FF6C2E" w:rsidP="00021046">
      <w:pPr>
        <w:spacing w:after="0" w:line="240" w:lineRule="auto"/>
      </w:pPr>
      <w:r>
        <w:separator/>
      </w:r>
    </w:p>
  </w:endnote>
  <w:endnote w:type="continuationSeparator" w:id="0">
    <w:p w:rsidR="00FF6C2E" w:rsidRDefault="00FF6C2E" w:rsidP="0002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36"/>
      <w:docPartObj>
        <w:docPartGallery w:val="Page Numbers (Bottom of Page)"/>
        <w:docPartUnique/>
      </w:docPartObj>
    </w:sdtPr>
    <w:sdtContent>
      <w:p w:rsidR="00FE4552" w:rsidRDefault="00FE4552">
        <w:pPr>
          <w:pStyle w:val="Footer"/>
          <w:jc w:val="right"/>
        </w:pPr>
        <w:fldSimple w:instr=" PAGE   \* MERGEFORMAT ">
          <w:r w:rsidR="00E01BFA">
            <w:rPr>
              <w:noProof/>
            </w:rPr>
            <w:t>1</w:t>
          </w:r>
        </w:fldSimple>
      </w:p>
    </w:sdtContent>
  </w:sdt>
  <w:p w:rsidR="00FE4552" w:rsidRDefault="00FE45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C2E" w:rsidRDefault="00FF6C2E" w:rsidP="00021046">
      <w:pPr>
        <w:spacing w:after="0" w:line="240" w:lineRule="auto"/>
      </w:pPr>
      <w:r>
        <w:separator/>
      </w:r>
    </w:p>
  </w:footnote>
  <w:footnote w:type="continuationSeparator" w:id="0">
    <w:p w:rsidR="00FF6C2E" w:rsidRDefault="00FF6C2E" w:rsidP="00021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465B"/>
    <w:multiLevelType w:val="hybridMultilevel"/>
    <w:tmpl w:val="32C62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C4C41"/>
    <w:multiLevelType w:val="hybridMultilevel"/>
    <w:tmpl w:val="63EE0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06D02"/>
    <w:multiLevelType w:val="hybridMultilevel"/>
    <w:tmpl w:val="997EE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537EF"/>
    <w:multiLevelType w:val="hybridMultilevel"/>
    <w:tmpl w:val="7BA03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10AB5"/>
    <w:multiLevelType w:val="hybridMultilevel"/>
    <w:tmpl w:val="19F07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3E0"/>
    <w:rsid w:val="00021046"/>
    <w:rsid w:val="000569CC"/>
    <w:rsid w:val="000C0857"/>
    <w:rsid w:val="00247E38"/>
    <w:rsid w:val="003524B4"/>
    <w:rsid w:val="00777B17"/>
    <w:rsid w:val="0084633F"/>
    <w:rsid w:val="008479B4"/>
    <w:rsid w:val="008E4B12"/>
    <w:rsid w:val="009A03E0"/>
    <w:rsid w:val="009A62B3"/>
    <w:rsid w:val="00C20C60"/>
    <w:rsid w:val="00C629DC"/>
    <w:rsid w:val="00DB1EA7"/>
    <w:rsid w:val="00E01BFA"/>
    <w:rsid w:val="00FE33E5"/>
    <w:rsid w:val="00FE4552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2"/>
        <o:r id="V:Rule2" type="connector" idref="#_x0000_s1073"/>
        <o:r id="V:Rule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3E0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A03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E0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E4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04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46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dcterms:created xsi:type="dcterms:W3CDTF">2014-11-10T11:41:00Z</dcterms:created>
  <dcterms:modified xsi:type="dcterms:W3CDTF">2014-11-10T14:04:00Z</dcterms:modified>
</cp:coreProperties>
</file>